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27E9" w:rsidRPr="004D587A" w:rsidRDefault="005927E9" w:rsidP="00F70812">
      <w:pPr>
        <w:pStyle w:val="a8"/>
        <w:numPr>
          <w:ilvl w:val="0"/>
          <w:numId w:val="13"/>
        </w:numPr>
        <w:spacing w:line="240" w:lineRule="auto"/>
        <w:jc w:val="both"/>
        <w:rPr>
          <w:rFonts w:ascii="Traditional Arabic" w:hAnsi="Traditional Arabic" w:cs="Traditional Arabic"/>
          <w:b/>
          <w:bCs/>
          <w:sz w:val="32"/>
          <w:szCs w:val="32"/>
          <w:rtl/>
          <w:lang w:bidi="ar-DZ"/>
        </w:rPr>
      </w:pPr>
      <w:r w:rsidRPr="004D587A">
        <w:rPr>
          <w:rFonts w:ascii="Traditional Arabic" w:hAnsi="Traditional Arabic" w:cs="Traditional Arabic"/>
          <w:b/>
          <w:bCs/>
          <w:sz w:val="32"/>
          <w:szCs w:val="32"/>
          <w:rtl/>
          <w:lang w:bidi="ar-DZ"/>
        </w:rPr>
        <w:t>الخلفية النظرية</w:t>
      </w:r>
    </w:p>
    <w:p w:rsidR="00706532" w:rsidRPr="004D587A" w:rsidRDefault="00706532" w:rsidP="004D587A">
      <w:pPr>
        <w:spacing w:line="240" w:lineRule="auto"/>
        <w:jc w:val="both"/>
        <w:rPr>
          <w:rFonts w:ascii="Traditional Arabic" w:hAnsi="Traditional Arabic" w:cs="Traditional Arabic"/>
          <w:b/>
          <w:bCs/>
          <w:sz w:val="32"/>
          <w:szCs w:val="32"/>
          <w:rtl/>
          <w:lang w:bidi="ar-DZ"/>
        </w:rPr>
      </w:pPr>
      <w:r w:rsidRPr="004D587A">
        <w:rPr>
          <w:rFonts w:ascii="Traditional Arabic" w:hAnsi="Traditional Arabic" w:cs="Traditional Arabic"/>
          <w:b/>
          <w:bCs/>
          <w:sz w:val="32"/>
          <w:szCs w:val="32"/>
          <w:rtl/>
          <w:lang w:bidi="ar-DZ"/>
        </w:rPr>
        <w:t>1-1 التربية البدنية والرياضية :</w:t>
      </w:r>
    </w:p>
    <w:p w:rsidR="00706532" w:rsidRPr="004D587A" w:rsidRDefault="00706532" w:rsidP="004D587A">
      <w:pPr>
        <w:spacing w:line="240" w:lineRule="auto"/>
        <w:jc w:val="both"/>
        <w:rPr>
          <w:rFonts w:ascii="Traditional Arabic" w:hAnsi="Traditional Arabic" w:cs="Traditional Arabic"/>
          <w:sz w:val="32"/>
          <w:szCs w:val="32"/>
          <w:rtl/>
          <w:lang w:bidi="ar-DZ"/>
        </w:rPr>
      </w:pPr>
      <w:r w:rsidRPr="004D587A">
        <w:rPr>
          <w:rFonts w:ascii="Traditional Arabic" w:hAnsi="Traditional Arabic" w:cs="Traditional Arabic"/>
          <w:sz w:val="32"/>
          <w:szCs w:val="32"/>
          <w:rtl/>
          <w:lang w:bidi="ar-DZ"/>
        </w:rPr>
        <w:t xml:space="preserve">   لقد اهتمت الدول الحديثة بالتربية البدنية إهتماما كبيرا لما لها من أهداف بناءة ، تساعد على إعداد المواطن الصالح إعدادا شاملا ، لجميع الجوانب الشخصية سواء كانت عقلية أو جسمية ،نفسية أو إجتماعية ، حتى أنها أصبحت من المؤشرات الهامة التي تدل على التقدم الحضاري للمجتمع ،وأصبح تطورها ضرورة من ضروريات الحياة . </w:t>
      </w:r>
    </w:p>
    <w:p w:rsidR="00706532" w:rsidRPr="004D587A" w:rsidRDefault="00706532" w:rsidP="004D587A">
      <w:pPr>
        <w:spacing w:line="240" w:lineRule="auto"/>
        <w:jc w:val="both"/>
        <w:rPr>
          <w:rFonts w:ascii="Traditional Arabic" w:hAnsi="Traditional Arabic" w:cs="Traditional Arabic"/>
          <w:sz w:val="32"/>
          <w:szCs w:val="32"/>
          <w:rtl/>
          <w:lang w:val="fr-FR" w:bidi="ar-DZ"/>
        </w:rPr>
      </w:pPr>
      <w:r w:rsidRPr="004D587A">
        <w:rPr>
          <w:rFonts w:ascii="Traditional Arabic" w:hAnsi="Traditional Arabic" w:cs="Traditional Arabic"/>
          <w:sz w:val="32"/>
          <w:szCs w:val="32"/>
          <w:rtl/>
          <w:lang w:bidi="ar-DZ"/>
        </w:rPr>
        <w:t xml:space="preserve">– إن التربية البدنية والرياضية ، مادة تعليمية تساهم بالتكامل مع المواد الأخرى ، وبطريقتها الخاصة  في تحسين قدرات التلاميذ ، في عديد من المجالات ، كمجال السلوك الحركي واللياقة البدنية ، فهي تنوع واسع من الأنشطة التطبيقية ،أما في المجال العاطفي الإجتماعي فتمثل العلاقة الديناميكية الناتجة عن تنظيم والمواجهة بين الفرق ، </w:t>
      </w:r>
      <w:r w:rsidRPr="004D587A">
        <w:rPr>
          <w:rFonts w:ascii="Traditional Arabic" w:hAnsi="Traditional Arabic" w:cs="Traditional Arabic"/>
          <w:sz w:val="32"/>
          <w:szCs w:val="32"/>
          <w:rtl/>
          <w:lang w:val="fr-FR" w:bidi="ar-DZ"/>
        </w:rPr>
        <w:t>أما في مجال القدرات المعرفية وبفضل حالات اللعب الملموسة والتي تتطلب غالبا حلولا سريعة لمسائل معقدة.</w:t>
      </w:r>
    </w:p>
    <w:p w:rsidR="00706532" w:rsidRPr="004D587A" w:rsidRDefault="00706532" w:rsidP="004D587A">
      <w:pPr>
        <w:spacing w:line="240" w:lineRule="auto"/>
        <w:jc w:val="both"/>
        <w:rPr>
          <w:rFonts w:ascii="Traditional Arabic" w:hAnsi="Traditional Arabic" w:cs="Traditional Arabic"/>
          <w:sz w:val="32"/>
          <w:szCs w:val="32"/>
          <w:rtl/>
          <w:lang w:val="fr-FR" w:bidi="ar-DZ"/>
        </w:rPr>
      </w:pPr>
      <w:r w:rsidRPr="004D587A">
        <w:rPr>
          <w:rFonts w:ascii="Traditional Arabic" w:hAnsi="Traditional Arabic" w:cs="Traditional Arabic"/>
          <w:sz w:val="32"/>
          <w:szCs w:val="32"/>
          <w:rtl/>
          <w:lang w:val="fr-FR" w:bidi="ar-DZ"/>
        </w:rPr>
        <w:t xml:space="preserve">   كما تشكل التربية البدنية والرياضية مظهرا ثقافيا هاما في المجتمع ومحل إهتمام البحوث العلمية وتخصصات مهنية في المجتمع متعددة ، هذا ما يساعد التلميذ على إثراء معارفه وتوسيع إمكاناته وبهذا تساهم في تكوين شخصيته وإدماجه الفعلي ضمن المجتمع وهذا مادفع بنا إلى دراسة هذا النوع من التربية في هذا الفصل وإسقاط الضوء على العديد من المفاهيم المتعلقة بها، ويمكن تحديد أهم مفاهيم التربية البدنية والرياضية حسب ماجاء في التعاريف السابقة ، خاصة تلك التي قدمها ( كارول جروس </w:t>
      </w:r>
      <w:r w:rsidRPr="004D587A">
        <w:rPr>
          <w:rFonts w:ascii="Traditional Arabic" w:hAnsi="Traditional Arabic" w:cs="Traditional Arabic"/>
          <w:sz w:val="32"/>
          <w:szCs w:val="32"/>
          <w:lang w:val="fr-FR" w:bidi="ar-DZ"/>
        </w:rPr>
        <w:t>karolgros</w:t>
      </w:r>
      <w:r w:rsidRPr="004D587A">
        <w:rPr>
          <w:rFonts w:ascii="Traditional Arabic" w:hAnsi="Traditional Arabic" w:cs="Traditional Arabic"/>
          <w:sz w:val="32"/>
          <w:szCs w:val="32"/>
          <w:rtl/>
          <w:lang w:val="fr-FR" w:bidi="ar-DZ"/>
        </w:rPr>
        <w:t>) (وجان بياجيه</w:t>
      </w:r>
      <w:r w:rsidRPr="004D587A">
        <w:rPr>
          <w:rFonts w:ascii="Traditional Arabic" w:hAnsi="Traditional Arabic" w:cs="Traditional Arabic"/>
          <w:sz w:val="32"/>
          <w:szCs w:val="32"/>
          <w:lang w:val="fr-FR" w:bidi="ar-DZ"/>
        </w:rPr>
        <w:t>geanpiaget</w:t>
      </w:r>
      <w:r w:rsidRPr="004D587A">
        <w:rPr>
          <w:rFonts w:ascii="Traditional Arabic" w:hAnsi="Traditional Arabic" w:cs="Traditional Arabic"/>
          <w:sz w:val="32"/>
          <w:szCs w:val="32"/>
          <w:rtl/>
          <w:lang w:val="fr-FR" w:bidi="ar-DZ"/>
        </w:rPr>
        <w:t xml:space="preserve">) (وسيجموند فرويد </w:t>
      </w:r>
      <w:r w:rsidRPr="004D587A">
        <w:rPr>
          <w:rFonts w:ascii="Traditional Arabic" w:hAnsi="Traditional Arabic" w:cs="Traditional Arabic"/>
          <w:sz w:val="32"/>
          <w:szCs w:val="32"/>
          <w:lang w:val="fr-FR" w:bidi="ar-DZ"/>
        </w:rPr>
        <w:t>segmundfread</w:t>
      </w:r>
      <w:r w:rsidRPr="004D587A">
        <w:rPr>
          <w:rFonts w:ascii="Traditional Arabic" w:hAnsi="Traditional Arabic" w:cs="Traditional Arabic"/>
          <w:sz w:val="32"/>
          <w:szCs w:val="32"/>
          <w:rtl/>
          <w:lang w:val="fr-FR" w:bidi="ar-DZ"/>
        </w:rPr>
        <w:t>) هذه التعاريف نابعة من نظريات مختلفة نذكر منها نظرية الطاقة الفائضة للعالمين " سينسر وشيلر " وتقول هذه النظرية أن الأجسام النشيطة الصحيحة ، وخاصة الأطفال ،تخزن أثناء أدائها لوظائفها المختلفة بعض الطاقة العضلية والعصبية التي تتطلب التنفيس الذي ينجم عنه اللعب ، وتشير هذه النظرية إلى أن الكائنات البشرية قد وصلت إلى قدرات عديدة ، ولكنها لا تستخدم كلها في وقت واحد ، وكنتيجة لهذه الظاهرة توجد قوة فائضة ووقت فائض ،لا يستخدمان في تزويد إحتياجات معينة ، ومع هذا فإن لدى الإنسان قوى معطلة لفترات طويلة ، وأثناء فترات التعطيل هذه تتراكم الطاقة في مراكز الأعصاب السليمة النشيطة ويزداد تراكمها وبالتالي ضغطها حتى يصل إلى درجة يتحتم فيها وجود منفذ للطاقة.</w:t>
      </w:r>
    </w:p>
    <w:p w:rsidR="00706532" w:rsidRPr="004D587A" w:rsidRDefault="00706532" w:rsidP="004D587A">
      <w:pPr>
        <w:spacing w:line="240" w:lineRule="auto"/>
        <w:jc w:val="both"/>
        <w:rPr>
          <w:rFonts w:ascii="Traditional Arabic" w:hAnsi="Traditional Arabic" w:cs="Traditional Arabic"/>
          <w:sz w:val="32"/>
          <w:szCs w:val="32"/>
          <w:rtl/>
          <w:lang w:val="fr-FR" w:bidi="ar-DZ"/>
        </w:rPr>
      </w:pPr>
      <w:r w:rsidRPr="004D587A">
        <w:rPr>
          <w:rFonts w:ascii="Traditional Arabic" w:hAnsi="Traditional Arabic" w:cs="Traditional Arabic"/>
          <w:sz w:val="32"/>
          <w:szCs w:val="32"/>
          <w:rtl/>
          <w:lang w:val="fr-FR" w:bidi="ar-DZ"/>
        </w:rPr>
        <w:t xml:space="preserve">   واللعب وسيلة ممتازة لإستنفاذ هذه الطاقة الزائدة المتراكمة (محمد عادل خطاب ، ص 56) ومن جهة ثانية إن اللعب يخلص الفرد من تعبه المتراكم على جسده ، ومن تأثراته العصبية المشحونة من ممارسة واجباته المهنية والإجتماعية ، ويعتبر وسيلة ضرورية للتوازن الإنساني النفسي وموافقة مع البيئة التي يعيش فيها ، أما نظرية الإعداد للحياة يرى "كارل جروس </w:t>
      </w:r>
      <w:r w:rsidRPr="004D587A">
        <w:rPr>
          <w:rFonts w:ascii="Traditional Arabic" w:hAnsi="Traditional Arabic" w:cs="Traditional Arabic"/>
          <w:sz w:val="32"/>
          <w:szCs w:val="32"/>
          <w:lang w:val="fr-FR" w:bidi="ar-DZ"/>
        </w:rPr>
        <w:t xml:space="preserve">karl gros </w:t>
      </w:r>
      <w:r w:rsidRPr="004D587A">
        <w:rPr>
          <w:rFonts w:ascii="Traditional Arabic" w:hAnsi="Traditional Arabic" w:cs="Traditional Arabic"/>
          <w:sz w:val="32"/>
          <w:szCs w:val="32"/>
          <w:rtl/>
          <w:lang w:val="fr-FR" w:bidi="ar-DZ"/>
        </w:rPr>
        <w:t xml:space="preserve">" الذي نادى لهذه النظرية بأن اللعب هو الدافع العام لتمرين الغرائز الضرورية للبقاء في حياة البالغين وهكذا </w:t>
      </w:r>
      <w:r w:rsidRPr="004D587A">
        <w:rPr>
          <w:rFonts w:ascii="Traditional Arabic" w:hAnsi="Traditional Arabic" w:cs="Traditional Arabic"/>
          <w:sz w:val="32"/>
          <w:szCs w:val="32"/>
          <w:rtl/>
          <w:lang w:val="fr-FR" w:bidi="ar-DZ"/>
        </w:rPr>
        <w:lastRenderedPageBreak/>
        <w:t>يكون قد نظر إلى اللعب على أنه شيء له غاية كبرى ، حيث يقول أن الطفل في لعبه قد يعد نفسه للحياة المستقبيلة ، فالبنت عندما تلعب بدميتها تتدرب على الأمومة ، والولد عندما يلعب بمسدسه يتدرب على الصيد كمظهر للرجولة وهنا يجب أن ننوه بما قدمه كارل جروس خاصة في العلاقة بين الأطفال في مجتمعات ماقبل الصناعة ، أما في المجتمعات الصناعية يقول رايت ميلز "</w:t>
      </w:r>
      <w:r w:rsidRPr="004D587A">
        <w:rPr>
          <w:rFonts w:ascii="Traditional Arabic" w:hAnsi="Traditional Arabic" w:cs="Traditional Arabic"/>
          <w:sz w:val="32"/>
          <w:szCs w:val="32"/>
          <w:lang w:val="fr-FR" w:bidi="ar-DZ"/>
        </w:rPr>
        <w:t>r. mills</w:t>
      </w:r>
      <w:r w:rsidRPr="004D587A">
        <w:rPr>
          <w:rFonts w:ascii="Traditional Arabic" w:hAnsi="Traditional Arabic" w:cs="Traditional Arabic"/>
          <w:sz w:val="32"/>
          <w:szCs w:val="32"/>
          <w:rtl/>
          <w:lang w:val="fr-FR" w:bidi="ar-DZ"/>
        </w:rPr>
        <w:t>" يعوض الترويح للفرد مالم يستطع تحقيقه في مجال عمله ، فهو مجال لتنمية مواهبه والإبداعات الكامنة لديه منذ الطفولة الأولى والتي يتوقف نموها لسبب الظروف المهنية .</w:t>
      </w:r>
    </w:p>
    <w:p w:rsidR="00706532" w:rsidRPr="004D587A" w:rsidRDefault="00706532" w:rsidP="004D587A">
      <w:pPr>
        <w:spacing w:line="240" w:lineRule="auto"/>
        <w:jc w:val="both"/>
        <w:rPr>
          <w:rFonts w:ascii="Traditional Arabic" w:hAnsi="Traditional Arabic" w:cs="Traditional Arabic"/>
          <w:sz w:val="32"/>
          <w:szCs w:val="32"/>
          <w:rtl/>
          <w:lang w:val="fr-FR" w:bidi="ar-DZ"/>
        </w:rPr>
      </w:pPr>
      <w:r w:rsidRPr="004D587A">
        <w:rPr>
          <w:rFonts w:ascii="Traditional Arabic" w:hAnsi="Traditional Arabic" w:cs="Traditional Arabic"/>
          <w:sz w:val="32"/>
          <w:szCs w:val="32"/>
          <w:rtl/>
          <w:lang w:val="fr-FR" w:bidi="ar-DZ"/>
        </w:rPr>
        <w:t xml:space="preserve">   كما أنه يشجع على ممارسة الهوايات المختلفة الرياضية ، الفنية أو العلمية ويجد الهاوي من ممارسة هواياته ، فرصة للتعبير عن طاقاته الفكرية وتنميتها يصاحبه في ذلك نوع من الإرتياح الداخلي يعكس الحياة المهنية التي تضمن نم</w:t>
      </w:r>
      <w:r w:rsidR="00CE220C">
        <w:rPr>
          <w:rFonts w:ascii="Traditional Arabic" w:hAnsi="Traditional Arabic" w:cs="Traditional Arabic" w:hint="cs"/>
          <w:sz w:val="32"/>
          <w:szCs w:val="32"/>
          <w:rtl/>
          <w:lang w:val="fr-FR" w:bidi="ar-DZ"/>
        </w:rPr>
        <w:t xml:space="preserve"> </w:t>
      </w:r>
      <w:r w:rsidRPr="004D587A">
        <w:rPr>
          <w:rFonts w:ascii="Traditional Arabic" w:hAnsi="Traditional Arabic" w:cs="Traditional Arabic"/>
          <w:sz w:val="32"/>
          <w:szCs w:val="32"/>
          <w:rtl/>
          <w:lang w:val="fr-FR" w:bidi="ar-DZ"/>
        </w:rPr>
        <w:t>والمواهب والإبداعات عامة وخاصة في مجال العمل الصناعي (</w:t>
      </w:r>
      <w:r w:rsidRPr="004D587A">
        <w:rPr>
          <w:rFonts w:ascii="Traditional Arabic" w:hAnsi="Traditional Arabic" w:cs="Traditional Arabic"/>
          <w:sz w:val="32"/>
          <w:szCs w:val="32"/>
          <w:lang w:val="fr-FR" w:bidi="ar-DZ"/>
        </w:rPr>
        <w:t>(serae moyenca1982p163</w:t>
      </w:r>
      <w:r w:rsidRPr="004D587A">
        <w:rPr>
          <w:rFonts w:ascii="Traditional Arabic" w:hAnsi="Traditional Arabic" w:cs="Traditional Arabic"/>
          <w:sz w:val="32"/>
          <w:szCs w:val="32"/>
          <w:rtl/>
          <w:lang w:val="fr-FR" w:bidi="ar-DZ"/>
        </w:rPr>
        <w:t>.</w:t>
      </w:r>
    </w:p>
    <w:p w:rsidR="00706532" w:rsidRPr="004D587A" w:rsidRDefault="00706532" w:rsidP="004D587A">
      <w:pPr>
        <w:spacing w:line="240" w:lineRule="auto"/>
        <w:jc w:val="both"/>
        <w:rPr>
          <w:rFonts w:ascii="Traditional Arabic" w:hAnsi="Traditional Arabic" w:cs="Traditional Arabic"/>
          <w:sz w:val="32"/>
          <w:szCs w:val="32"/>
          <w:rtl/>
          <w:lang w:val="fr-FR" w:bidi="ar-DZ"/>
        </w:rPr>
      </w:pPr>
      <w:r w:rsidRPr="004D587A">
        <w:rPr>
          <w:rFonts w:ascii="Traditional Arabic" w:hAnsi="Traditional Arabic" w:cs="Traditional Arabic"/>
          <w:sz w:val="32"/>
          <w:szCs w:val="32"/>
          <w:rtl/>
          <w:lang w:val="fr-FR" w:bidi="ar-DZ"/>
        </w:rPr>
        <w:t xml:space="preserve">   كما أن نظرية الإعادة والتلخيص للعالم " ستانلي هول </w:t>
      </w:r>
      <w:r w:rsidRPr="004D587A">
        <w:rPr>
          <w:rFonts w:ascii="Traditional Arabic" w:hAnsi="Traditional Arabic" w:cs="Traditional Arabic"/>
          <w:sz w:val="32"/>
          <w:szCs w:val="32"/>
          <w:lang w:val="fr-FR" w:bidi="ar-DZ"/>
        </w:rPr>
        <w:t>stanleyhool</w:t>
      </w:r>
      <w:r w:rsidRPr="004D587A">
        <w:rPr>
          <w:rFonts w:ascii="Traditional Arabic" w:hAnsi="Traditional Arabic" w:cs="Traditional Arabic"/>
          <w:sz w:val="32"/>
          <w:szCs w:val="32"/>
          <w:rtl/>
          <w:lang w:val="fr-FR" w:bidi="ar-DZ"/>
        </w:rPr>
        <w:t>" النظرية التلخيصية : الذي وضع هذه النظرية أن اللعب ما</w:t>
      </w:r>
      <w:r w:rsidR="00B64C4C">
        <w:rPr>
          <w:rFonts w:ascii="Traditional Arabic" w:hAnsi="Traditional Arabic" w:cs="Traditional Arabic" w:hint="cs"/>
          <w:sz w:val="32"/>
          <w:szCs w:val="32"/>
          <w:rtl/>
          <w:lang w:val="fr-FR" w:bidi="ar-DZ"/>
        </w:rPr>
        <w:t xml:space="preserve"> </w:t>
      </w:r>
      <w:r w:rsidRPr="004D587A">
        <w:rPr>
          <w:rFonts w:ascii="Traditional Arabic" w:hAnsi="Traditional Arabic" w:cs="Traditional Arabic"/>
          <w:sz w:val="32"/>
          <w:szCs w:val="32"/>
          <w:rtl/>
          <w:lang w:val="fr-FR" w:bidi="ar-DZ"/>
        </w:rPr>
        <w:t xml:space="preserve">هو إلا تمثيل الخبرات وتكرار للمراحل المعروفة التي </w:t>
      </w:r>
      <w:r w:rsidR="00B64C4C" w:rsidRPr="004D587A">
        <w:rPr>
          <w:rFonts w:ascii="Traditional Arabic" w:hAnsi="Traditional Arabic" w:cs="Traditional Arabic" w:hint="cs"/>
          <w:sz w:val="32"/>
          <w:szCs w:val="32"/>
          <w:rtl/>
          <w:lang w:val="fr-FR" w:bidi="ar-DZ"/>
        </w:rPr>
        <w:t>اجتازها</w:t>
      </w:r>
      <w:r w:rsidRPr="004D587A">
        <w:rPr>
          <w:rFonts w:ascii="Traditional Arabic" w:hAnsi="Traditional Arabic" w:cs="Traditional Arabic"/>
          <w:sz w:val="32"/>
          <w:szCs w:val="32"/>
          <w:rtl/>
          <w:lang w:val="fr-FR" w:bidi="ar-DZ"/>
        </w:rPr>
        <w:t xml:space="preserve"> الجنس البشري من الوحشية إلى الحضارة ، فاللعب كما تشير هذه النظرية هو تلخيص وإعادة لما مر به الإنسان في تطوره على الأرض ، فلقد تم </w:t>
      </w:r>
      <w:r w:rsidR="00B64C4C" w:rsidRPr="004D587A">
        <w:rPr>
          <w:rFonts w:ascii="Traditional Arabic" w:hAnsi="Traditional Arabic" w:cs="Traditional Arabic" w:hint="cs"/>
          <w:sz w:val="32"/>
          <w:szCs w:val="32"/>
          <w:rtl/>
          <w:lang w:val="fr-FR" w:bidi="ar-DZ"/>
        </w:rPr>
        <w:t>انتقال</w:t>
      </w:r>
      <w:r w:rsidRPr="004D587A">
        <w:rPr>
          <w:rFonts w:ascii="Traditional Arabic" w:hAnsi="Traditional Arabic" w:cs="Traditional Arabic"/>
          <w:sz w:val="32"/>
          <w:szCs w:val="32"/>
          <w:rtl/>
          <w:lang w:val="fr-FR" w:bidi="ar-DZ"/>
        </w:rPr>
        <w:t xml:space="preserve"> اللعب من جيل إلى آخر منذ أقدم العصور ، من خلال هذه النظرية يكون ستانلي هول قد </w:t>
      </w:r>
      <w:r w:rsidR="00B64C4C" w:rsidRPr="004D587A">
        <w:rPr>
          <w:rFonts w:ascii="Traditional Arabic" w:hAnsi="Traditional Arabic" w:cs="Traditional Arabic" w:hint="cs"/>
          <w:sz w:val="32"/>
          <w:szCs w:val="32"/>
          <w:rtl/>
          <w:lang w:val="fr-FR" w:bidi="ar-DZ"/>
        </w:rPr>
        <w:t>اعترض</w:t>
      </w:r>
      <w:r w:rsidRPr="004D587A">
        <w:rPr>
          <w:rFonts w:ascii="Traditional Arabic" w:hAnsi="Traditional Arabic" w:cs="Traditional Arabic"/>
          <w:sz w:val="32"/>
          <w:szCs w:val="32"/>
          <w:rtl/>
          <w:lang w:val="fr-FR" w:bidi="ar-DZ"/>
        </w:rPr>
        <w:t xml:space="preserve"> لرأي كارول جروس ويبرر ذلك بأن الطفل خلال تطوره يستعيد مراحل تطور الجنس البشري ، إذ يرى أن الأطفال الذين يتسلقون الأشجار هم في الواقع يستعيدون المرحلة الفردية من مراحل تطور الإنسان      ( كمال درويش، أمين الخولي ، سنة 1990، ص227).</w:t>
      </w:r>
    </w:p>
    <w:p w:rsidR="00706532" w:rsidRPr="004D587A" w:rsidRDefault="00706532" w:rsidP="004D587A">
      <w:pPr>
        <w:spacing w:line="240" w:lineRule="auto"/>
        <w:jc w:val="both"/>
        <w:rPr>
          <w:rFonts w:ascii="Traditional Arabic" w:hAnsi="Traditional Arabic" w:cs="Traditional Arabic"/>
          <w:sz w:val="32"/>
          <w:szCs w:val="32"/>
          <w:rtl/>
          <w:lang w:val="fr-FR" w:bidi="ar-DZ"/>
        </w:rPr>
      </w:pPr>
      <w:r w:rsidRPr="004D587A">
        <w:rPr>
          <w:rFonts w:ascii="Traditional Arabic" w:hAnsi="Traditional Arabic" w:cs="Traditional Arabic"/>
          <w:sz w:val="32"/>
          <w:szCs w:val="32"/>
          <w:rtl/>
          <w:lang w:val="fr-FR" w:bidi="ar-DZ"/>
        </w:rPr>
        <w:t xml:space="preserve">    أما نظرية الترويح فيؤكد "جتسيمونس " القيمة الترويحية للعب في هذه النظرية ويفترض في نظريته أن الجسم البشري يحتاج إلى اللعب كوسيلة لإستعاد حيويته فهو وسيلة لتنشيط الجسم بعد ساعات العمل الطويلة ، والراحة معناها إزالة الإرهاق أو التعب البدني والعصبي وتتمثل في عملية الإسترا</w:t>
      </w:r>
      <w:r w:rsidR="00B64C4C">
        <w:rPr>
          <w:rFonts w:ascii="Traditional Arabic" w:hAnsi="Traditional Arabic" w:cs="Traditional Arabic"/>
          <w:sz w:val="32"/>
          <w:szCs w:val="32"/>
          <w:rtl/>
          <w:lang w:val="fr-FR" w:bidi="ar-DZ"/>
        </w:rPr>
        <w:t>حة ، و</w:t>
      </w:r>
      <w:r w:rsidR="00B64C4C" w:rsidRPr="004D587A">
        <w:rPr>
          <w:rFonts w:ascii="Traditional Arabic" w:hAnsi="Traditional Arabic" w:cs="Traditional Arabic" w:hint="cs"/>
          <w:sz w:val="32"/>
          <w:szCs w:val="32"/>
          <w:rtl/>
          <w:lang w:val="fr-FR" w:bidi="ar-DZ"/>
        </w:rPr>
        <w:t>الاسترخاء</w:t>
      </w:r>
      <w:r w:rsidRPr="004D587A">
        <w:rPr>
          <w:rFonts w:ascii="Traditional Arabic" w:hAnsi="Traditional Arabic" w:cs="Traditional Arabic"/>
          <w:sz w:val="32"/>
          <w:szCs w:val="32"/>
          <w:rtl/>
          <w:lang w:val="fr-FR" w:bidi="ar-DZ"/>
        </w:rPr>
        <w:t xml:space="preserve"> في البيت أو الحديقة أو في الساحات الخضراء أو على </w:t>
      </w:r>
      <w:r w:rsidR="00B64C4C" w:rsidRPr="004D587A">
        <w:rPr>
          <w:rFonts w:ascii="Traditional Arabic" w:hAnsi="Traditional Arabic" w:cs="Traditional Arabic" w:hint="cs"/>
          <w:sz w:val="32"/>
          <w:szCs w:val="32"/>
          <w:rtl/>
          <w:lang w:val="fr-FR" w:bidi="ar-DZ"/>
        </w:rPr>
        <w:t>الشاطئ</w:t>
      </w:r>
      <w:r w:rsidRPr="004D587A">
        <w:rPr>
          <w:rFonts w:ascii="Traditional Arabic" w:hAnsi="Traditional Arabic" w:cs="Traditional Arabic"/>
          <w:sz w:val="32"/>
          <w:szCs w:val="32"/>
          <w:rtl/>
          <w:lang w:val="fr-FR" w:bidi="ar-DZ"/>
        </w:rPr>
        <w:t xml:space="preserve"> ...الخ، كل هذه تقوم بإزالة التعب عن الفرد ، خاصة العامل النفسي والضجر الناتجين عن الأماكن الضيقة ومزعجاتها.</w:t>
      </w:r>
    </w:p>
    <w:p w:rsidR="00706532" w:rsidRPr="004D587A" w:rsidRDefault="00706532" w:rsidP="004D587A">
      <w:pPr>
        <w:spacing w:line="240" w:lineRule="auto"/>
        <w:jc w:val="both"/>
        <w:rPr>
          <w:rFonts w:ascii="Traditional Arabic" w:hAnsi="Traditional Arabic" w:cs="Traditional Arabic"/>
          <w:sz w:val="32"/>
          <w:szCs w:val="32"/>
          <w:rtl/>
          <w:lang w:val="fr-FR" w:bidi="ar-DZ"/>
        </w:rPr>
      </w:pPr>
      <w:r w:rsidRPr="004D587A">
        <w:rPr>
          <w:rFonts w:ascii="Traditional Arabic" w:hAnsi="Traditional Arabic" w:cs="Traditional Arabic"/>
          <w:sz w:val="32"/>
          <w:szCs w:val="32"/>
          <w:rtl/>
          <w:lang w:val="fr-FR" w:bidi="ar-DZ"/>
        </w:rPr>
        <w:t xml:space="preserve">    أما نظرية الغريزة تفيد هذه النظرية بأن للبشر اتجاها غريزيا نحو النشاط في فترات عديدة من حياتهم ، فالطفل يتنفس ويضحك ويصرخ ويزحف ويقف ويمشي ويجري ويرمي في فترات متعددة من نموه وهذه أمور غريزية وتظهر طبيعية خلال مراحل نموه.</w:t>
      </w:r>
    </w:p>
    <w:p w:rsidR="00706532" w:rsidRPr="004D587A" w:rsidRDefault="00706532" w:rsidP="004D587A">
      <w:pPr>
        <w:spacing w:line="240" w:lineRule="auto"/>
        <w:jc w:val="both"/>
        <w:rPr>
          <w:rFonts w:ascii="Traditional Arabic" w:hAnsi="Traditional Arabic" w:cs="Traditional Arabic"/>
          <w:sz w:val="32"/>
          <w:szCs w:val="32"/>
          <w:rtl/>
          <w:lang w:val="fr-FR" w:bidi="ar-DZ"/>
        </w:rPr>
      </w:pPr>
      <w:r w:rsidRPr="004D587A">
        <w:rPr>
          <w:rFonts w:ascii="Traditional Arabic" w:hAnsi="Traditional Arabic" w:cs="Traditional Arabic"/>
          <w:sz w:val="32"/>
          <w:szCs w:val="32"/>
          <w:rtl/>
          <w:lang w:val="fr-FR" w:bidi="ar-DZ"/>
        </w:rPr>
        <w:lastRenderedPageBreak/>
        <w:t xml:space="preserve">فالطفل لا يستطيع أن يمنع نفسه من الجري وراء الكرة وهي تتحرك أمامه ، شأنه شأن القطة التي تندفع وراء الكرة وهي تجري ومن ثم فاللعب غريزي ، وجزء من وسائل التكوين العام للإنسان وظاهرة طبيعية تبدو خلال مراحل النمو ( </w:t>
      </w:r>
      <w:r w:rsidRPr="004D587A">
        <w:rPr>
          <w:rFonts w:ascii="Traditional Arabic" w:hAnsi="Traditional Arabic" w:cs="Traditional Arabic"/>
          <w:sz w:val="32"/>
          <w:szCs w:val="32"/>
          <w:lang w:val="fr-FR" w:bidi="ar-DZ"/>
        </w:rPr>
        <w:t>f.balle pend al .1975.p221</w:t>
      </w:r>
      <w:r w:rsidRPr="004D587A">
        <w:rPr>
          <w:rFonts w:ascii="Traditional Arabic" w:hAnsi="Traditional Arabic" w:cs="Traditional Arabic"/>
          <w:sz w:val="32"/>
          <w:szCs w:val="32"/>
          <w:rtl/>
          <w:lang w:val="fr-FR" w:bidi="ar-DZ"/>
        </w:rPr>
        <w:t xml:space="preserve">) </w:t>
      </w:r>
    </w:p>
    <w:p w:rsidR="00706532" w:rsidRPr="004D587A" w:rsidRDefault="00706532" w:rsidP="004D587A">
      <w:pPr>
        <w:spacing w:line="240" w:lineRule="auto"/>
        <w:jc w:val="both"/>
        <w:rPr>
          <w:rFonts w:ascii="Traditional Arabic" w:hAnsi="Traditional Arabic" w:cs="Traditional Arabic"/>
          <w:b/>
          <w:bCs/>
          <w:sz w:val="32"/>
          <w:szCs w:val="32"/>
          <w:rtl/>
          <w:lang w:bidi="ar-DZ"/>
        </w:rPr>
      </w:pPr>
      <w:r w:rsidRPr="004D587A">
        <w:rPr>
          <w:rFonts w:ascii="Traditional Arabic" w:hAnsi="Traditional Arabic" w:cs="Traditional Arabic"/>
          <w:b/>
          <w:bCs/>
          <w:sz w:val="32"/>
          <w:szCs w:val="32"/>
          <w:rtl/>
          <w:lang w:bidi="ar-DZ"/>
        </w:rPr>
        <w:t>1-1-2 أهمية التربية البدنية والرياضية :</w:t>
      </w:r>
    </w:p>
    <w:p w:rsidR="00706532" w:rsidRPr="004D587A" w:rsidRDefault="00706532" w:rsidP="004D587A">
      <w:pPr>
        <w:spacing w:line="240" w:lineRule="auto"/>
        <w:jc w:val="both"/>
        <w:rPr>
          <w:rFonts w:ascii="Traditional Arabic" w:hAnsi="Traditional Arabic" w:cs="Traditional Arabic"/>
          <w:sz w:val="32"/>
          <w:szCs w:val="32"/>
          <w:rtl/>
          <w:lang w:val="fr-FR" w:bidi="ar-DZ"/>
        </w:rPr>
      </w:pPr>
      <w:r w:rsidRPr="004D587A">
        <w:rPr>
          <w:rFonts w:ascii="Traditional Arabic" w:hAnsi="Traditional Arabic" w:cs="Traditional Arabic"/>
          <w:sz w:val="32"/>
          <w:szCs w:val="32"/>
          <w:rtl/>
          <w:lang w:val="fr-FR" w:bidi="ar-DZ"/>
        </w:rPr>
        <w:t xml:space="preserve">   يرى المفكر " هربرت ريد " إن التربية البدنية تساعد إلى حد كبير في تهذيب الإرادة فيقول في هذا الصدد الوقت الوحيد الذي يمضي على أحسن وجه ( عبد الوهاب بوهدية ،بدون سنة ،ص140).</w:t>
      </w:r>
    </w:p>
    <w:p w:rsidR="00706532" w:rsidRPr="004D587A" w:rsidRDefault="00706532" w:rsidP="004D587A">
      <w:pPr>
        <w:spacing w:line="240" w:lineRule="auto"/>
        <w:jc w:val="both"/>
        <w:rPr>
          <w:rFonts w:ascii="Traditional Arabic" w:hAnsi="Traditional Arabic" w:cs="Traditional Arabic"/>
          <w:sz w:val="32"/>
          <w:szCs w:val="32"/>
          <w:rtl/>
          <w:lang w:val="fr-FR" w:bidi="ar-DZ"/>
        </w:rPr>
      </w:pPr>
      <w:r w:rsidRPr="004D587A">
        <w:rPr>
          <w:rFonts w:ascii="Traditional Arabic" w:hAnsi="Traditional Arabic" w:cs="Traditional Arabic"/>
          <w:sz w:val="32"/>
          <w:szCs w:val="32"/>
          <w:rtl/>
          <w:lang w:val="fr-FR" w:bidi="ar-DZ"/>
        </w:rPr>
        <w:t>و تكمن أهمية التربية البدنية و الرياضية فيما يلي :</w:t>
      </w:r>
    </w:p>
    <w:p w:rsidR="00706532" w:rsidRPr="004D587A" w:rsidRDefault="00706532" w:rsidP="004D587A">
      <w:pPr>
        <w:spacing w:line="240" w:lineRule="auto"/>
        <w:jc w:val="both"/>
        <w:rPr>
          <w:rFonts w:ascii="Traditional Arabic" w:hAnsi="Traditional Arabic" w:cs="Traditional Arabic"/>
          <w:b/>
          <w:bCs/>
          <w:sz w:val="32"/>
          <w:szCs w:val="32"/>
          <w:rtl/>
          <w:lang w:val="fr-FR" w:bidi="ar-DZ"/>
        </w:rPr>
      </w:pPr>
      <w:r w:rsidRPr="004D587A">
        <w:rPr>
          <w:rFonts w:ascii="Traditional Arabic" w:hAnsi="Traditional Arabic" w:cs="Traditional Arabic"/>
          <w:b/>
          <w:bCs/>
          <w:sz w:val="32"/>
          <w:szCs w:val="32"/>
          <w:rtl/>
          <w:lang w:val="fr-FR" w:bidi="ar-DZ"/>
        </w:rPr>
        <w:t>أ / الأهمية التربوية :</w:t>
      </w:r>
    </w:p>
    <w:p w:rsidR="00706532" w:rsidRPr="004D587A" w:rsidRDefault="00706532" w:rsidP="004D587A">
      <w:pPr>
        <w:spacing w:line="240" w:lineRule="auto"/>
        <w:jc w:val="both"/>
        <w:rPr>
          <w:rFonts w:ascii="Traditional Arabic" w:hAnsi="Traditional Arabic" w:cs="Traditional Arabic"/>
          <w:sz w:val="32"/>
          <w:szCs w:val="32"/>
          <w:rtl/>
          <w:lang w:val="fr-FR" w:bidi="ar-DZ"/>
        </w:rPr>
      </w:pPr>
      <w:r w:rsidRPr="004D587A">
        <w:rPr>
          <w:rFonts w:ascii="Traditional Arabic" w:hAnsi="Traditional Arabic" w:cs="Traditional Arabic"/>
          <w:sz w:val="32"/>
          <w:szCs w:val="32"/>
          <w:rtl/>
          <w:lang w:val="fr-FR" w:bidi="ar-DZ"/>
        </w:rPr>
        <w:t>إن للتربية البدنية مكانة مرموقة في النظام التربوي ، الذي يعتبر أهم النظم الإجتماعية  حيث تعتبر الوسيلة الأساسية في نقل الثقافة وتوظيفها إجتماعيا .</w:t>
      </w:r>
    </w:p>
    <w:p w:rsidR="00706532" w:rsidRPr="004D587A" w:rsidRDefault="00706532" w:rsidP="00B64C4C">
      <w:pPr>
        <w:spacing w:line="240" w:lineRule="auto"/>
        <w:jc w:val="both"/>
        <w:rPr>
          <w:rFonts w:ascii="Traditional Arabic" w:hAnsi="Traditional Arabic" w:cs="Traditional Arabic"/>
          <w:sz w:val="32"/>
          <w:szCs w:val="32"/>
          <w:rtl/>
          <w:lang w:val="fr-FR" w:bidi="ar-DZ"/>
        </w:rPr>
      </w:pPr>
      <w:r w:rsidRPr="004D587A">
        <w:rPr>
          <w:rFonts w:ascii="Traditional Arabic" w:hAnsi="Traditional Arabic" w:cs="Traditional Arabic"/>
          <w:sz w:val="32"/>
          <w:szCs w:val="32"/>
          <w:rtl/>
          <w:lang w:val="fr-FR" w:bidi="ar-DZ"/>
        </w:rPr>
        <w:t xml:space="preserve">     والتربية البدنية نظام مستحدث يشغل الغريزة الفطرية للعب من خلال أهداف تربوية  في</w:t>
      </w:r>
      <w:r w:rsidR="00B64C4C">
        <w:rPr>
          <w:rFonts w:ascii="Traditional Arabic" w:hAnsi="Traditional Arabic" w:cs="Traditional Arabic"/>
          <w:sz w:val="32"/>
          <w:szCs w:val="32"/>
          <w:rtl/>
          <w:lang w:val="fr-FR" w:bidi="ar-DZ"/>
        </w:rPr>
        <w:t xml:space="preserve"> شكلها وثقافية إجتماعية  في جوه</w:t>
      </w:r>
      <w:r w:rsidR="00B64C4C">
        <w:rPr>
          <w:rFonts w:ascii="Traditional Arabic" w:hAnsi="Traditional Arabic" w:cs="Traditional Arabic" w:hint="cs"/>
          <w:sz w:val="32"/>
          <w:szCs w:val="32"/>
          <w:rtl/>
          <w:lang w:val="fr-FR" w:bidi="ar-DZ"/>
        </w:rPr>
        <w:t>ر</w:t>
      </w:r>
      <w:r w:rsidRPr="004D587A">
        <w:rPr>
          <w:rFonts w:ascii="Traditional Arabic" w:hAnsi="Traditional Arabic" w:cs="Traditional Arabic"/>
          <w:sz w:val="32"/>
          <w:szCs w:val="32"/>
          <w:rtl/>
          <w:lang w:val="fr-FR" w:bidi="ar-DZ"/>
        </w:rPr>
        <w:t xml:space="preserve">ها  فهي تقدم خدمات بدنية  و رياضية  في مجال التربية وبصفة خاصة في المدارس وذلك من خلال معطيات سلوكية يكتسبها الفرد معرفيا </w:t>
      </w:r>
      <w:r w:rsidR="00B64C4C" w:rsidRPr="004D587A">
        <w:rPr>
          <w:rFonts w:ascii="Traditional Arabic" w:hAnsi="Traditional Arabic" w:cs="Traditional Arabic" w:hint="cs"/>
          <w:sz w:val="32"/>
          <w:szCs w:val="32"/>
          <w:rtl/>
          <w:lang w:val="fr-FR" w:bidi="ar-DZ"/>
        </w:rPr>
        <w:t>وانفعاليا</w:t>
      </w:r>
      <w:r w:rsidRPr="004D587A">
        <w:rPr>
          <w:rFonts w:ascii="Traditional Arabic" w:hAnsi="Traditional Arabic" w:cs="Traditional Arabic"/>
          <w:sz w:val="32"/>
          <w:szCs w:val="32"/>
          <w:rtl/>
          <w:lang w:val="fr-FR" w:bidi="ar-DZ"/>
        </w:rPr>
        <w:t xml:space="preserve"> .</w:t>
      </w:r>
    </w:p>
    <w:p w:rsidR="00706532" w:rsidRPr="004D587A" w:rsidRDefault="00706532" w:rsidP="004D587A">
      <w:pPr>
        <w:spacing w:line="240" w:lineRule="auto"/>
        <w:jc w:val="both"/>
        <w:rPr>
          <w:rFonts w:ascii="Traditional Arabic" w:hAnsi="Traditional Arabic" w:cs="Traditional Arabic"/>
          <w:sz w:val="32"/>
          <w:szCs w:val="32"/>
          <w:rtl/>
          <w:lang w:val="fr-FR" w:bidi="ar-DZ"/>
        </w:rPr>
      </w:pPr>
      <w:r w:rsidRPr="004D587A">
        <w:rPr>
          <w:rFonts w:ascii="Traditional Arabic" w:hAnsi="Traditional Arabic" w:cs="Traditional Arabic"/>
          <w:sz w:val="32"/>
          <w:szCs w:val="32"/>
          <w:rtl/>
          <w:lang w:val="fr-FR" w:bidi="ar-DZ"/>
        </w:rPr>
        <w:t xml:space="preserve">    وكتب في هذا الصدد معمر علي حافظ " إن النشاط الرياضي ميدانيا  مهم في ميادين التربية وعنصر قوي في إعداد المواطن الصالح ، يزوده بخبرات ومهارات  واسعة تمكنه من أن يتكيف مع مجتمعه ، وتجعله قادرا على ان يشكل حياته ، وتعينه على مسايرة العصر في تطوره ونموه ( أمين أنور الخولي، سنة 1996،ص153).</w:t>
      </w:r>
    </w:p>
    <w:p w:rsidR="00706532" w:rsidRPr="004D587A" w:rsidRDefault="00706532" w:rsidP="004D587A">
      <w:pPr>
        <w:spacing w:line="240" w:lineRule="auto"/>
        <w:jc w:val="both"/>
        <w:rPr>
          <w:rFonts w:ascii="Traditional Arabic" w:hAnsi="Traditional Arabic" w:cs="Traditional Arabic"/>
          <w:sz w:val="32"/>
          <w:szCs w:val="32"/>
          <w:rtl/>
          <w:lang w:val="fr-FR" w:bidi="ar-DZ"/>
        </w:rPr>
      </w:pPr>
      <w:r w:rsidRPr="004D587A">
        <w:rPr>
          <w:rFonts w:ascii="Traditional Arabic" w:hAnsi="Traditional Arabic" w:cs="Traditional Arabic"/>
          <w:sz w:val="32"/>
          <w:szCs w:val="32"/>
          <w:rtl/>
          <w:lang w:val="fr-FR" w:bidi="ar-DZ"/>
        </w:rPr>
        <w:t xml:space="preserve">كما أكدت نتائج البحث نجوى إسماعيل سنة 1976 على أن الميل للعب وممارسة الأنشطة الرياضية لا يعوق التحصيل الدراسي لتلاميذ المرحلة </w:t>
      </w:r>
      <w:r w:rsidR="00B64C4C" w:rsidRPr="004D587A">
        <w:rPr>
          <w:rFonts w:ascii="Traditional Arabic" w:hAnsi="Traditional Arabic" w:cs="Traditional Arabic" w:hint="cs"/>
          <w:sz w:val="32"/>
          <w:szCs w:val="32"/>
          <w:rtl/>
          <w:lang w:val="fr-FR" w:bidi="ar-DZ"/>
        </w:rPr>
        <w:t>الابتدائية</w:t>
      </w:r>
      <w:r w:rsidRPr="004D587A">
        <w:rPr>
          <w:rFonts w:ascii="Traditional Arabic" w:hAnsi="Traditional Arabic" w:cs="Traditional Arabic"/>
          <w:sz w:val="32"/>
          <w:szCs w:val="32"/>
          <w:rtl/>
          <w:lang w:val="fr-FR" w:bidi="ar-DZ"/>
        </w:rPr>
        <w:t xml:space="preserve"> بل يساعد عليه بصورة الوظائف التربوية التي تكتب كنظام قيمة للمشاركين "</w:t>
      </w:r>
      <w:r w:rsidRPr="004D587A">
        <w:rPr>
          <w:rFonts w:ascii="Traditional Arabic" w:hAnsi="Traditional Arabic" w:cs="Traditional Arabic"/>
          <w:sz w:val="32"/>
          <w:szCs w:val="32"/>
          <w:lang w:val="fr-FR" w:bidi="ar-DZ"/>
        </w:rPr>
        <w:t>WILLamrrs</w:t>
      </w:r>
      <w:r w:rsidRPr="004D587A">
        <w:rPr>
          <w:rFonts w:ascii="Traditional Arabic" w:hAnsi="Traditional Arabic" w:cs="Traditional Arabic"/>
          <w:sz w:val="32"/>
          <w:szCs w:val="32"/>
          <w:rtl/>
          <w:lang w:val="fr-FR" w:bidi="ar-DZ"/>
        </w:rPr>
        <w:t>" أفضل ، وقد استخلص في الرياضة وهي كالتالي :</w:t>
      </w:r>
    </w:p>
    <w:p w:rsidR="00706532" w:rsidRPr="004D587A" w:rsidRDefault="00706532" w:rsidP="00B64C4C">
      <w:pPr>
        <w:spacing w:line="240" w:lineRule="auto"/>
        <w:jc w:val="both"/>
        <w:rPr>
          <w:rFonts w:ascii="Traditional Arabic" w:hAnsi="Traditional Arabic" w:cs="Traditional Arabic"/>
          <w:sz w:val="32"/>
          <w:szCs w:val="32"/>
          <w:rtl/>
          <w:lang w:val="fr-FR" w:bidi="ar-DZ"/>
        </w:rPr>
      </w:pPr>
      <w:r w:rsidRPr="004D587A">
        <w:rPr>
          <w:rFonts w:ascii="Traditional Arabic" w:hAnsi="Traditional Arabic" w:cs="Traditional Arabic"/>
          <w:sz w:val="32"/>
          <w:szCs w:val="32"/>
          <w:rtl/>
          <w:lang w:val="fr-FR" w:bidi="ar-DZ"/>
        </w:rPr>
        <w:t>التحصيل والنجاح ،العمل والنشاط ، التوجه الخلقي نحو مزيد من الإنسانية ،الكفاية والإتجاه العملي ، التقدم ،التكيف المادي والمساواة ، الحرية ، المسايرة الخارجية ، العلم والتفكير العلمي ( أمين أنور الخولي،سنة 1996،ص48).</w:t>
      </w:r>
    </w:p>
    <w:p w:rsidR="00706532" w:rsidRPr="004D587A" w:rsidRDefault="00706532" w:rsidP="004D587A">
      <w:pPr>
        <w:spacing w:line="240" w:lineRule="auto"/>
        <w:jc w:val="both"/>
        <w:rPr>
          <w:rFonts w:ascii="Traditional Arabic" w:hAnsi="Traditional Arabic" w:cs="Traditional Arabic"/>
          <w:b/>
          <w:bCs/>
          <w:sz w:val="32"/>
          <w:szCs w:val="32"/>
          <w:rtl/>
          <w:lang w:val="fr-FR" w:bidi="ar-DZ"/>
        </w:rPr>
      </w:pPr>
      <w:r w:rsidRPr="004D587A">
        <w:rPr>
          <w:rFonts w:ascii="Traditional Arabic" w:hAnsi="Traditional Arabic" w:cs="Traditional Arabic"/>
          <w:b/>
          <w:bCs/>
          <w:sz w:val="32"/>
          <w:szCs w:val="32"/>
          <w:rtl/>
          <w:lang w:val="fr-FR" w:bidi="ar-DZ"/>
        </w:rPr>
        <w:lastRenderedPageBreak/>
        <w:t>ب / الأهمية النفسية :</w:t>
      </w:r>
    </w:p>
    <w:p w:rsidR="00706532" w:rsidRPr="004D587A" w:rsidRDefault="00706532" w:rsidP="004D587A">
      <w:pPr>
        <w:spacing w:line="240" w:lineRule="auto"/>
        <w:jc w:val="both"/>
        <w:rPr>
          <w:rFonts w:ascii="Traditional Arabic" w:hAnsi="Traditional Arabic" w:cs="Traditional Arabic"/>
          <w:sz w:val="32"/>
          <w:szCs w:val="32"/>
          <w:rtl/>
          <w:lang w:val="fr-FR" w:bidi="ar-DZ"/>
        </w:rPr>
      </w:pPr>
      <w:r w:rsidRPr="004D587A">
        <w:rPr>
          <w:rFonts w:ascii="Traditional Arabic" w:hAnsi="Traditional Arabic" w:cs="Traditional Arabic"/>
          <w:sz w:val="32"/>
          <w:szCs w:val="32"/>
          <w:rtl/>
          <w:lang w:val="fr-FR" w:bidi="ar-DZ"/>
        </w:rPr>
        <w:t xml:space="preserve">إن برامج التربية البدنية والرياضية التي تتعامل مع الإنسان بكل أبعاده السلوكية فبالإضافة إلى </w:t>
      </w:r>
      <w:r w:rsidR="00B64C4C" w:rsidRPr="004D587A">
        <w:rPr>
          <w:rFonts w:ascii="Traditional Arabic" w:hAnsi="Traditional Arabic" w:cs="Traditional Arabic" w:hint="cs"/>
          <w:sz w:val="32"/>
          <w:szCs w:val="32"/>
          <w:rtl/>
          <w:lang w:val="fr-FR" w:bidi="ar-DZ"/>
        </w:rPr>
        <w:t>اهتمامها</w:t>
      </w:r>
      <w:r w:rsidRPr="004D587A">
        <w:rPr>
          <w:rFonts w:ascii="Traditional Arabic" w:hAnsi="Traditional Arabic" w:cs="Traditional Arabic"/>
          <w:sz w:val="32"/>
          <w:szCs w:val="32"/>
          <w:rtl/>
          <w:lang w:val="fr-FR" w:bidi="ar-DZ"/>
        </w:rPr>
        <w:t xml:space="preserve"> بالجانب البدني والحركي والجانب المعرفي فهي تهتم أيضا بوجدان الإنسان </w:t>
      </w:r>
      <w:r w:rsidR="00B64C4C" w:rsidRPr="004D587A">
        <w:rPr>
          <w:rFonts w:ascii="Traditional Arabic" w:hAnsi="Traditional Arabic" w:cs="Traditional Arabic" w:hint="cs"/>
          <w:sz w:val="32"/>
          <w:szCs w:val="32"/>
          <w:rtl/>
          <w:lang w:val="fr-FR" w:bidi="ar-DZ"/>
        </w:rPr>
        <w:t>وارتقائه</w:t>
      </w:r>
      <w:r w:rsidRPr="004D587A">
        <w:rPr>
          <w:rFonts w:ascii="Traditional Arabic" w:hAnsi="Traditional Arabic" w:cs="Traditional Arabic"/>
          <w:sz w:val="32"/>
          <w:szCs w:val="32"/>
          <w:rtl/>
          <w:lang w:val="fr-FR" w:bidi="ar-DZ"/>
        </w:rPr>
        <w:t xml:space="preserve"> وتفاعله الإنساني ويحرص على تأكيدها فهذه البرامج تثري حياته وتضفي المعنى والمغزى لوجوده وذلك من خلال فرص التعبير الحركية المختلفة والمتنوعة ، وقد تناولت بعض الأبحاث والدراسات قضية علاقة التربية البدنية والرياضية لبعض الجوانب التربوية لشخصية التلميذ ،تبين أن التلاميذ يميلون إلى الأنشطة الرياضية لإشباع حاجات مثل السعادة ،الترويح والوقاية من الأمراض كما أكدت دراسات أخرى أن الطلاب المتفوقين في الأنشطة الرياضية يتمتعون بشخصية إنبساطية أكثر من أقرانهم المتأخرين فيها .</w:t>
      </w:r>
    </w:p>
    <w:p w:rsidR="00706532" w:rsidRPr="004D587A" w:rsidRDefault="00706532" w:rsidP="004D587A">
      <w:pPr>
        <w:spacing w:line="240" w:lineRule="auto"/>
        <w:jc w:val="both"/>
        <w:rPr>
          <w:rFonts w:ascii="Traditional Arabic" w:hAnsi="Traditional Arabic" w:cs="Traditional Arabic"/>
          <w:sz w:val="32"/>
          <w:szCs w:val="32"/>
          <w:rtl/>
          <w:lang w:val="fr-FR" w:bidi="ar-DZ"/>
        </w:rPr>
      </w:pPr>
      <w:r w:rsidRPr="004D587A">
        <w:rPr>
          <w:rFonts w:ascii="Traditional Arabic" w:hAnsi="Traditional Arabic" w:cs="Traditional Arabic"/>
          <w:sz w:val="32"/>
          <w:szCs w:val="32"/>
          <w:rtl/>
          <w:lang w:val="fr-FR" w:bidi="ar-DZ"/>
        </w:rPr>
        <w:t>كما أوضحت نتائج دراسة "لندة</w:t>
      </w:r>
      <w:r w:rsidR="00B64C4C">
        <w:rPr>
          <w:rFonts w:ascii="Traditional Arabic" w:hAnsi="Traditional Arabic" w:cs="Traditional Arabic" w:hint="cs"/>
          <w:sz w:val="32"/>
          <w:szCs w:val="32"/>
          <w:rtl/>
          <w:lang w:val="fr-FR" w:bidi="ar-DZ"/>
        </w:rPr>
        <w:t xml:space="preserve"> </w:t>
      </w:r>
      <w:r w:rsidRPr="004D587A">
        <w:rPr>
          <w:rFonts w:ascii="Traditional Arabic" w:hAnsi="Traditional Arabic" w:cs="Traditional Arabic"/>
          <w:sz w:val="32"/>
          <w:szCs w:val="32"/>
          <w:rtl/>
          <w:lang w:val="fr-FR" w:bidi="ar-DZ"/>
        </w:rPr>
        <w:t>وهينمان"  سنة 1928 حول نمط الشخصية والنشأة الإجتماعية ، وأهمية الرياضة في تكوين الشخصية المتوافقة إجتماعيا ، وإن التلاميذ الرياضيين ليسوا تلاميذ خائبين.</w:t>
      </w:r>
    </w:p>
    <w:p w:rsidR="00706532" w:rsidRPr="004D587A" w:rsidRDefault="00706532" w:rsidP="004D587A">
      <w:pPr>
        <w:spacing w:line="240" w:lineRule="auto"/>
        <w:jc w:val="both"/>
        <w:rPr>
          <w:rFonts w:ascii="Traditional Arabic" w:hAnsi="Traditional Arabic" w:cs="Traditional Arabic"/>
          <w:b/>
          <w:bCs/>
          <w:sz w:val="32"/>
          <w:szCs w:val="32"/>
          <w:rtl/>
          <w:lang w:val="fr-FR" w:bidi="ar-DZ"/>
        </w:rPr>
      </w:pPr>
      <w:r w:rsidRPr="004D587A">
        <w:rPr>
          <w:rFonts w:ascii="Traditional Arabic" w:hAnsi="Traditional Arabic" w:cs="Traditional Arabic"/>
          <w:b/>
          <w:bCs/>
          <w:sz w:val="32"/>
          <w:szCs w:val="32"/>
          <w:rtl/>
          <w:lang w:val="fr-FR" w:bidi="ar-DZ"/>
        </w:rPr>
        <w:t xml:space="preserve">ج / الأهمية الإجتماعية : </w:t>
      </w:r>
    </w:p>
    <w:p w:rsidR="00706532" w:rsidRPr="004D587A" w:rsidRDefault="00706532" w:rsidP="004D587A">
      <w:pPr>
        <w:spacing w:line="240" w:lineRule="auto"/>
        <w:jc w:val="both"/>
        <w:rPr>
          <w:rFonts w:ascii="Traditional Arabic" w:hAnsi="Traditional Arabic" w:cs="Traditional Arabic"/>
          <w:sz w:val="32"/>
          <w:szCs w:val="32"/>
          <w:rtl/>
          <w:lang w:val="fr-FR" w:bidi="ar-DZ"/>
        </w:rPr>
      </w:pPr>
      <w:r w:rsidRPr="004D587A">
        <w:rPr>
          <w:rFonts w:ascii="Traditional Arabic" w:hAnsi="Traditional Arabic" w:cs="Traditional Arabic"/>
          <w:sz w:val="32"/>
          <w:szCs w:val="32"/>
          <w:rtl/>
          <w:lang w:val="fr-FR" w:bidi="ar-DZ"/>
        </w:rPr>
        <w:t>للتربية البدنية والرياضية أهمية إجتماعية حيث تلعب دورا هاما في تحسين اسلوب الحياة وذلك بمساعدة الفرد على إعداده للحياة المتزنة والممتعة وعلى التكيف مع الجماعة والوسط الإجتماعي الذي يعيش فيه فمن خلال أنشطتها تعمل على تدعيم العلاقات الودية وتخلق الصداقة بين أفراد الجماعة .</w:t>
      </w:r>
    </w:p>
    <w:p w:rsidR="00706532" w:rsidRPr="004D587A" w:rsidRDefault="00706532" w:rsidP="004D587A">
      <w:pPr>
        <w:spacing w:line="240" w:lineRule="auto"/>
        <w:jc w:val="both"/>
        <w:rPr>
          <w:rFonts w:ascii="Traditional Arabic" w:hAnsi="Traditional Arabic" w:cs="Traditional Arabic"/>
          <w:sz w:val="32"/>
          <w:szCs w:val="32"/>
          <w:rtl/>
          <w:lang w:val="fr-FR" w:bidi="ar-DZ"/>
        </w:rPr>
      </w:pPr>
      <w:r w:rsidRPr="004D587A">
        <w:rPr>
          <w:rFonts w:ascii="Traditional Arabic" w:hAnsi="Traditional Arabic" w:cs="Traditional Arabic"/>
          <w:sz w:val="32"/>
          <w:szCs w:val="32"/>
          <w:rtl/>
          <w:lang w:val="fr-FR" w:bidi="ar-DZ"/>
        </w:rPr>
        <w:t xml:space="preserve">  كما تساهم في بث الطمأنينة داخل المجتمع الذي يعيش فيه الإنسان .</w:t>
      </w:r>
    </w:p>
    <w:p w:rsidR="00706532" w:rsidRPr="004D587A" w:rsidRDefault="00706532" w:rsidP="004D587A">
      <w:pPr>
        <w:spacing w:line="240" w:lineRule="auto"/>
        <w:jc w:val="both"/>
        <w:rPr>
          <w:rFonts w:ascii="Traditional Arabic" w:hAnsi="Traditional Arabic" w:cs="Traditional Arabic"/>
          <w:b/>
          <w:bCs/>
          <w:sz w:val="32"/>
          <w:szCs w:val="32"/>
          <w:rtl/>
          <w:lang w:val="fr-FR" w:bidi="ar-DZ"/>
        </w:rPr>
      </w:pPr>
      <w:r w:rsidRPr="004D587A">
        <w:rPr>
          <w:rFonts w:ascii="Traditional Arabic" w:hAnsi="Traditional Arabic" w:cs="Traditional Arabic"/>
          <w:b/>
          <w:bCs/>
          <w:sz w:val="32"/>
          <w:szCs w:val="32"/>
          <w:rtl/>
          <w:lang w:val="fr-FR" w:bidi="ar-DZ"/>
        </w:rPr>
        <w:t>د / الأهمية الصحية :</w:t>
      </w:r>
    </w:p>
    <w:p w:rsidR="00706532" w:rsidRPr="004D587A" w:rsidRDefault="00706532" w:rsidP="004D587A">
      <w:pPr>
        <w:spacing w:line="240" w:lineRule="auto"/>
        <w:jc w:val="both"/>
        <w:rPr>
          <w:rFonts w:ascii="Traditional Arabic" w:hAnsi="Traditional Arabic" w:cs="Traditional Arabic"/>
          <w:sz w:val="32"/>
          <w:szCs w:val="32"/>
          <w:rtl/>
          <w:lang w:val="fr-FR" w:bidi="ar-DZ"/>
        </w:rPr>
      </w:pPr>
      <w:r w:rsidRPr="004D587A">
        <w:rPr>
          <w:rFonts w:ascii="Traditional Arabic" w:hAnsi="Traditional Arabic" w:cs="Traditional Arabic"/>
          <w:sz w:val="32"/>
          <w:szCs w:val="32"/>
          <w:rtl/>
          <w:lang w:val="fr-FR" w:bidi="ar-DZ"/>
        </w:rPr>
        <w:t>يؤكد شيخ الأزهر " الشيخ محمود شلتوت " على أهمية الرياضة واللياقة البدنية فكتب " إن سعادة الإنسان  معقودة بقوة جسمه وروحه ،لأن الحياة مليئة بالآلام والآمال وضعيف الروح يعقد به ذلك عن مصابرة الآلام والوصول إلى الآمال ،وكذلك ضعيف الجسم تخور قواه الجسمية عن مواصلة الحركة فيما يتوقف عن الحركة وليس من الريب أيضا في أن للرياضة البدنية أثرا عظيما في قوة الجسم ومناعته وأن للرياضة الروحية  أثرا عظيما في قوة الروح وعزيمتها " .</w:t>
      </w:r>
    </w:p>
    <w:p w:rsidR="00706532" w:rsidRPr="004D587A" w:rsidRDefault="00706532" w:rsidP="004D587A">
      <w:pPr>
        <w:spacing w:line="240" w:lineRule="auto"/>
        <w:jc w:val="both"/>
        <w:rPr>
          <w:rFonts w:ascii="Traditional Arabic" w:hAnsi="Traditional Arabic" w:cs="Traditional Arabic"/>
          <w:sz w:val="32"/>
          <w:szCs w:val="32"/>
          <w:rtl/>
          <w:lang w:val="fr-FR" w:bidi="ar-DZ"/>
        </w:rPr>
      </w:pPr>
      <w:r w:rsidRPr="004D587A">
        <w:rPr>
          <w:rFonts w:ascii="Traditional Arabic" w:hAnsi="Traditional Arabic" w:cs="Traditional Arabic"/>
          <w:sz w:val="32"/>
          <w:szCs w:val="32"/>
          <w:rtl/>
          <w:lang w:val="fr-FR" w:bidi="ar-DZ"/>
        </w:rPr>
        <w:t xml:space="preserve">  كما يذكر المربي الألماني </w:t>
      </w:r>
      <w:r w:rsidRPr="004D587A">
        <w:rPr>
          <w:rFonts w:ascii="Traditional Arabic" w:hAnsi="Traditional Arabic" w:cs="Traditional Arabic"/>
          <w:sz w:val="32"/>
          <w:szCs w:val="32"/>
          <w:lang w:val="fr-FR" w:bidi="ar-DZ"/>
        </w:rPr>
        <w:t>"GUTS MULRS"</w:t>
      </w:r>
      <w:r w:rsidRPr="004D587A">
        <w:rPr>
          <w:rFonts w:ascii="Traditional Arabic" w:hAnsi="Traditional Arabic" w:cs="Traditional Arabic"/>
          <w:sz w:val="32"/>
          <w:szCs w:val="32"/>
          <w:rtl/>
          <w:lang w:val="fr-FR" w:bidi="ar-DZ"/>
        </w:rPr>
        <w:t xml:space="preserve"> أن الناس تلعب من أجل أن يتعافوا وينشطوا أنفسهم وبالإضافة إلى الدراسات والبحوث الفيزيولوجية أن النشاط البدني  المنتظم يساعد عل</w:t>
      </w:r>
      <w:r w:rsidR="00B64C4C">
        <w:rPr>
          <w:rFonts w:ascii="Traditional Arabic" w:hAnsi="Traditional Arabic" w:cs="Traditional Arabic"/>
          <w:sz w:val="32"/>
          <w:szCs w:val="32"/>
          <w:rtl/>
          <w:lang w:val="fr-FR" w:bidi="ar-DZ"/>
        </w:rPr>
        <w:t>ى انخفاض نسبة الدهون في الجسم و</w:t>
      </w:r>
      <w:r w:rsidRPr="004D587A">
        <w:rPr>
          <w:rFonts w:ascii="Traditional Arabic" w:hAnsi="Traditional Arabic" w:cs="Traditional Arabic"/>
          <w:sz w:val="32"/>
          <w:szCs w:val="32"/>
          <w:rtl/>
          <w:lang w:val="fr-FR" w:bidi="ar-DZ"/>
        </w:rPr>
        <w:t>إنخفاض</w:t>
      </w:r>
      <w:r w:rsidR="001671F1">
        <w:rPr>
          <w:rFonts w:ascii="Traditional Arabic" w:hAnsi="Traditional Arabic" w:cs="Traditional Arabic" w:hint="cs"/>
          <w:sz w:val="32"/>
          <w:szCs w:val="32"/>
          <w:rtl/>
          <w:lang w:val="fr-FR" w:bidi="ar-DZ"/>
        </w:rPr>
        <w:t xml:space="preserve"> </w:t>
      </w:r>
      <w:r w:rsidRPr="004D587A">
        <w:rPr>
          <w:rFonts w:ascii="Traditional Arabic" w:hAnsi="Traditional Arabic" w:cs="Traditional Arabic"/>
          <w:sz w:val="32"/>
          <w:szCs w:val="32"/>
          <w:rtl/>
          <w:lang w:val="fr-FR" w:bidi="ar-DZ"/>
        </w:rPr>
        <w:t>الكوليستيرول في الدم ، والذي يتسبب في الكثير من أمراض القلب والأوعية الدموية .</w:t>
      </w:r>
    </w:p>
    <w:p w:rsidR="00706532" w:rsidRPr="004D587A" w:rsidRDefault="00706532" w:rsidP="004D587A">
      <w:pPr>
        <w:spacing w:line="240" w:lineRule="auto"/>
        <w:jc w:val="both"/>
        <w:rPr>
          <w:rFonts w:ascii="Traditional Arabic" w:hAnsi="Traditional Arabic" w:cs="Traditional Arabic"/>
          <w:sz w:val="32"/>
          <w:szCs w:val="32"/>
          <w:rtl/>
          <w:lang w:val="fr-FR" w:bidi="ar-DZ"/>
        </w:rPr>
      </w:pPr>
      <w:r w:rsidRPr="004D587A">
        <w:rPr>
          <w:rFonts w:ascii="Traditional Arabic" w:hAnsi="Traditional Arabic" w:cs="Traditional Arabic"/>
          <w:sz w:val="32"/>
          <w:szCs w:val="32"/>
          <w:rtl/>
          <w:lang w:val="fr-FR" w:bidi="ar-DZ"/>
        </w:rPr>
        <w:lastRenderedPageBreak/>
        <w:t xml:space="preserve">   كما أوضحت الدراسات والبحوث في مجالات الطب والتربية البدنية أن النشاط البدني قادرا على خفض التوترات والضغوط الإنفعالية وسوء التغذية ومحاربة التدخين والإدمان وللتمرينات البدنية دور علاجي في تخفيض آلام منطقة أسفل الظهر وعسر الهضم المزمن وعلاج تصلب المفاصل ( أمين أنور الخولي ،1996،ص46).</w:t>
      </w:r>
    </w:p>
    <w:p w:rsidR="00706532" w:rsidRPr="004D587A" w:rsidRDefault="00706532" w:rsidP="004D587A">
      <w:pPr>
        <w:spacing w:line="240" w:lineRule="auto"/>
        <w:jc w:val="both"/>
        <w:rPr>
          <w:rFonts w:ascii="Traditional Arabic" w:hAnsi="Traditional Arabic" w:cs="Traditional Arabic"/>
          <w:b/>
          <w:bCs/>
          <w:sz w:val="32"/>
          <w:szCs w:val="32"/>
          <w:rtl/>
          <w:lang w:bidi="ar-DZ"/>
        </w:rPr>
      </w:pPr>
      <w:r w:rsidRPr="004D587A">
        <w:rPr>
          <w:rFonts w:ascii="Traditional Arabic" w:hAnsi="Traditional Arabic" w:cs="Traditional Arabic"/>
          <w:b/>
          <w:bCs/>
          <w:sz w:val="32"/>
          <w:szCs w:val="32"/>
          <w:rtl/>
          <w:lang w:bidi="ar-DZ"/>
        </w:rPr>
        <w:t>1-1-3 أهداف التربية البدنية والرياضية :</w:t>
      </w:r>
    </w:p>
    <w:p w:rsidR="00706532" w:rsidRPr="004D587A" w:rsidRDefault="00706532" w:rsidP="004D587A">
      <w:pPr>
        <w:spacing w:line="240" w:lineRule="auto"/>
        <w:jc w:val="both"/>
        <w:rPr>
          <w:rFonts w:ascii="Traditional Arabic" w:hAnsi="Traditional Arabic" w:cs="Traditional Arabic"/>
          <w:sz w:val="32"/>
          <w:szCs w:val="32"/>
          <w:rtl/>
          <w:lang w:val="fr-FR" w:bidi="ar-DZ"/>
        </w:rPr>
      </w:pPr>
      <w:r w:rsidRPr="004D587A">
        <w:rPr>
          <w:rFonts w:ascii="Traditional Arabic" w:hAnsi="Traditional Arabic" w:cs="Traditional Arabic"/>
          <w:sz w:val="32"/>
          <w:szCs w:val="32"/>
          <w:rtl/>
          <w:lang w:val="fr-FR" w:bidi="ar-DZ"/>
        </w:rPr>
        <w:t xml:space="preserve">    تسعى التربية البدنية والرياضية إلى تحقيق الأهداف التي تعبر عن مفاهيم وإتجاهات النظام التربوي ،كما نجد أن البرامج والمناهج في التربية البدنية ترتكز على الأنشطة الحركية والبدنية.</w:t>
      </w:r>
    </w:p>
    <w:p w:rsidR="00706532" w:rsidRPr="004D587A" w:rsidRDefault="00706532" w:rsidP="004D587A">
      <w:pPr>
        <w:spacing w:line="240" w:lineRule="auto"/>
        <w:jc w:val="both"/>
        <w:rPr>
          <w:rFonts w:ascii="Traditional Arabic" w:hAnsi="Traditional Arabic" w:cs="Traditional Arabic"/>
          <w:sz w:val="32"/>
          <w:szCs w:val="32"/>
          <w:rtl/>
          <w:lang w:val="fr-FR" w:bidi="ar-DZ"/>
        </w:rPr>
      </w:pPr>
      <w:r w:rsidRPr="004D587A">
        <w:rPr>
          <w:rFonts w:ascii="Traditional Arabic" w:hAnsi="Traditional Arabic" w:cs="Traditional Arabic"/>
          <w:sz w:val="32"/>
          <w:szCs w:val="32"/>
          <w:rtl/>
          <w:lang w:val="fr-FR" w:bidi="ar-DZ"/>
        </w:rPr>
        <w:t>ويمكن تلخيص أهم هذه الأهداف فيما يلي :</w:t>
      </w:r>
    </w:p>
    <w:p w:rsidR="00706532" w:rsidRPr="004D587A" w:rsidRDefault="00706532" w:rsidP="004D587A">
      <w:pPr>
        <w:spacing w:line="240" w:lineRule="auto"/>
        <w:jc w:val="both"/>
        <w:rPr>
          <w:rFonts w:ascii="Traditional Arabic" w:hAnsi="Traditional Arabic" w:cs="Traditional Arabic"/>
          <w:b/>
          <w:bCs/>
          <w:sz w:val="32"/>
          <w:szCs w:val="32"/>
          <w:rtl/>
          <w:lang w:val="fr-FR" w:bidi="ar-DZ"/>
        </w:rPr>
      </w:pPr>
      <w:r w:rsidRPr="004D587A">
        <w:rPr>
          <w:rFonts w:ascii="Traditional Arabic" w:hAnsi="Traditional Arabic" w:cs="Traditional Arabic"/>
          <w:b/>
          <w:bCs/>
          <w:sz w:val="32"/>
          <w:szCs w:val="32"/>
          <w:rtl/>
          <w:lang w:val="fr-FR" w:bidi="ar-DZ"/>
        </w:rPr>
        <w:t>أ / التنمية العضوية:</w:t>
      </w:r>
    </w:p>
    <w:p w:rsidR="00706532" w:rsidRPr="004D587A" w:rsidRDefault="00706532" w:rsidP="004D587A">
      <w:pPr>
        <w:spacing w:line="240" w:lineRule="auto"/>
        <w:jc w:val="both"/>
        <w:rPr>
          <w:rFonts w:ascii="Traditional Arabic" w:hAnsi="Traditional Arabic" w:cs="Traditional Arabic"/>
          <w:sz w:val="32"/>
          <w:szCs w:val="32"/>
          <w:rtl/>
          <w:lang w:val="fr-FR" w:bidi="ar-DZ"/>
        </w:rPr>
      </w:pPr>
      <w:r w:rsidRPr="004D587A">
        <w:rPr>
          <w:rFonts w:ascii="Traditional Arabic" w:hAnsi="Traditional Arabic" w:cs="Traditional Arabic"/>
          <w:sz w:val="32"/>
          <w:szCs w:val="32"/>
          <w:rtl/>
          <w:lang w:val="fr-FR" w:bidi="ar-DZ"/>
        </w:rPr>
        <w:t xml:space="preserve">   تهتم التربية البدنية في المقام الأول </w:t>
      </w:r>
      <w:r w:rsidR="001671F1" w:rsidRPr="004D587A">
        <w:rPr>
          <w:rFonts w:ascii="Traditional Arabic" w:hAnsi="Traditional Arabic" w:cs="Traditional Arabic" w:hint="cs"/>
          <w:sz w:val="32"/>
          <w:szCs w:val="32"/>
          <w:rtl/>
          <w:lang w:val="fr-FR" w:bidi="ar-DZ"/>
        </w:rPr>
        <w:t>بالارتقاء</w:t>
      </w:r>
      <w:r w:rsidRPr="004D587A">
        <w:rPr>
          <w:rFonts w:ascii="Traditional Arabic" w:hAnsi="Traditional Arabic" w:cs="Traditional Arabic"/>
          <w:sz w:val="32"/>
          <w:szCs w:val="32"/>
          <w:rtl/>
          <w:lang w:val="fr-FR" w:bidi="ar-DZ"/>
        </w:rPr>
        <w:t xml:space="preserve"> بالأداء البدني والحركية المقننة والمختارة كما نجد هدف التنمية العضوية ينعكس على صحة الفرد في مجملها .</w:t>
      </w:r>
    </w:p>
    <w:p w:rsidR="00706532" w:rsidRPr="004D587A" w:rsidRDefault="00706532" w:rsidP="00B638D2">
      <w:pPr>
        <w:spacing w:line="240" w:lineRule="auto"/>
        <w:jc w:val="both"/>
        <w:rPr>
          <w:rFonts w:ascii="Traditional Arabic" w:hAnsi="Traditional Arabic" w:cs="Traditional Arabic"/>
          <w:sz w:val="32"/>
          <w:szCs w:val="32"/>
          <w:rtl/>
          <w:lang w:val="fr-FR" w:bidi="ar-DZ"/>
        </w:rPr>
      </w:pPr>
      <w:r w:rsidRPr="004D587A">
        <w:rPr>
          <w:rFonts w:ascii="Traditional Arabic" w:hAnsi="Traditional Arabic" w:cs="Traditional Arabic"/>
          <w:sz w:val="32"/>
          <w:szCs w:val="32"/>
          <w:rtl/>
          <w:lang w:val="fr-FR" w:bidi="ar-DZ"/>
        </w:rPr>
        <w:t xml:space="preserve">   كما نجد أن أهمية هدف التنمية العضوية يتمثل في إخفاء الحيوية والنشاط على الفرد ويصون صحته ويزيد قابليته </w:t>
      </w:r>
      <w:r w:rsidR="001671F1" w:rsidRPr="004D587A">
        <w:rPr>
          <w:rFonts w:ascii="Traditional Arabic" w:hAnsi="Traditional Arabic" w:cs="Traditional Arabic" w:hint="cs"/>
          <w:sz w:val="32"/>
          <w:szCs w:val="32"/>
          <w:rtl/>
          <w:lang w:val="fr-FR" w:bidi="ar-DZ"/>
        </w:rPr>
        <w:t>لاستعادة</w:t>
      </w:r>
      <w:r w:rsidRPr="004D587A">
        <w:rPr>
          <w:rFonts w:ascii="Traditional Arabic" w:hAnsi="Traditional Arabic" w:cs="Traditional Arabic"/>
          <w:sz w:val="32"/>
          <w:szCs w:val="32"/>
          <w:rtl/>
          <w:lang w:val="fr-FR" w:bidi="ar-DZ"/>
        </w:rPr>
        <w:t xml:space="preserve"> الشفاء بعد المجهود ومقاومة التعب.</w:t>
      </w:r>
    </w:p>
    <w:p w:rsidR="00706532" w:rsidRPr="004D587A" w:rsidRDefault="00706532" w:rsidP="004D587A">
      <w:pPr>
        <w:spacing w:line="240" w:lineRule="auto"/>
        <w:jc w:val="both"/>
        <w:rPr>
          <w:rFonts w:ascii="Traditional Arabic" w:hAnsi="Traditional Arabic" w:cs="Traditional Arabic"/>
          <w:b/>
          <w:bCs/>
          <w:sz w:val="32"/>
          <w:szCs w:val="32"/>
          <w:rtl/>
          <w:lang w:val="fr-FR" w:bidi="ar-DZ"/>
        </w:rPr>
      </w:pPr>
      <w:r w:rsidRPr="004D587A">
        <w:rPr>
          <w:rFonts w:ascii="Traditional Arabic" w:hAnsi="Traditional Arabic" w:cs="Traditional Arabic"/>
          <w:b/>
          <w:bCs/>
          <w:sz w:val="32"/>
          <w:szCs w:val="32"/>
          <w:rtl/>
          <w:lang w:val="fr-FR" w:bidi="ar-DZ"/>
        </w:rPr>
        <w:t>ب / تنمية المهارات الحركية :</w:t>
      </w:r>
    </w:p>
    <w:p w:rsidR="00706532" w:rsidRPr="004D587A" w:rsidRDefault="00706532" w:rsidP="004D587A">
      <w:pPr>
        <w:spacing w:line="240" w:lineRule="auto"/>
        <w:jc w:val="both"/>
        <w:rPr>
          <w:rFonts w:ascii="Traditional Arabic" w:hAnsi="Traditional Arabic" w:cs="Traditional Arabic"/>
          <w:sz w:val="32"/>
          <w:szCs w:val="32"/>
          <w:rtl/>
          <w:lang w:val="fr-FR" w:bidi="ar-DZ"/>
        </w:rPr>
      </w:pPr>
      <w:r w:rsidRPr="004D587A">
        <w:rPr>
          <w:rFonts w:ascii="Traditional Arabic" w:hAnsi="Traditional Arabic" w:cs="Traditional Arabic"/>
          <w:sz w:val="32"/>
          <w:szCs w:val="32"/>
          <w:rtl/>
          <w:lang w:val="fr-FR" w:bidi="ar-DZ"/>
        </w:rPr>
        <w:t xml:space="preserve"> تعتبر من أهم أهداف التربية حيث تهدف إلى تنشيط الحركة الأصلية و تنمية  أنماطها وصولا إلى أرقع المستويات الحركية ومن ثم تتأسس المهارة الحركية .</w:t>
      </w:r>
    </w:p>
    <w:p w:rsidR="00706532" w:rsidRDefault="00706532" w:rsidP="004D587A">
      <w:pPr>
        <w:spacing w:line="240" w:lineRule="auto"/>
        <w:jc w:val="both"/>
        <w:rPr>
          <w:rFonts w:ascii="Traditional Arabic" w:hAnsi="Traditional Arabic" w:cs="Traditional Arabic"/>
          <w:sz w:val="32"/>
          <w:szCs w:val="32"/>
          <w:rtl/>
          <w:lang w:val="fr-FR" w:bidi="ar-DZ"/>
        </w:rPr>
      </w:pPr>
      <w:r w:rsidRPr="004D587A">
        <w:rPr>
          <w:rFonts w:ascii="Traditional Arabic" w:hAnsi="Traditional Arabic" w:cs="Traditional Arabic"/>
          <w:sz w:val="32"/>
          <w:szCs w:val="32"/>
          <w:rtl/>
          <w:lang w:val="fr-FR" w:bidi="ar-DZ"/>
        </w:rPr>
        <w:t>وحتى يتحقق هذا الهدف يجب أن تتقدم التربية البدنية من خلال برامجها الأنشطة الحركية وأنماطها ومهارتها المتنوعة ، فهي إكتساب الكفاءة الإدراكية الحركية ،والطلاقة الحركية والمهارة الحركية وهي في مجملها مفاهيم تتصل بسيطرة الفرد على حركته وإعادة إدارتها .(أمين أنور خولي ،سنة1996،ص129)</w:t>
      </w:r>
    </w:p>
    <w:p w:rsidR="00B638D2" w:rsidRDefault="00B638D2" w:rsidP="004D587A">
      <w:pPr>
        <w:spacing w:line="240" w:lineRule="auto"/>
        <w:jc w:val="both"/>
        <w:rPr>
          <w:rFonts w:ascii="Traditional Arabic" w:hAnsi="Traditional Arabic" w:cs="Traditional Arabic"/>
          <w:sz w:val="32"/>
          <w:szCs w:val="32"/>
          <w:rtl/>
          <w:lang w:val="fr-FR" w:bidi="ar-DZ"/>
        </w:rPr>
      </w:pPr>
    </w:p>
    <w:p w:rsidR="00B638D2" w:rsidRDefault="00B638D2" w:rsidP="004D587A">
      <w:pPr>
        <w:spacing w:line="240" w:lineRule="auto"/>
        <w:jc w:val="both"/>
        <w:rPr>
          <w:rFonts w:ascii="Traditional Arabic" w:hAnsi="Traditional Arabic" w:cs="Traditional Arabic"/>
          <w:sz w:val="32"/>
          <w:szCs w:val="32"/>
          <w:rtl/>
          <w:lang w:val="fr-FR" w:bidi="ar-DZ"/>
        </w:rPr>
      </w:pPr>
    </w:p>
    <w:p w:rsidR="00B638D2" w:rsidRPr="004D587A" w:rsidRDefault="00B638D2" w:rsidP="004D587A">
      <w:pPr>
        <w:spacing w:line="240" w:lineRule="auto"/>
        <w:jc w:val="both"/>
        <w:rPr>
          <w:rFonts w:ascii="Traditional Arabic" w:hAnsi="Traditional Arabic" w:cs="Traditional Arabic"/>
          <w:sz w:val="32"/>
          <w:szCs w:val="32"/>
          <w:rtl/>
          <w:lang w:val="fr-FR" w:bidi="ar-DZ"/>
        </w:rPr>
      </w:pPr>
    </w:p>
    <w:p w:rsidR="00706532" w:rsidRPr="004D587A" w:rsidRDefault="00706532" w:rsidP="004D587A">
      <w:pPr>
        <w:spacing w:line="240" w:lineRule="auto"/>
        <w:jc w:val="both"/>
        <w:rPr>
          <w:rFonts w:ascii="Traditional Arabic" w:hAnsi="Traditional Arabic" w:cs="Traditional Arabic"/>
          <w:b/>
          <w:bCs/>
          <w:sz w:val="32"/>
          <w:szCs w:val="32"/>
          <w:rtl/>
          <w:lang w:val="fr-FR" w:bidi="ar-DZ"/>
        </w:rPr>
      </w:pPr>
      <w:r w:rsidRPr="004D587A">
        <w:rPr>
          <w:rFonts w:ascii="Traditional Arabic" w:hAnsi="Traditional Arabic" w:cs="Traditional Arabic"/>
          <w:b/>
          <w:bCs/>
          <w:sz w:val="32"/>
          <w:szCs w:val="32"/>
          <w:rtl/>
          <w:lang w:val="fr-FR" w:bidi="ar-DZ"/>
        </w:rPr>
        <w:lastRenderedPageBreak/>
        <w:t>ج / التنمية المعرفية :</w:t>
      </w:r>
    </w:p>
    <w:p w:rsidR="00706532" w:rsidRPr="004D587A" w:rsidRDefault="00706532" w:rsidP="004D587A">
      <w:pPr>
        <w:spacing w:line="240" w:lineRule="auto"/>
        <w:jc w:val="both"/>
        <w:rPr>
          <w:rFonts w:ascii="Traditional Arabic" w:hAnsi="Traditional Arabic" w:cs="Traditional Arabic"/>
          <w:sz w:val="32"/>
          <w:szCs w:val="32"/>
          <w:rtl/>
          <w:lang w:val="fr-FR" w:bidi="ar-DZ"/>
        </w:rPr>
      </w:pPr>
      <w:r w:rsidRPr="004D587A">
        <w:rPr>
          <w:rFonts w:ascii="Traditional Arabic" w:hAnsi="Traditional Arabic" w:cs="Traditional Arabic"/>
          <w:sz w:val="32"/>
          <w:szCs w:val="32"/>
          <w:rtl/>
          <w:lang w:val="fr-FR" w:bidi="ar-DZ"/>
        </w:rPr>
        <w:t>يتصل هذا الهدف بالجانب العقلي والمعرفي بحيث يتناول العلاقة بين ممارسة النشاط البدني والقيم والخبرات والمفاهيم المعرفية التي يمكن إكتسابها من خلال ممارسة هذا النشاط ، كما يهتم الهدف المعرفي بتنمية المعلومات والمهارات المعرفية كالفهم والتطبيق والتحليل والتركيب والتقدير لجوانب معرفية في جوهرها رغم إكتسابها للتربية البدنية مثل:</w:t>
      </w:r>
    </w:p>
    <w:p w:rsidR="00706532" w:rsidRPr="004D587A" w:rsidRDefault="00706532" w:rsidP="00F70812">
      <w:pPr>
        <w:numPr>
          <w:ilvl w:val="0"/>
          <w:numId w:val="1"/>
        </w:numPr>
        <w:spacing w:line="240" w:lineRule="auto"/>
        <w:jc w:val="both"/>
        <w:rPr>
          <w:rFonts w:ascii="Traditional Arabic" w:hAnsi="Traditional Arabic" w:cs="Traditional Arabic"/>
          <w:sz w:val="32"/>
          <w:szCs w:val="32"/>
          <w:lang w:val="fr-FR" w:bidi="ar-DZ"/>
        </w:rPr>
      </w:pPr>
      <w:r w:rsidRPr="004D587A">
        <w:rPr>
          <w:rFonts w:ascii="Traditional Arabic" w:hAnsi="Traditional Arabic" w:cs="Traditional Arabic"/>
          <w:sz w:val="32"/>
          <w:szCs w:val="32"/>
          <w:rtl/>
          <w:lang w:val="fr-FR" w:bidi="ar-DZ"/>
        </w:rPr>
        <w:t>تاريخ الرياضة وسيرة الطفل .</w:t>
      </w:r>
    </w:p>
    <w:p w:rsidR="00706532" w:rsidRPr="004D587A" w:rsidRDefault="00706532" w:rsidP="00F70812">
      <w:pPr>
        <w:numPr>
          <w:ilvl w:val="0"/>
          <w:numId w:val="1"/>
        </w:numPr>
        <w:spacing w:line="240" w:lineRule="auto"/>
        <w:jc w:val="both"/>
        <w:rPr>
          <w:rFonts w:ascii="Traditional Arabic" w:hAnsi="Traditional Arabic" w:cs="Traditional Arabic"/>
          <w:sz w:val="32"/>
          <w:szCs w:val="32"/>
          <w:lang w:val="fr-FR" w:bidi="ar-DZ"/>
        </w:rPr>
      </w:pPr>
      <w:r w:rsidRPr="004D587A">
        <w:rPr>
          <w:rFonts w:ascii="Traditional Arabic" w:hAnsi="Traditional Arabic" w:cs="Traditional Arabic"/>
          <w:sz w:val="32"/>
          <w:szCs w:val="32"/>
          <w:rtl/>
          <w:lang w:val="fr-FR" w:bidi="ar-DZ"/>
        </w:rPr>
        <w:t>المصطلحات والتعبيرات الرياضية .</w:t>
      </w:r>
    </w:p>
    <w:p w:rsidR="00706532" w:rsidRPr="004D587A" w:rsidRDefault="00706532" w:rsidP="00F70812">
      <w:pPr>
        <w:numPr>
          <w:ilvl w:val="0"/>
          <w:numId w:val="1"/>
        </w:numPr>
        <w:spacing w:line="240" w:lineRule="auto"/>
        <w:jc w:val="both"/>
        <w:rPr>
          <w:rFonts w:ascii="Traditional Arabic" w:hAnsi="Traditional Arabic" w:cs="Traditional Arabic"/>
          <w:sz w:val="32"/>
          <w:szCs w:val="32"/>
          <w:lang w:val="fr-FR" w:bidi="ar-DZ"/>
        </w:rPr>
      </w:pPr>
      <w:r w:rsidRPr="004D587A">
        <w:rPr>
          <w:rFonts w:ascii="Traditional Arabic" w:hAnsi="Traditional Arabic" w:cs="Traditional Arabic"/>
          <w:sz w:val="32"/>
          <w:szCs w:val="32"/>
          <w:rtl/>
          <w:lang w:val="fr-FR" w:bidi="ar-DZ"/>
        </w:rPr>
        <w:t>مواصفات الأدوات والأجهزة و التسهيلات.</w:t>
      </w:r>
    </w:p>
    <w:p w:rsidR="00706532" w:rsidRPr="004D587A" w:rsidRDefault="00706532" w:rsidP="00F70812">
      <w:pPr>
        <w:numPr>
          <w:ilvl w:val="0"/>
          <w:numId w:val="1"/>
        </w:numPr>
        <w:spacing w:line="240" w:lineRule="auto"/>
        <w:jc w:val="both"/>
        <w:rPr>
          <w:rFonts w:ascii="Traditional Arabic" w:hAnsi="Traditional Arabic" w:cs="Traditional Arabic"/>
          <w:sz w:val="32"/>
          <w:szCs w:val="32"/>
          <w:lang w:val="fr-FR" w:bidi="ar-DZ"/>
        </w:rPr>
      </w:pPr>
      <w:r w:rsidRPr="004D587A">
        <w:rPr>
          <w:rFonts w:ascii="Traditional Arabic" w:hAnsi="Traditional Arabic" w:cs="Traditional Arabic"/>
          <w:sz w:val="32"/>
          <w:szCs w:val="32"/>
          <w:rtl/>
          <w:lang w:val="fr-FR" w:bidi="ar-DZ"/>
        </w:rPr>
        <w:t>قواعد اللعب ولوائح المنافسات .</w:t>
      </w:r>
    </w:p>
    <w:p w:rsidR="00706532" w:rsidRPr="004D587A" w:rsidRDefault="00706532" w:rsidP="00F70812">
      <w:pPr>
        <w:numPr>
          <w:ilvl w:val="0"/>
          <w:numId w:val="1"/>
        </w:numPr>
        <w:spacing w:line="240" w:lineRule="auto"/>
        <w:jc w:val="both"/>
        <w:rPr>
          <w:rFonts w:ascii="Traditional Arabic" w:hAnsi="Traditional Arabic" w:cs="Traditional Arabic"/>
          <w:sz w:val="32"/>
          <w:szCs w:val="32"/>
          <w:lang w:val="fr-FR" w:bidi="ar-DZ"/>
        </w:rPr>
      </w:pPr>
      <w:r w:rsidRPr="004D587A">
        <w:rPr>
          <w:rFonts w:ascii="Traditional Arabic" w:hAnsi="Traditional Arabic" w:cs="Traditional Arabic"/>
          <w:sz w:val="32"/>
          <w:szCs w:val="32"/>
          <w:rtl/>
          <w:lang w:val="fr-FR" w:bidi="ar-DZ"/>
        </w:rPr>
        <w:t>طرق الأداء الفني للمهارات وأساليبها .</w:t>
      </w:r>
    </w:p>
    <w:p w:rsidR="00706532" w:rsidRPr="004D587A" w:rsidRDefault="00706532" w:rsidP="00F70812">
      <w:pPr>
        <w:numPr>
          <w:ilvl w:val="0"/>
          <w:numId w:val="1"/>
        </w:numPr>
        <w:spacing w:line="240" w:lineRule="auto"/>
        <w:jc w:val="both"/>
        <w:rPr>
          <w:rFonts w:ascii="Traditional Arabic" w:hAnsi="Traditional Arabic" w:cs="Traditional Arabic"/>
          <w:sz w:val="32"/>
          <w:szCs w:val="32"/>
          <w:lang w:val="fr-FR" w:bidi="ar-DZ"/>
        </w:rPr>
      </w:pPr>
      <w:r w:rsidRPr="004D587A">
        <w:rPr>
          <w:rFonts w:ascii="Traditional Arabic" w:hAnsi="Traditional Arabic" w:cs="Traditional Arabic"/>
          <w:sz w:val="32"/>
          <w:szCs w:val="32"/>
          <w:rtl/>
          <w:lang w:val="fr-FR" w:bidi="ar-DZ"/>
        </w:rPr>
        <w:t>الخطط وإستراتيجيات المنافسة.</w:t>
      </w:r>
    </w:p>
    <w:p w:rsidR="00706532" w:rsidRPr="004D587A" w:rsidRDefault="00706532" w:rsidP="00F70812">
      <w:pPr>
        <w:numPr>
          <w:ilvl w:val="0"/>
          <w:numId w:val="1"/>
        </w:numPr>
        <w:spacing w:line="240" w:lineRule="auto"/>
        <w:jc w:val="both"/>
        <w:rPr>
          <w:rFonts w:ascii="Traditional Arabic" w:hAnsi="Traditional Arabic" w:cs="Traditional Arabic"/>
          <w:sz w:val="32"/>
          <w:szCs w:val="32"/>
          <w:lang w:val="fr-FR" w:bidi="ar-DZ"/>
        </w:rPr>
      </w:pPr>
      <w:r w:rsidRPr="004D587A">
        <w:rPr>
          <w:rFonts w:ascii="Traditional Arabic" w:hAnsi="Traditional Arabic" w:cs="Traditional Arabic"/>
          <w:sz w:val="32"/>
          <w:szCs w:val="32"/>
          <w:rtl/>
          <w:lang w:val="fr-FR" w:bidi="ar-DZ"/>
        </w:rPr>
        <w:t>إعتبارات الأمان والسلامة .</w:t>
      </w:r>
    </w:p>
    <w:p w:rsidR="00706532" w:rsidRPr="004D587A" w:rsidRDefault="00706532" w:rsidP="00F70812">
      <w:pPr>
        <w:numPr>
          <w:ilvl w:val="0"/>
          <w:numId w:val="1"/>
        </w:numPr>
        <w:spacing w:line="240" w:lineRule="auto"/>
        <w:jc w:val="both"/>
        <w:rPr>
          <w:rFonts w:ascii="Traditional Arabic" w:hAnsi="Traditional Arabic" w:cs="Traditional Arabic"/>
          <w:sz w:val="32"/>
          <w:szCs w:val="32"/>
          <w:lang w:val="fr-FR" w:bidi="ar-DZ"/>
        </w:rPr>
      </w:pPr>
      <w:r w:rsidRPr="004D587A">
        <w:rPr>
          <w:rFonts w:ascii="Traditional Arabic" w:hAnsi="Traditional Arabic" w:cs="Traditional Arabic"/>
          <w:sz w:val="32"/>
          <w:szCs w:val="32"/>
          <w:rtl/>
          <w:lang w:val="fr-FR" w:bidi="ar-DZ"/>
        </w:rPr>
        <w:t>الصحة الرياضية والوقاية.</w:t>
      </w:r>
    </w:p>
    <w:p w:rsidR="00706532" w:rsidRPr="004D587A" w:rsidRDefault="00706532" w:rsidP="00F70812">
      <w:pPr>
        <w:numPr>
          <w:ilvl w:val="0"/>
          <w:numId w:val="1"/>
        </w:numPr>
        <w:spacing w:line="240" w:lineRule="auto"/>
        <w:jc w:val="both"/>
        <w:rPr>
          <w:rFonts w:ascii="Traditional Arabic" w:hAnsi="Traditional Arabic" w:cs="Traditional Arabic"/>
          <w:sz w:val="32"/>
          <w:szCs w:val="32"/>
          <w:lang w:val="fr-FR" w:bidi="ar-DZ"/>
        </w:rPr>
      </w:pPr>
      <w:r w:rsidRPr="004D587A">
        <w:rPr>
          <w:rFonts w:ascii="Traditional Arabic" w:hAnsi="Traditional Arabic" w:cs="Traditional Arabic"/>
          <w:sz w:val="32"/>
          <w:szCs w:val="32"/>
          <w:rtl/>
          <w:lang w:val="fr-FR" w:bidi="ar-DZ"/>
        </w:rPr>
        <w:t>اللياقة البدنية الخاصة (أمين أنور الخولي ،1996،ص29)</w:t>
      </w:r>
    </w:p>
    <w:p w:rsidR="00706532" w:rsidRPr="004D587A" w:rsidRDefault="00706532" w:rsidP="004D587A">
      <w:pPr>
        <w:spacing w:line="240" w:lineRule="auto"/>
        <w:jc w:val="both"/>
        <w:rPr>
          <w:rFonts w:ascii="Traditional Arabic" w:hAnsi="Traditional Arabic" w:cs="Traditional Arabic"/>
          <w:b/>
          <w:bCs/>
          <w:sz w:val="32"/>
          <w:szCs w:val="32"/>
          <w:rtl/>
          <w:lang w:val="fr-FR" w:bidi="ar-DZ"/>
        </w:rPr>
      </w:pPr>
      <w:r w:rsidRPr="004D587A">
        <w:rPr>
          <w:rFonts w:ascii="Traditional Arabic" w:hAnsi="Traditional Arabic" w:cs="Traditional Arabic"/>
          <w:b/>
          <w:bCs/>
          <w:sz w:val="32"/>
          <w:szCs w:val="32"/>
          <w:rtl/>
          <w:lang w:val="fr-FR" w:bidi="ar-DZ"/>
        </w:rPr>
        <w:t>د / التنمية الجمالية :</w:t>
      </w:r>
    </w:p>
    <w:p w:rsidR="00706532" w:rsidRPr="004D587A" w:rsidRDefault="00706532" w:rsidP="004D587A">
      <w:pPr>
        <w:spacing w:line="240" w:lineRule="auto"/>
        <w:jc w:val="both"/>
        <w:rPr>
          <w:rFonts w:ascii="Traditional Arabic" w:hAnsi="Traditional Arabic" w:cs="Traditional Arabic"/>
          <w:sz w:val="32"/>
          <w:szCs w:val="32"/>
          <w:rtl/>
          <w:lang w:val="fr-FR" w:bidi="ar-DZ"/>
        </w:rPr>
      </w:pPr>
      <w:r w:rsidRPr="004D587A">
        <w:rPr>
          <w:rFonts w:ascii="Traditional Arabic" w:hAnsi="Traditional Arabic" w:cs="Traditional Arabic"/>
          <w:sz w:val="32"/>
          <w:szCs w:val="32"/>
          <w:rtl/>
          <w:lang w:val="fr-FR" w:bidi="ar-DZ"/>
        </w:rPr>
        <w:t xml:space="preserve">في مجال التربية البدنية كثيرا ما يتردد لفظ جميل للتعبير عن أداءات حركية رفيعة المستوى كما يوصف اللاعب لأنه صاحب أسلوب مميز في </w:t>
      </w:r>
      <w:r w:rsidR="00B64C4C" w:rsidRPr="004D587A">
        <w:rPr>
          <w:rFonts w:ascii="Traditional Arabic" w:hAnsi="Traditional Arabic" w:cs="Traditional Arabic" w:hint="cs"/>
          <w:sz w:val="32"/>
          <w:szCs w:val="32"/>
          <w:rtl/>
          <w:lang w:val="fr-FR" w:bidi="ar-DZ"/>
        </w:rPr>
        <w:t>أدائه</w:t>
      </w:r>
      <w:r w:rsidRPr="004D587A">
        <w:rPr>
          <w:rFonts w:ascii="Traditional Arabic" w:hAnsi="Traditional Arabic" w:cs="Traditional Arabic"/>
          <w:sz w:val="32"/>
          <w:szCs w:val="32"/>
          <w:rtl/>
          <w:lang w:val="fr-FR" w:bidi="ar-DZ"/>
        </w:rPr>
        <w:t xml:space="preserve"> ولعبه كما أن الخبرات الجمالية الناتجة عن ممارسة النشاط الرياضي تتيح قدرا كبيرا من فرص التذوق ، كما تنتج التربية البدنية وأشكال النشاط الحركي فرصا عديدة كي يعبر الفرد عن نفسه ، حيث أن التربية البدنية ليست أهداف حركية جافة بل هي حقا فرصة لتقدير الجماليات للأداء الحركي فضلا عن المشاركة الوجداني التي تجمع بين الناس على حب اللآداءات الحركية الرفيعة وفرصة للتعبير وتحقيق الذات الجمالية للفرد.(أمين أنور خولي 1996ص29)</w:t>
      </w:r>
    </w:p>
    <w:p w:rsidR="00706532" w:rsidRPr="004D587A" w:rsidRDefault="00706532" w:rsidP="004D587A">
      <w:pPr>
        <w:spacing w:line="240" w:lineRule="auto"/>
        <w:jc w:val="both"/>
        <w:rPr>
          <w:rFonts w:ascii="Traditional Arabic" w:hAnsi="Traditional Arabic" w:cs="Traditional Arabic"/>
          <w:sz w:val="32"/>
          <w:szCs w:val="32"/>
          <w:rtl/>
          <w:lang w:val="fr-FR" w:bidi="ar-DZ"/>
        </w:rPr>
      </w:pPr>
      <w:r w:rsidRPr="004D587A">
        <w:rPr>
          <w:rFonts w:ascii="Traditional Arabic" w:hAnsi="Traditional Arabic" w:cs="Traditional Arabic"/>
          <w:sz w:val="32"/>
          <w:szCs w:val="32"/>
          <w:rtl/>
          <w:lang w:val="fr-FR" w:bidi="ar-DZ"/>
        </w:rPr>
        <w:t>- إن البرنامج الجيد يجب أن يشمل على مساعدة التلاميذ في تحقيق الأهداف التالية:</w:t>
      </w:r>
    </w:p>
    <w:p w:rsidR="00706532" w:rsidRPr="004D587A" w:rsidRDefault="00706532" w:rsidP="00F70812">
      <w:pPr>
        <w:numPr>
          <w:ilvl w:val="0"/>
          <w:numId w:val="2"/>
        </w:numPr>
        <w:spacing w:line="240" w:lineRule="auto"/>
        <w:jc w:val="both"/>
        <w:rPr>
          <w:rFonts w:ascii="Traditional Arabic" w:hAnsi="Traditional Arabic" w:cs="Traditional Arabic"/>
          <w:sz w:val="32"/>
          <w:szCs w:val="32"/>
          <w:lang w:val="fr-FR" w:bidi="ar-DZ"/>
        </w:rPr>
      </w:pPr>
      <w:r w:rsidRPr="004D587A">
        <w:rPr>
          <w:rFonts w:ascii="Traditional Arabic" w:hAnsi="Traditional Arabic" w:cs="Traditional Arabic"/>
          <w:sz w:val="32"/>
          <w:szCs w:val="32"/>
          <w:rtl/>
          <w:lang w:val="fr-FR" w:bidi="ar-DZ"/>
        </w:rPr>
        <w:lastRenderedPageBreak/>
        <w:t xml:space="preserve">إمدادهم بالمهارات الجسمية المفيدة </w:t>
      </w:r>
    </w:p>
    <w:p w:rsidR="00706532" w:rsidRPr="004D587A" w:rsidRDefault="00706532" w:rsidP="00F70812">
      <w:pPr>
        <w:numPr>
          <w:ilvl w:val="0"/>
          <w:numId w:val="2"/>
        </w:numPr>
        <w:spacing w:line="240" w:lineRule="auto"/>
        <w:jc w:val="both"/>
        <w:rPr>
          <w:rFonts w:ascii="Traditional Arabic" w:hAnsi="Traditional Arabic" w:cs="Traditional Arabic"/>
          <w:sz w:val="32"/>
          <w:szCs w:val="32"/>
          <w:lang w:val="fr-FR" w:bidi="ar-DZ"/>
        </w:rPr>
      </w:pPr>
      <w:r w:rsidRPr="004D587A">
        <w:rPr>
          <w:rFonts w:ascii="Traditional Arabic" w:hAnsi="Traditional Arabic" w:cs="Traditional Arabic"/>
          <w:sz w:val="32"/>
          <w:szCs w:val="32"/>
          <w:rtl/>
          <w:lang w:val="fr-FR" w:bidi="ar-DZ"/>
        </w:rPr>
        <w:t xml:space="preserve">تحسين النمو الجسمي وتنمية النمو بشكل سليم </w:t>
      </w:r>
    </w:p>
    <w:p w:rsidR="00706532" w:rsidRPr="004D587A" w:rsidRDefault="00706532" w:rsidP="00F70812">
      <w:pPr>
        <w:numPr>
          <w:ilvl w:val="0"/>
          <w:numId w:val="2"/>
        </w:numPr>
        <w:spacing w:line="240" w:lineRule="auto"/>
        <w:jc w:val="both"/>
        <w:rPr>
          <w:rFonts w:ascii="Traditional Arabic" w:hAnsi="Traditional Arabic" w:cs="Traditional Arabic"/>
          <w:sz w:val="32"/>
          <w:szCs w:val="32"/>
          <w:lang w:val="fr-FR" w:bidi="ar-DZ"/>
        </w:rPr>
      </w:pPr>
      <w:r w:rsidRPr="004D587A">
        <w:rPr>
          <w:rFonts w:ascii="Traditional Arabic" w:hAnsi="Traditional Arabic" w:cs="Traditional Arabic"/>
          <w:sz w:val="32"/>
          <w:szCs w:val="32"/>
          <w:rtl/>
          <w:lang w:val="fr-FR" w:bidi="ar-DZ"/>
        </w:rPr>
        <w:t xml:space="preserve">المحافظة على اللياقة البدنية وتنميتها </w:t>
      </w:r>
    </w:p>
    <w:p w:rsidR="00706532" w:rsidRPr="004D587A" w:rsidRDefault="00706532" w:rsidP="00F70812">
      <w:pPr>
        <w:numPr>
          <w:ilvl w:val="0"/>
          <w:numId w:val="2"/>
        </w:numPr>
        <w:spacing w:line="240" w:lineRule="auto"/>
        <w:jc w:val="both"/>
        <w:rPr>
          <w:rFonts w:ascii="Traditional Arabic" w:hAnsi="Traditional Arabic" w:cs="Traditional Arabic"/>
          <w:sz w:val="32"/>
          <w:szCs w:val="32"/>
          <w:lang w:val="fr-FR" w:bidi="ar-DZ"/>
        </w:rPr>
      </w:pPr>
      <w:r w:rsidRPr="004D587A">
        <w:rPr>
          <w:rFonts w:ascii="Traditional Arabic" w:hAnsi="Traditional Arabic" w:cs="Traditional Arabic"/>
          <w:sz w:val="32"/>
          <w:szCs w:val="32"/>
          <w:rtl/>
          <w:lang w:val="fr-FR" w:bidi="ar-DZ"/>
        </w:rPr>
        <w:t>تعليمهم المعرفة وتفهم أساسيات الحركة</w:t>
      </w:r>
    </w:p>
    <w:p w:rsidR="00706532" w:rsidRPr="004D587A" w:rsidRDefault="00706532" w:rsidP="00F70812">
      <w:pPr>
        <w:numPr>
          <w:ilvl w:val="0"/>
          <w:numId w:val="2"/>
        </w:numPr>
        <w:spacing w:line="240" w:lineRule="auto"/>
        <w:jc w:val="both"/>
        <w:rPr>
          <w:rFonts w:ascii="Traditional Arabic" w:hAnsi="Traditional Arabic" w:cs="Traditional Arabic"/>
          <w:sz w:val="32"/>
          <w:szCs w:val="32"/>
          <w:lang w:val="fr-FR" w:bidi="ar-DZ"/>
        </w:rPr>
      </w:pPr>
      <w:r w:rsidRPr="004D587A">
        <w:rPr>
          <w:rFonts w:ascii="Traditional Arabic" w:hAnsi="Traditional Arabic" w:cs="Traditional Arabic"/>
          <w:sz w:val="32"/>
          <w:szCs w:val="32"/>
          <w:rtl/>
          <w:lang w:val="fr-FR" w:bidi="ar-DZ"/>
        </w:rPr>
        <w:t xml:space="preserve">تعليمهم معرفة المهارات الإجتماعية </w:t>
      </w:r>
    </w:p>
    <w:p w:rsidR="00706532" w:rsidRPr="004D587A" w:rsidRDefault="00706532" w:rsidP="00F70812">
      <w:pPr>
        <w:numPr>
          <w:ilvl w:val="0"/>
          <w:numId w:val="2"/>
        </w:numPr>
        <w:spacing w:line="240" w:lineRule="auto"/>
        <w:jc w:val="both"/>
        <w:rPr>
          <w:rFonts w:ascii="Traditional Arabic" w:hAnsi="Traditional Arabic" w:cs="Traditional Arabic"/>
          <w:sz w:val="32"/>
          <w:szCs w:val="32"/>
          <w:lang w:val="fr-FR" w:bidi="ar-DZ"/>
        </w:rPr>
      </w:pPr>
      <w:r w:rsidRPr="004D587A">
        <w:rPr>
          <w:rFonts w:ascii="Traditional Arabic" w:hAnsi="Traditional Arabic" w:cs="Traditional Arabic"/>
          <w:sz w:val="32"/>
          <w:szCs w:val="32"/>
          <w:rtl/>
          <w:lang w:val="fr-FR" w:bidi="ar-DZ"/>
        </w:rPr>
        <w:t>تحسين قدراتهم الإبتكارية</w:t>
      </w:r>
    </w:p>
    <w:p w:rsidR="00706532" w:rsidRPr="004D587A" w:rsidRDefault="00706532" w:rsidP="00F70812">
      <w:pPr>
        <w:numPr>
          <w:ilvl w:val="0"/>
          <w:numId w:val="2"/>
        </w:numPr>
        <w:spacing w:line="240" w:lineRule="auto"/>
        <w:jc w:val="both"/>
        <w:rPr>
          <w:rFonts w:ascii="Traditional Arabic" w:hAnsi="Traditional Arabic" w:cs="Traditional Arabic"/>
          <w:sz w:val="32"/>
          <w:szCs w:val="32"/>
          <w:lang w:val="fr-FR" w:bidi="ar-DZ"/>
        </w:rPr>
      </w:pPr>
      <w:r w:rsidRPr="004D587A">
        <w:rPr>
          <w:rFonts w:ascii="Traditional Arabic" w:hAnsi="Traditional Arabic" w:cs="Traditional Arabic"/>
          <w:sz w:val="32"/>
          <w:szCs w:val="32"/>
          <w:rtl/>
          <w:lang w:val="fr-FR" w:bidi="ar-DZ"/>
        </w:rPr>
        <w:t>تحسين القدرة على أداء الأشكال المختلفة للحركة.</w:t>
      </w:r>
    </w:p>
    <w:p w:rsidR="00706532" w:rsidRPr="004D587A" w:rsidRDefault="00706532" w:rsidP="004D587A">
      <w:pPr>
        <w:spacing w:line="240" w:lineRule="auto"/>
        <w:jc w:val="both"/>
        <w:rPr>
          <w:rFonts w:ascii="Traditional Arabic" w:hAnsi="Traditional Arabic" w:cs="Traditional Arabic"/>
          <w:sz w:val="32"/>
          <w:szCs w:val="32"/>
          <w:rtl/>
          <w:lang w:val="fr-FR" w:bidi="ar-DZ"/>
        </w:rPr>
      </w:pPr>
      <w:r w:rsidRPr="004D587A">
        <w:rPr>
          <w:rFonts w:ascii="Traditional Arabic" w:hAnsi="Traditional Arabic" w:cs="Traditional Arabic"/>
          <w:sz w:val="32"/>
          <w:szCs w:val="32"/>
          <w:rtl/>
          <w:lang w:val="fr-FR" w:bidi="ar-DZ"/>
        </w:rPr>
        <w:t>وعلى المدرس أو المربي أن يقوم بتعليم التلاميذ كيفية حل المشاكل كجزء من هذه العملية التربوية،فمن الضروري أن يتعلم التلميذ الخلقية العلمية المناسبة أثناء كل فصل تعليمي في التربية البدنية والرياضية ، إن أهداف برامج التربية البدنية والرياضية تختلف تبعا لكل برنامج   و جودة كل برنامج تتوقف على الأهداف المطلوب الوصول إليها ، من خلال تنفيذ البرامج وهدف المدرسين والمربين هو أن يعلموا على تدريس الأنشطة الرياضية ،التي تشجع التلاميذ وتساعدهم على أن يكونوا متحركين من خلال مهارات حركية سليمة لمواجهة كافة الظروف والأنشطة  الحركية ، مثل المنافسة و المتعة ستؤثر عليهم إيجابا طوال حياتهم من خلال لياقتهم الجسمية. (علي أحمد مذكور، سنة 1998 م ، ص20)</w:t>
      </w:r>
    </w:p>
    <w:p w:rsidR="00706532" w:rsidRPr="004D587A" w:rsidRDefault="00706532" w:rsidP="004D587A">
      <w:pPr>
        <w:spacing w:line="240" w:lineRule="auto"/>
        <w:jc w:val="both"/>
        <w:rPr>
          <w:rFonts w:ascii="Traditional Arabic" w:hAnsi="Traditional Arabic" w:cs="Traditional Arabic"/>
          <w:b/>
          <w:bCs/>
          <w:sz w:val="32"/>
          <w:szCs w:val="32"/>
          <w:rtl/>
          <w:lang w:bidi="ar-DZ"/>
        </w:rPr>
      </w:pPr>
      <w:r w:rsidRPr="004D587A">
        <w:rPr>
          <w:rFonts w:ascii="Traditional Arabic" w:hAnsi="Traditional Arabic" w:cs="Traditional Arabic"/>
          <w:b/>
          <w:bCs/>
          <w:sz w:val="32"/>
          <w:szCs w:val="32"/>
          <w:rtl/>
          <w:lang w:bidi="ar-DZ"/>
        </w:rPr>
        <w:t>1-1-4 برنامج التربية البدنية لتلاميذ الطور الثانوي :</w:t>
      </w:r>
    </w:p>
    <w:p w:rsidR="00706532" w:rsidRPr="004D587A" w:rsidRDefault="00706532" w:rsidP="004D587A">
      <w:pPr>
        <w:spacing w:line="240" w:lineRule="auto"/>
        <w:jc w:val="both"/>
        <w:rPr>
          <w:rFonts w:ascii="Traditional Arabic" w:hAnsi="Traditional Arabic" w:cs="Traditional Arabic"/>
          <w:sz w:val="32"/>
          <w:szCs w:val="32"/>
          <w:rtl/>
          <w:lang w:val="fr-FR" w:bidi="ar-DZ"/>
        </w:rPr>
      </w:pPr>
      <w:r w:rsidRPr="004D587A">
        <w:rPr>
          <w:rFonts w:ascii="Traditional Arabic" w:hAnsi="Traditional Arabic" w:cs="Traditional Arabic"/>
          <w:sz w:val="32"/>
          <w:szCs w:val="32"/>
          <w:rtl/>
          <w:lang w:val="fr-FR" w:bidi="ar-DZ"/>
        </w:rPr>
        <w:t>لوضع برنامج التربية البدنية والرياضية لهذه المرحلة ،يجب أن يتعرف المربون التربويون على مختلف المميزات البدنية بلإضافة إلى خصائص الفيزيولوجية والتشريحية والنفسية الخاصة بها ، فتوفر هذه المعلومات يمكن للمربي البدني من تخطيط برامج نشاطه بحيث يلبي رغبات وإحتياجات التلاميذ الذين يعمل معهم، ومثل هذه المعلومات تضمن :</w:t>
      </w:r>
    </w:p>
    <w:p w:rsidR="00706532" w:rsidRPr="004D587A" w:rsidRDefault="00706532" w:rsidP="00F70812">
      <w:pPr>
        <w:numPr>
          <w:ilvl w:val="0"/>
          <w:numId w:val="3"/>
        </w:numPr>
        <w:spacing w:line="240" w:lineRule="auto"/>
        <w:jc w:val="both"/>
        <w:rPr>
          <w:rFonts w:ascii="Traditional Arabic" w:hAnsi="Traditional Arabic" w:cs="Traditional Arabic"/>
          <w:sz w:val="32"/>
          <w:szCs w:val="32"/>
          <w:lang w:val="fr-FR" w:bidi="ar-DZ"/>
        </w:rPr>
      </w:pPr>
      <w:r w:rsidRPr="004D587A">
        <w:rPr>
          <w:rFonts w:ascii="Traditional Arabic" w:hAnsi="Traditional Arabic" w:cs="Traditional Arabic"/>
          <w:sz w:val="32"/>
          <w:szCs w:val="32"/>
          <w:rtl/>
          <w:lang w:val="fr-FR" w:bidi="ar-DZ"/>
        </w:rPr>
        <w:t xml:space="preserve">تقسيم التلاميذ لمختلف الأعمار تقسيما علميا سليما </w:t>
      </w:r>
    </w:p>
    <w:p w:rsidR="00706532" w:rsidRPr="004D587A" w:rsidRDefault="00706532" w:rsidP="00F70812">
      <w:pPr>
        <w:numPr>
          <w:ilvl w:val="0"/>
          <w:numId w:val="3"/>
        </w:numPr>
        <w:spacing w:line="240" w:lineRule="auto"/>
        <w:jc w:val="both"/>
        <w:rPr>
          <w:rFonts w:ascii="Traditional Arabic" w:hAnsi="Traditional Arabic" w:cs="Traditional Arabic"/>
          <w:sz w:val="32"/>
          <w:szCs w:val="32"/>
          <w:lang w:val="fr-FR" w:bidi="ar-DZ"/>
        </w:rPr>
      </w:pPr>
      <w:r w:rsidRPr="004D587A">
        <w:rPr>
          <w:rFonts w:ascii="Traditional Arabic" w:hAnsi="Traditional Arabic" w:cs="Traditional Arabic"/>
          <w:sz w:val="32"/>
          <w:szCs w:val="32"/>
          <w:rtl/>
          <w:lang w:val="fr-FR" w:bidi="ar-DZ"/>
        </w:rPr>
        <w:t>ضمان التنمية البدنية الحركية ومختلف أوجهها خلال سن الطفولة وفترة المرحلة المدرسية الأولى والثانية .</w:t>
      </w:r>
    </w:p>
    <w:p w:rsidR="00706532" w:rsidRPr="004D587A" w:rsidRDefault="00706532" w:rsidP="00F70812">
      <w:pPr>
        <w:numPr>
          <w:ilvl w:val="0"/>
          <w:numId w:val="3"/>
        </w:numPr>
        <w:spacing w:line="240" w:lineRule="auto"/>
        <w:jc w:val="both"/>
        <w:rPr>
          <w:rFonts w:ascii="Traditional Arabic" w:hAnsi="Traditional Arabic" w:cs="Traditional Arabic"/>
          <w:sz w:val="32"/>
          <w:szCs w:val="32"/>
          <w:lang w:val="fr-FR" w:bidi="ar-DZ"/>
        </w:rPr>
      </w:pPr>
      <w:r w:rsidRPr="004D587A">
        <w:rPr>
          <w:rFonts w:ascii="Traditional Arabic" w:hAnsi="Traditional Arabic" w:cs="Traditional Arabic"/>
          <w:sz w:val="32"/>
          <w:szCs w:val="32"/>
          <w:rtl/>
          <w:lang w:val="fr-FR" w:bidi="ar-DZ"/>
        </w:rPr>
        <w:t xml:space="preserve">ضمان ملاحظة الفروق الفيزيولوجية بين الذكور والإناث </w:t>
      </w:r>
    </w:p>
    <w:p w:rsidR="00706532" w:rsidRPr="004D587A" w:rsidRDefault="00706532" w:rsidP="00F70812">
      <w:pPr>
        <w:numPr>
          <w:ilvl w:val="0"/>
          <w:numId w:val="3"/>
        </w:numPr>
        <w:spacing w:line="240" w:lineRule="auto"/>
        <w:jc w:val="both"/>
        <w:rPr>
          <w:rFonts w:ascii="Traditional Arabic" w:hAnsi="Traditional Arabic" w:cs="Traditional Arabic"/>
          <w:sz w:val="32"/>
          <w:szCs w:val="32"/>
          <w:lang w:val="fr-FR" w:bidi="ar-DZ"/>
        </w:rPr>
      </w:pPr>
      <w:r w:rsidRPr="004D587A">
        <w:rPr>
          <w:rFonts w:ascii="Traditional Arabic" w:hAnsi="Traditional Arabic" w:cs="Traditional Arabic"/>
          <w:sz w:val="32"/>
          <w:szCs w:val="32"/>
          <w:rtl/>
          <w:lang w:val="fr-FR" w:bidi="ar-DZ"/>
        </w:rPr>
        <w:lastRenderedPageBreak/>
        <w:t>مراعاة القواعد العامة للنمو والتطور الحركي والنفسي والبدني (بسبوني</w:t>
      </w:r>
      <w:r w:rsidR="00B64C4C">
        <w:rPr>
          <w:rFonts w:ascii="Traditional Arabic" w:hAnsi="Traditional Arabic" w:cs="Traditional Arabic" w:hint="cs"/>
          <w:sz w:val="32"/>
          <w:szCs w:val="32"/>
          <w:rtl/>
          <w:lang w:val="fr-FR" w:bidi="ar-DZ"/>
        </w:rPr>
        <w:t xml:space="preserve"> </w:t>
      </w:r>
      <w:r w:rsidRPr="004D587A">
        <w:rPr>
          <w:rFonts w:ascii="Traditional Arabic" w:hAnsi="Traditional Arabic" w:cs="Traditional Arabic"/>
          <w:sz w:val="32"/>
          <w:szCs w:val="32"/>
          <w:rtl/>
          <w:lang w:val="fr-FR" w:bidi="ar-DZ"/>
        </w:rPr>
        <w:t>محمد</w:t>
      </w:r>
      <w:r w:rsidR="00B64C4C">
        <w:rPr>
          <w:rFonts w:ascii="Traditional Arabic" w:hAnsi="Traditional Arabic" w:cs="Traditional Arabic" w:hint="cs"/>
          <w:sz w:val="32"/>
          <w:szCs w:val="32"/>
          <w:rtl/>
          <w:lang w:val="fr-FR" w:bidi="ar-DZ"/>
        </w:rPr>
        <w:t xml:space="preserve"> </w:t>
      </w:r>
      <w:r w:rsidRPr="004D587A">
        <w:rPr>
          <w:rFonts w:ascii="Traditional Arabic" w:hAnsi="Traditional Arabic" w:cs="Traditional Arabic"/>
          <w:sz w:val="32"/>
          <w:szCs w:val="32"/>
          <w:rtl/>
          <w:lang w:val="fr-FR" w:bidi="ar-DZ"/>
        </w:rPr>
        <w:t>عوض ،</w:t>
      </w:r>
      <w:r w:rsidR="00B64C4C" w:rsidRPr="004D587A">
        <w:rPr>
          <w:rFonts w:ascii="Traditional Arabic" w:hAnsi="Traditional Arabic" w:cs="Traditional Arabic" w:hint="cs"/>
          <w:sz w:val="32"/>
          <w:szCs w:val="32"/>
          <w:rtl/>
          <w:lang w:val="fr-FR" w:bidi="ar-DZ"/>
        </w:rPr>
        <w:t>الشاطئ</w:t>
      </w:r>
      <w:r w:rsidRPr="004D587A">
        <w:rPr>
          <w:rFonts w:ascii="Traditional Arabic" w:hAnsi="Traditional Arabic" w:cs="Traditional Arabic"/>
          <w:sz w:val="32"/>
          <w:szCs w:val="32"/>
          <w:rtl/>
          <w:lang w:val="fr-FR" w:bidi="ar-DZ"/>
        </w:rPr>
        <w:t xml:space="preserve"> ياسين ،ص95)</w:t>
      </w:r>
    </w:p>
    <w:p w:rsidR="00706532" w:rsidRPr="004D587A" w:rsidRDefault="00706532" w:rsidP="004D587A">
      <w:pPr>
        <w:spacing w:line="240" w:lineRule="auto"/>
        <w:jc w:val="both"/>
        <w:rPr>
          <w:rFonts w:ascii="Traditional Arabic" w:hAnsi="Traditional Arabic" w:cs="Traditional Arabic"/>
          <w:sz w:val="32"/>
          <w:szCs w:val="32"/>
          <w:rtl/>
          <w:lang w:val="fr-FR" w:bidi="ar-DZ"/>
        </w:rPr>
      </w:pPr>
      <w:r w:rsidRPr="004D587A">
        <w:rPr>
          <w:rFonts w:ascii="Traditional Arabic" w:hAnsi="Traditional Arabic" w:cs="Traditional Arabic"/>
          <w:sz w:val="32"/>
          <w:szCs w:val="32"/>
          <w:rtl/>
          <w:lang w:val="fr-FR" w:bidi="ar-DZ"/>
        </w:rPr>
        <w:t xml:space="preserve">الزمني التشريحي ،الفيزيولوجي والعقلي على التوالي وهي بسيطة تساعد مدرسي التربية البدنية والرياضية كثيرا في عملية التقسيم  ( ليوتشرا تشالز1964،ص 85) </w:t>
      </w:r>
    </w:p>
    <w:p w:rsidR="004D587A" w:rsidRDefault="00706532" w:rsidP="004572BA">
      <w:pPr>
        <w:spacing w:line="240" w:lineRule="auto"/>
        <w:jc w:val="both"/>
        <w:rPr>
          <w:rFonts w:ascii="Traditional Arabic" w:hAnsi="Traditional Arabic" w:cs="Traditional Arabic"/>
          <w:sz w:val="32"/>
          <w:szCs w:val="32"/>
          <w:rtl/>
          <w:lang w:val="fr-FR" w:bidi="ar-DZ"/>
        </w:rPr>
      </w:pPr>
      <w:r w:rsidRPr="004D587A">
        <w:rPr>
          <w:rFonts w:ascii="Traditional Arabic" w:hAnsi="Traditional Arabic" w:cs="Traditional Arabic"/>
          <w:sz w:val="32"/>
          <w:szCs w:val="32"/>
          <w:rtl/>
          <w:lang w:val="fr-FR" w:bidi="ar-DZ"/>
        </w:rPr>
        <w:t>فالعمر الزمني يمثل سن التلاميذ حسب التقويم والسن والشهور ،والعمر التشريحي يرتبط عادة بمعظم العظام وفي بعض الأحيان تستخدم عظم الرسغ الصغيرة لهذا الغرض ،ولقد إتبعت طرق كثيرة لدراسة مراحل النمو المختلفة ولكن هناك طريقة لتقدير العمر ضروري لتحديد العمر التشريحي ويتلخص في الجدول التالي :</w:t>
      </w:r>
    </w:p>
    <w:p w:rsidR="004572BA" w:rsidRPr="004572BA" w:rsidRDefault="004572BA" w:rsidP="00991442">
      <w:pPr>
        <w:spacing w:line="240" w:lineRule="auto"/>
        <w:jc w:val="center"/>
        <w:rPr>
          <w:rFonts w:ascii="Traditional Arabic" w:hAnsi="Traditional Arabic" w:cs="Traditional Arabic"/>
          <w:b/>
          <w:bCs/>
          <w:sz w:val="32"/>
          <w:szCs w:val="32"/>
          <w:rtl/>
          <w:lang w:val="fr-FR" w:bidi="ar-DZ"/>
        </w:rPr>
      </w:pPr>
      <w:r w:rsidRPr="004572BA">
        <w:rPr>
          <w:rFonts w:ascii="Traditional Arabic" w:hAnsi="Traditional Arabic" w:cs="Traditional Arabic" w:hint="cs"/>
          <w:b/>
          <w:bCs/>
          <w:sz w:val="32"/>
          <w:szCs w:val="32"/>
          <w:rtl/>
          <w:lang w:val="fr-FR" w:bidi="ar-DZ"/>
        </w:rPr>
        <w:t>جدول رقم (</w:t>
      </w:r>
      <w:r w:rsidR="00991442">
        <w:rPr>
          <w:rFonts w:ascii="Traditional Arabic" w:hAnsi="Traditional Arabic" w:cs="Traditional Arabic" w:hint="cs"/>
          <w:b/>
          <w:bCs/>
          <w:sz w:val="32"/>
          <w:szCs w:val="32"/>
          <w:rtl/>
          <w:lang w:val="fr-FR" w:bidi="ar-DZ"/>
        </w:rPr>
        <w:t>01</w:t>
      </w:r>
      <w:r w:rsidRPr="004572BA">
        <w:rPr>
          <w:rFonts w:ascii="Traditional Arabic" w:hAnsi="Traditional Arabic" w:cs="Traditional Arabic" w:hint="cs"/>
          <w:b/>
          <w:bCs/>
          <w:sz w:val="32"/>
          <w:szCs w:val="32"/>
          <w:rtl/>
          <w:lang w:val="fr-FR" w:bidi="ar-DZ"/>
        </w:rPr>
        <w:t>) يوضح</w:t>
      </w:r>
      <w:r w:rsidR="00991442" w:rsidRPr="00716876">
        <w:rPr>
          <w:rFonts w:ascii="Traditional Arabic" w:hAnsi="Traditional Arabic" w:cs="Traditional Arabic"/>
          <w:b/>
          <w:bCs/>
          <w:sz w:val="32"/>
          <w:szCs w:val="32"/>
          <w:rtl/>
          <w:lang w:bidi="ar-DZ"/>
        </w:rPr>
        <w:t xml:space="preserve"> محتوى برنامج التربية البدنية و الرياضية لتلاميذ الطور الثانوي و الأهداف التربوية</w:t>
      </w:r>
    </w:p>
    <w:tbl>
      <w:tblPr>
        <w:bidiVisual/>
        <w:tblW w:w="0" w:type="auto"/>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4246"/>
        <w:gridCol w:w="4246"/>
      </w:tblGrid>
      <w:tr w:rsidR="00706532" w:rsidRPr="004D587A" w:rsidTr="004D587A">
        <w:trPr>
          <w:trHeight w:val="538"/>
          <w:jc w:val="center"/>
        </w:trPr>
        <w:tc>
          <w:tcPr>
            <w:tcW w:w="4246" w:type="dxa"/>
            <w:shd w:val="clear" w:color="auto" w:fill="auto"/>
            <w:vAlign w:val="center"/>
          </w:tcPr>
          <w:p w:rsidR="00706532" w:rsidRPr="004D587A" w:rsidRDefault="00706532" w:rsidP="004D587A">
            <w:pPr>
              <w:spacing w:line="240" w:lineRule="auto"/>
              <w:jc w:val="center"/>
              <w:rPr>
                <w:rFonts w:ascii="Traditional Arabic" w:hAnsi="Traditional Arabic" w:cs="Traditional Arabic"/>
                <w:sz w:val="32"/>
                <w:szCs w:val="32"/>
                <w:rtl/>
                <w:lang w:val="fr-FR" w:bidi="ar-DZ"/>
              </w:rPr>
            </w:pPr>
            <w:r w:rsidRPr="004D587A">
              <w:rPr>
                <w:rFonts w:ascii="Traditional Arabic" w:hAnsi="Traditional Arabic" w:cs="Traditional Arabic"/>
                <w:sz w:val="32"/>
                <w:szCs w:val="32"/>
                <w:rtl/>
                <w:lang w:val="fr-FR" w:bidi="ar-DZ"/>
              </w:rPr>
              <w:t>المحتوى</w:t>
            </w:r>
          </w:p>
        </w:tc>
        <w:tc>
          <w:tcPr>
            <w:tcW w:w="4246" w:type="dxa"/>
            <w:shd w:val="clear" w:color="auto" w:fill="auto"/>
            <w:vAlign w:val="center"/>
          </w:tcPr>
          <w:p w:rsidR="00706532" w:rsidRPr="004D587A" w:rsidRDefault="00706532" w:rsidP="004D587A">
            <w:pPr>
              <w:spacing w:line="240" w:lineRule="auto"/>
              <w:jc w:val="center"/>
              <w:rPr>
                <w:rFonts w:ascii="Traditional Arabic" w:hAnsi="Traditional Arabic" w:cs="Traditional Arabic"/>
                <w:sz w:val="32"/>
                <w:szCs w:val="32"/>
                <w:rtl/>
                <w:lang w:val="fr-FR" w:bidi="ar-DZ"/>
              </w:rPr>
            </w:pPr>
            <w:r w:rsidRPr="004D587A">
              <w:rPr>
                <w:rFonts w:ascii="Traditional Arabic" w:hAnsi="Traditional Arabic" w:cs="Traditional Arabic"/>
                <w:sz w:val="32"/>
                <w:szCs w:val="32"/>
                <w:rtl/>
                <w:lang w:val="fr-FR" w:bidi="ar-DZ"/>
              </w:rPr>
              <w:t>الأهداف التربوية</w:t>
            </w:r>
          </w:p>
        </w:tc>
      </w:tr>
      <w:tr w:rsidR="00706532" w:rsidRPr="004D587A" w:rsidTr="004D587A">
        <w:trPr>
          <w:trHeight w:val="878"/>
          <w:jc w:val="center"/>
        </w:trPr>
        <w:tc>
          <w:tcPr>
            <w:tcW w:w="4246" w:type="dxa"/>
            <w:shd w:val="clear" w:color="auto" w:fill="auto"/>
            <w:vAlign w:val="center"/>
          </w:tcPr>
          <w:p w:rsidR="00706532" w:rsidRPr="004D587A" w:rsidRDefault="00706532" w:rsidP="004D587A">
            <w:pPr>
              <w:spacing w:line="240" w:lineRule="auto"/>
              <w:jc w:val="center"/>
              <w:rPr>
                <w:rFonts w:ascii="Traditional Arabic" w:hAnsi="Traditional Arabic" w:cs="Traditional Arabic"/>
                <w:sz w:val="32"/>
                <w:szCs w:val="32"/>
                <w:rtl/>
                <w:lang w:val="fr-FR" w:bidi="ar-DZ"/>
              </w:rPr>
            </w:pPr>
            <w:r w:rsidRPr="004D587A">
              <w:rPr>
                <w:rFonts w:ascii="Traditional Arabic" w:hAnsi="Traditional Arabic" w:cs="Traditional Arabic"/>
                <w:sz w:val="32"/>
                <w:szCs w:val="32"/>
                <w:rtl/>
                <w:lang w:val="fr-FR" w:bidi="ar-DZ"/>
              </w:rPr>
              <w:t>ألعاب ذات تنظيم ممهدة للألعاب الكبيرة</w:t>
            </w:r>
          </w:p>
        </w:tc>
        <w:tc>
          <w:tcPr>
            <w:tcW w:w="4246" w:type="dxa"/>
            <w:shd w:val="clear" w:color="auto" w:fill="auto"/>
            <w:vAlign w:val="center"/>
          </w:tcPr>
          <w:p w:rsidR="00706532" w:rsidRPr="004D587A" w:rsidRDefault="00706532" w:rsidP="004D587A">
            <w:pPr>
              <w:spacing w:line="240" w:lineRule="auto"/>
              <w:jc w:val="center"/>
              <w:rPr>
                <w:rFonts w:ascii="Traditional Arabic" w:hAnsi="Traditional Arabic" w:cs="Traditional Arabic"/>
                <w:sz w:val="32"/>
                <w:szCs w:val="32"/>
                <w:rtl/>
                <w:lang w:val="fr-FR" w:bidi="ar-DZ"/>
              </w:rPr>
            </w:pPr>
            <w:r w:rsidRPr="004D587A">
              <w:rPr>
                <w:rFonts w:ascii="Traditional Arabic" w:hAnsi="Traditional Arabic" w:cs="Traditional Arabic"/>
                <w:sz w:val="32"/>
                <w:szCs w:val="32"/>
                <w:rtl/>
                <w:lang w:val="fr-FR" w:bidi="ar-DZ"/>
              </w:rPr>
              <w:t>تنمية القدرات البدنية والنفسية والحركية والتفكير التكتيكي</w:t>
            </w:r>
          </w:p>
        </w:tc>
      </w:tr>
      <w:tr w:rsidR="00706532" w:rsidRPr="004D587A" w:rsidTr="004D587A">
        <w:trPr>
          <w:trHeight w:val="538"/>
          <w:jc w:val="center"/>
        </w:trPr>
        <w:tc>
          <w:tcPr>
            <w:tcW w:w="4246" w:type="dxa"/>
            <w:shd w:val="clear" w:color="auto" w:fill="auto"/>
            <w:vAlign w:val="center"/>
          </w:tcPr>
          <w:p w:rsidR="00706532" w:rsidRPr="004D587A" w:rsidRDefault="00706532" w:rsidP="004D587A">
            <w:pPr>
              <w:spacing w:line="240" w:lineRule="auto"/>
              <w:jc w:val="center"/>
              <w:rPr>
                <w:rFonts w:ascii="Traditional Arabic" w:hAnsi="Traditional Arabic" w:cs="Traditional Arabic"/>
                <w:sz w:val="32"/>
                <w:szCs w:val="32"/>
                <w:rtl/>
                <w:lang w:val="fr-FR" w:bidi="ar-DZ"/>
              </w:rPr>
            </w:pPr>
            <w:r w:rsidRPr="004D587A">
              <w:rPr>
                <w:rFonts w:ascii="Traditional Arabic" w:hAnsi="Traditional Arabic" w:cs="Traditional Arabic"/>
                <w:sz w:val="32"/>
                <w:szCs w:val="32"/>
                <w:rtl/>
                <w:lang w:val="fr-FR" w:bidi="ar-DZ"/>
              </w:rPr>
              <w:t>أنشطة إيقاعية وتشمل الإيقاعات الأساسية</w:t>
            </w:r>
          </w:p>
        </w:tc>
        <w:tc>
          <w:tcPr>
            <w:tcW w:w="4246" w:type="dxa"/>
            <w:shd w:val="clear" w:color="auto" w:fill="auto"/>
            <w:vAlign w:val="center"/>
          </w:tcPr>
          <w:p w:rsidR="00706532" w:rsidRPr="004D587A" w:rsidRDefault="00706532" w:rsidP="004D587A">
            <w:pPr>
              <w:spacing w:line="240" w:lineRule="auto"/>
              <w:jc w:val="center"/>
              <w:rPr>
                <w:rFonts w:ascii="Traditional Arabic" w:hAnsi="Traditional Arabic" w:cs="Traditional Arabic"/>
                <w:sz w:val="32"/>
                <w:szCs w:val="32"/>
                <w:rtl/>
                <w:lang w:val="fr-FR" w:bidi="ar-DZ"/>
              </w:rPr>
            </w:pPr>
            <w:r w:rsidRPr="004D587A">
              <w:rPr>
                <w:rFonts w:ascii="Traditional Arabic" w:hAnsi="Traditional Arabic" w:cs="Traditional Arabic"/>
                <w:sz w:val="32"/>
                <w:szCs w:val="32"/>
                <w:rtl/>
                <w:lang w:val="fr-FR" w:bidi="ar-DZ"/>
              </w:rPr>
              <w:t>تنمية الرشاقة ،المرونة ، التركيز</w:t>
            </w:r>
          </w:p>
        </w:tc>
      </w:tr>
      <w:tr w:rsidR="00706532" w:rsidRPr="004D587A" w:rsidTr="00766B4C">
        <w:trPr>
          <w:trHeight w:val="1770"/>
          <w:jc w:val="center"/>
        </w:trPr>
        <w:tc>
          <w:tcPr>
            <w:tcW w:w="4246" w:type="dxa"/>
            <w:shd w:val="clear" w:color="auto" w:fill="auto"/>
            <w:vAlign w:val="center"/>
          </w:tcPr>
          <w:p w:rsidR="00706532" w:rsidRPr="004D587A" w:rsidRDefault="00706532" w:rsidP="00766B4C">
            <w:pPr>
              <w:spacing w:line="240" w:lineRule="auto"/>
              <w:jc w:val="center"/>
              <w:rPr>
                <w:rFonts w:ascii="Traditional Arabic" w:hAnsi="Traditional Arabic" w:cs="Traditional Arabic"/>
                <w:sz w:val="32"/>
                <w:szCs w:val="32"/>
                <w:rtl/>
                <w:lang w:val="fr-FR" w:bidi="ar-DZ"/>
              </w:rPr>
            </w:pPr>
          </w:p>
          <w:p w:rsidR="00706532" w:rsidRPr="004D587A" w:rsidRDefault="00706532" w:rsidP="00766B4C">
            <w:pPr>
              <w:spacing w:line="240" w:lineRule="auto"/>
              <w:jc w:val="center"/>
              <w:rPr>
                <w:rFonts w:ascii="Traditional Arabic" w:hAnsi="Traditional Arabic" w:cs="Traditional Arabic"/>
                <w:sz w:val="32"/>
                <w:szCs w:val="32"/>
                <w:rtl/>
                <w:lang w:val="fr-FR" w:bidi="ar-DZ"/>
              </w:rPr>
            </w:pPr>
            <w:r w:rsidRPr="004D587A">
              <w:rPr>
                <w:rFonts w:ascii="Traditional Arabic" w:hAnsi="Traditional Arabic" w:cs="Traditional Arabic"/>
                <w:sz w:val="32"/>
                <w:szCs w:val="32"/>
                <w:rtl/>
                <w:lang w:val="fr-FR" w:bidi="ar-DZ"/>
              </w:rPr>
              <w:t>ألعاب ومهارات فردية</w:t>
            </w:r>
          </w:p>
        </w:tc>
        <w:tc>
          <w:tcPr>
            <w:tcW w:w="4246" w:type="dxa"/>
            <w:shd w:val="clear" w:color="auto" w:fill="auto"/>
            <w:vAlign w:val="center"/>
          </w:tcPr>
          <w:p w:rsidR="00706532" w:rsidRPr="004D587A" w:rsidRDefault="00706532" w:rsidP="004D587A">
            <w:pPr>
              <w:spacing w:line="240" w:lineRule="auto"/>
              <w:jc w:val="center"/>
              <w:rPr>
                <w:rFonts w:ascii="Traditional Arabic" w:hAnsi="Traditional Arabic" w:cs="Traditional Arabic"/>
                <w:sz w:val="32"/>
                <w:szCs w:val="32"/>
                <w:rtl/>
                <w:lang w:val="fr-FR" w:bidi="ar-DZ"/>
              </w:rPr>
            </w:pPr>
            <w:r w:rsidRPr="004D587A">
              <w:rPr>
                <w:rFonts w:ascii="Traditional Arabic" w:hAnsi="Traditional Arabic" w:cs="Traditional Arabic"/>
                <w:sz w:val="32"/>
                <w:szCs w:val="32"/>
                <w:rtl/>
                <w:lang w:val="fr-FR" w:bidi="ar-DZ"/>
              </w:rPr>
              <w:t>تنمية الصفات البدنية مثل السرعة ،القوة،المداومة،التنسيق....الخ</w:t>
            </w:r>
          </w:p>
          <w:p w:rsidR="00706532" w:rsidRPr="004D587A" w:rsidRDefault="00706532" w:rsidP="004D587A">
            <w:pPr>
              <w:spacing w:line="240" w:lineRule="auto"/>
              <w:jc w:val="center"/>
              <w:rPr>
                <w:rFonts w:ascii="Traditional Arabic" w:hAnsi="Traditional Arabic" w:cs="Traditional Arabic"/>
                <w:sz w:val="32"/>
                <w:szCs w:val="32"/>
                <w:rtl/>
                <w:lang w:val="fr-FR" w:bidi="ar-DZ"/>
              </w:rPr>
            </w:pPr>
            <w:r w:rsidRPr="004D587A">
              <w:rPr>
                <w:rFonts w:ascii="Traditional Arabic" w:hAnsi="Traditional Arabic" w:cs="Traditional Arabic"/>
                <w:sz w:val="32"/>
                <w:szCs w:val="32"/>
                <w:rtl/>
                <w:lang w:val="fr-FR" w:bidi="ar-DZ"/>
              </w:rPr>
              <w:t>وكذلك تنمية الصفات النفسية مثل الإرادة الشجاعة،حب التفوق ....الخ</w:t>
            </w:r>
          </w:p>
        </w:tc>
      </w:tr>
      <w:tr w:rsidR="00706532" w:rsidRPr="004D587A" w:rsidTr="004D587A">
        <w:trPr>
          <w:trHeight w:val="878"/>
          <w:jc w:val="center"/>
        </w:trPr>
        <w:tc>
          <w:tcPr>
            <w:tcW w:w="4246" w:type="dxa"/>
            <w:shd w:val="clear" w:color="auto" w:fill="auto"/>
            <w:vAlign w:val="center"/>
          </w:tcPr>
          <w:p w:rsidR="00706532" w:rsidRPr="004D587A" w:rsidRDefault="00706532" w:rsidP="004D587A">
            <w:pPr>
              <w:spacing w:line="240" w:lineRule="auto"/>
              <w:jc w:val="center"/>
              <w:rPr>
                <w:rFonts w:ascii="Traditional Arabic" w:hAnsi="Traditional Arabic" w:cs="Traditional Arabic"/>
                <w:sz w:val="32"/>
                <w:szCs w:val="32"/>
                <w:rtl/>
                <w:lang w:val="fr-FR" w:bidi="ar-DZ"/>
              </w:rPr>
            </w:pPr>
            <w:r w:rsidRPr="004D587A">
              <w:rPr>
                <w:rFonts w:ascii="Traditional Arabic" w:hAnsi="Traditional Arabic" w:cs="Traditional Arabic"/>
                <w:sz w:val="32"/>
                <w:szCs w:val="32"/>
                <w:rtl/>
                <w:lang w:val="fr-FR" w:bidi="ar-DZ"/>
              </w:rPr>
              <w:t>ألعاب المطاردة</w:t>
            </w:r>
          </w:p>
        </w:tc>
        <w:tc>
          <w:tcPr>
            <w:tcW w:w="4246" w:type="dxa"/>
            <w:shd w:val="clear" w:color="auto" w:fill="auto"/>
            <w:vAlign w:val="center"/>
          </w:tcPr>
          <w:p w:rsidR="00706532" w:rsidRPr="004D587A" w:rsidRDefault="00706532" w:rsidP="004D587A">
            <w:pPr>
              <w:spacing w:line="240" w:lineRule="auto"/>
              <w:jc w:val="center"/>
              <w:rPr>
                <w:rFonts w:ascii="Traditional Arabic" w:hAnsi="Traditional Arabic" w:cs="Traditional Arabic"/>
                <w:sz w:val="32"/>
                <w:szCs w:val="32"/>
                <w:rtl/>
                <w:lang w:val="fr-FR" w:bidi="ar-DZ"/>
              </w:rPr>
            </w:pPr>
            <w:r w:rsidRPr="004D587A">
              <w:rPr>
                <w:rFonts w:ascii="Traditional Arabic" w:hAnsi="Traditional Arabic" w:cs="Traditional Arabic"/>
                <w:sz w:val="32"/>
                <w:szCs w:val="32"/>
                <w:rtl/>
                <w:lang w:val="fr-FR" w:bidi="ar-DZ"/>
              </w:rPr>
              <w:t>تنمية الصفات البدنية،الحركية ،النفسية والتفكير التكتيكي</w:t>
            </w:r>
          </w:p>
        </w:tc>
      </w:tr>
      <w:tr w:rsidR="00706532" w:rsidRPr="004D587A" w:rsidTr="004D587A">
        <w:trPr>
          <w:trHeight w:val="552"/>
          <w:jc w:val="center"/>
        </w:trPr>
        <w:tc>
          <w:tcPr>
            <w:tcW w:w="4246" w:type="dxa"/>
            <w:shd w:val="clear" w:color="auto" w:fill="auto"/>
            <w:vAlign w:val="center"/>
          </w:tcPr>
          <w:p w:rsidR="00706532" w:rsidRPr="004D587A" w:rsidRDefault="00706532" w:rsidP="004D587A">
            <w:pPr>
              <w:spacing w:line="240" w:lineRule="auto"/>
              <w:jc w:val="center"/>
              <w:rPr>
                <w:rFonts w:ascii="Traditional Arabic" w:hAnsi="Traditional Arabic" w:cs="Traditional Arabic"/>
                <w:sz w:val="32"/>
                <w:szCs w:val="32"/>
                <w:rtl/>
                <w:lang w:val="fr-FR" w:bidi="ar-DZ"/>
              </w:rPr>
            </w:pPr>
            <w:r w:rsidRPr="004D587A">
              <w:rPr>
                <w:rFonts w:ascii="Traditional Arabic" w:hAnsi="Traditional Arabic" w:cs="Traditional Arabic"/>
                <w:sz w:val="32"/>
                <w:szCs w:val="32"/>
                <w:rtl/>
                <w:lang w:val="fr-FR" w:bidi="ar-DZ"/>
              </w:rPr>
              <w:t>حركات الرشاقة مثل الجمباز</w:t>
            </w:r>
          </w:p>
        </w:tc>
        <w:tc>
          <w:tcPr>
            <w:tcW w:w="4246" w:type="dxa"/>
            <w:shd w:val="clear" w:color="auto" w:fill="auto"/>
            <w:vAlign w:val="center"/>
          </w:tcPr>
          <w:p w:rsidR="00706532" w:rsidRPr="004D587A" w:rsidRDefault="00706532" w:rsidP="004D587A">
            <w:pPr>
              <w:spacing w:line="240" w:lineRule="auto"/>
              <w:jc w:val="center"/>
              <w:rPr>
                <w:rFonts w:ascii="Traditional Arabic" w:hAnsi="Traditional Arabic" w:cs="Traditional Arabic"/>
                <w:sz w:val="32"/>
                <w:szCs w:val="32"/>
                <w:rtl/>
                <w:lang w:val="fr-FR" w:bidi="ar-DZ"/>
              </w:rPr>
            </w:pPr>
            <w:r w:rsidRPr="004D587A">
              <w:rPr>
                <w:rFonts w:ascii="Traditional Arabic" w:hAnsi="Traditional Arabic" w:cs="Traditional Arabic"/>
                <w:sz w:val="32"/>
                <w:szCs w:val="32"/>
                <w:rtl/>
                <w:lang w:val="fr-FR" w:bidi="ar-DZ"/>
              </w:rPr>
              <w:t>تنمية  الصفات الحركية ،البدنية والنفسية</w:t>
            </w:r>
          </w:p>
        </w:tc>
      </w:tr>
    </w:tbl>
    <w:p w:rsidR="004572BA" w:rsidRDefault="004572BA" w:rsidP="004D587A">
      <w:pPr>
        <w:spacing w:line="240" w:lineRule="auto"/>
        <w:jc w:val="center"/>
        <w:rPr>
          <w:rFonts w:ascii="Traditional Arabic" w:hAnsi="Traditional Arabic" w:cs="Traditional Arabic"/>
          <w:sz w:val="32"/>
          <w:szCs w:val="32"/>
          <w:rtl/>
          <w:lang w:val="fr-FR" w:bidi="ar-DZ"/>
        </w:rPr>
      </w:pPr>
    </w:p>
    <w:p w:rsidR="00991442" w:rsidRPr="004D587A" w:rsidRDefault="00991442" w:rsidP="004D587A">
      <w:pPr>
        <w:spacing w:line="240" w:lineRule="auto"/>
        <w:jc w:val="center"/>
        <w:rPr>
          <w:rFonts w:ascii="Traditional Arabic" w:hAnsi="Traditional Arabic" w:cs="Traditional Arabic"/>
          <w:sz w:val="32"/>
          <w:szCs w:val="32"/>
          <w:rtl/>
          <w:lang w:val="fr-FR" w:bidi="ar-DZ"/>
        </w:rPr>
      </w:pPr>
    </w:p>
    <w:p w:rsidR="00706532" w:rsidRPr="004D587A" w:rsidRDefault="00706532" w:rsidP="004D587A">
      <w:pPr>
        <w:spacing w:line="240" w:lineRule="auto"/>
        <w:jc w:val="both"/>
        <w:rPr>
          <w:rFonts w:ascii="Traditional Arabic" w:hAnsi="Traditional Arabic" w:cs="Traditional Arabic"/>
          <w:b/>
          <w:bCs/>
          <w:sz w:val="32"/>
          <w:szCs w:val="32"/>
          <w:rtl/>
          <w:lang w:val="fr-FR" w:bidi="ar-DZ"/>
        </w:rPr>
      </w:pPr>
      <w:r w:rsidRPr="004D587A">
        <w:rPr>
          <w:rFonts w:ascii="Traditional Arabic" w:hAnsi="Traditional Arabic" w:cs="Traditional Arabic"/>
          <w:b/>
          <w:bCs/>
          <w:sz w:val="32"/>
          <w:szCs w:val="32"/>
          <w:rtl/>
          <w:lang w:bidi="ar-DZ"/>
        </w:rPr>
        <w:lastRenderedPageBreak/>
        <w:t>1-1-5 درس التربية البدنية والرياضية :</w:t>
      </w:r>
    </w:p>
    <w:p w:rsidR="00706532" w:rsidRPr="004D587A" w:rsidRDefault="00706532" w:rsidP="004D587A">
      <w:pPr>
        <w:spacing w:line="240" w:lineRule="auto"/>
        <w:jc w:val="both"/>
        <w:rPr>
          <w:rFonts w:ascii="Traditional Arabic" w:hAnsi="Traditional Arabic" w:cs="Traditional Arabic"/>
          <w:sz w:val="32"/>
          <w:szCs w:val="32"/>
          <w:rtl/>
          <w:lang w:val="fr-FR" w:bidi="ar-DZ"/>
        </w:rPr>
      </w:pPr>
      <w:r w:rsidRPr="004D587A">
        <w:rPr>
          <w:rFonts w:ascii="Traditional Arabic" w:hAnsi="Traditional Arabic" w:cs="Traditional Arabic"/>
          <w:sz w:val="32"/>
          <w:szCs w:val="32"/>
          <w:rtl/>
          <w:lang w:val="fr-FR" w:bidi="ar-DZ"/>
        </w:rPr>
        <w:t>إن الحصة هي الشكل الأساسي الذي تتم فيه عملية التربية والتعليم في المدرسة ،ودرس التربية البدنية هو أيضا شكل أساسي لمزاولة الرياضة ،في المدرسة بجانب الأشكال التنظيمية الأخرى التي يزاول فيها التلاميذ الرياضة مثل الأعياد الرياضية والدورات الرياضية ....الخ.</w:t>
      </w:r>
    </w:p>
    <w:p w:rsidR="00706532" w:rsidRPr="004D587A" w:rsidRDefault="00706532" w:rsidP="004D587A">
      <w:pPr>
        <w:spacing w:line="240" w:lineRule="auto"/>
        <w:jc w:val="both"/>
        <w:rPr>
          <w:rFonts w:ascii="Traditional Arabic" w:hAnsi="Traditional Arabic" w:cs="Traditional Arabic"/>
          <w:sz w:val="32"/>
          <w:szCs w:val="32"/>
          <w:rtl/>
          <w:lang w:val="fr-FR" w:bidi="ar-DZ"/>
        </w:rPr>
      </w:pPr>
      <w:r w:rsidRPr="004D587A">
        <w:rPr>
          <w:rFonts w:ascii="Traditional Arabic" w:hAnsi="Traditional Arabic" w:cs="Traditional Arabic"/>
          <w:sz w:val="32"/>
          <w:szCs w:val="32"/>
          <w:rtl/>
          <w:lang w:val="fr-FR" w:bidi="ar-DZ"/>
        </w:rPr>
        <w:t>أما الدرس فيمكن أن نميزه بعدة خصائص ،فهو محدد زمنيا تبعا لقانون المدرسة وهي في الغالب 45 دقيقة ،كما أنه جزء من وحدة متكاملة وهي المنهاج ،الذي تؤدى فيه الحصة وظيفة هامة .</w:t>
      </w:r>
    </w:p>
    <w:p w:rsidR="00706532" w:rsidRPr="004D587A" w:rsidRDefault="00706532" w:rsidP="004D587A">
      <w:pPr>
        <w:spacing w:line="240" w:lineRule="auto"/>
        <w:jc w:val="both"/>
        <w:rPr>
          <w:rFonts w:ascii="Traditional Arabic" w:hAnsi="Traditional Arabic" w:cs="Traditional Arabic"/>
          <w:sz w:val="32"/>
          <w:szCs w:val="32"/>
          <w:rtl/>
          <w:lang w:val="fr-FR" w:bidi="ar-DZ"/>
        </w:rPr>
      </w:pPr>
      <w:r w:rsidRPr="004D587A">
        <w:rPr>
          <w:rFonts w:ascii="Traditional Arabic" w:hAnsi="Traditional Arabic" w:cs="Traditional Arabic"/>
          <w:sz w:val="32"/>
          <w:szCs w:val="32"/>
          <w:rtl/>
          <w:lang w:val="fr-FR" w:bidi="ar-DZ"/>
        </w:rPr>
        <w:t>ومن أهداف درس التربية البدنية والرياضية في كل حصة تربوية رياضية على حدى يجب أن يتحقق جزء معين من الأهداف العامة التعليمية التربوية .</w:t>
      </w:r>
    </w:p>
    <w:p w:rsidR="00706532" w:rsidRPr="004D587A" w:rsidRDefault="00706532" w:rsidP="004D587A">
      <w:pPr>
        <w:spacing w:line="240" w:lineRule="auto"/>
        <w:jc w:val="both"/>
        <w:rPr>
          <w:rFonts w:ascii="Traditional Arabic" w:hAnsi="Traditional Arabic" w:cs="Traditional Arabic"/>
          <w:b/>
          <w:bCs/>
          <w:sz w:val="32"/>
          <w:szCs w:val="32"/>
          <w:rtl/>
          <w:lang w:val="fr-FR" w:bidi="ar-DZ"/>
        </w:rPr>
      </w:pPr>
      <w:r w:rsidRPr="004D587A">
        <w:rPr>
          <w:rFonts w:ascii="Traditional Arabic" w:hAnsi="Traditional Arabic" w:cs="Traditional Arabic"/>
          <w:b/>
          <w:bCs/>
          <w:sz w:val="32"/>
          <w:szCs w:val="32"/>
          <w:rtl/>
          <w:lang w:val="fr-FR" w:bidi="ar-DZ"/>
        </w:rPr>
        <w:t xml:space="preserve"> أ / الأهداف التعليمية: </w:t>
      </w:r>
    </w:p>
    <w:p w:rsidR="00706532" w:rsidRPr="004D587A" w:rsidRDefault="00706532" w:rsidP="004D587A">
      <w:pPr>
        <w:spacing w:line="240" w:lineRule="auto"/>
        <w:jc w:val="both"/>
        <w:rPr>
          <w:rFonts w:ascii="Traditional Arabic" w:hAnsi="Traditional Arabic" w:cs="Traditional Arabic"/>
          <w:sz w:val="32"/>
          <w:szCs w:val="32"/>
          <w:rtl/>
          <w:lang w:val="fr-FR" w:bidi="ar-DZ"/>
        </w:rPr>
      </w:pPr>
      <w:r w:rsidRPr="004D587A">
        <w:rPr>
          <w:rFonts w:ascii="Traditional Arabic" w:hAnsi="Traditional Arabic" w:cs="Traditional Arabic"/>
          <w:sz w:val="32"/>
          <w:szCs w:val="32"/>
          <w:rtl/>
          <w:lang w:val="fr-FR" w:bidi="ar-DZ"/>
        </w:rPr>
        <w:t>إن الهدف التعليمي العام لحصة التربية البدنية هو رفع القدرة الجسمانية للتلاميذ بوجه العام تندرج منه مجموعة الأهداف الجزئية الآتية :</w:t>
      </w:r>
    </w:p>
    <w:p w:rsidR="00706532" w:rsidRPr="004D587A" w:rsidRDefault="00706532" w:rsidP="004D587A">
      <w:pPr>
        <w:spacing w:line="240" w:lineRule="auto"/>
        <w:jc w:val="both"/>
        <w:rPr>
          <w:rFonts w:ascii="Traditional Arabic" w:hAnsi="Traditional Arabic" w:cs="Traditional Arabic"/>
          <w:sz w:val="32"/>
          <w:szCs w:val="32"/>
          <w:rtl/>
          <w:lang w:val="fr-FR" w:bidi="ar-DZ"/>
        </w:rPr>
      </w:pPr>
      <w:r w:rsidRPr="004D587A">
        <w:rPr>
          <w:rFonts w:ascii="Traditional Arabic" w:hAnsi="Traditional Arabic" w:cs="Traditional Arabic"/>
          <w:sz w:val="32"/>
          <w:szCs w:val="32"/>
          <w:rtl/>
          <w:lang w:val="fr-FR" w:bidi="ar-DZ"/>
        </w:rPr>
        <w:t>- تنمية الصفات البدنية مثل القوة ،التحمل ،السرعة،الرشاقة،المرونة.</w:t>
      </w:r>
    </w:p>
    <w:p w:rsidR="00706532" w:rsidRPr="004D587A" w:rsidRDefault="00706532" w:rsidP="004D587A">
      <w:pPr>
        <w:spacing w:line="240" w:lineRule="auto"/>
        <w:jc w:val="both"/>
        <w:rPr>
          <w:rFonts w:ascii="Traditional Arabic" w:hAnsi="Traditional Arabic" w:cs="Traditional Arabic"/>
          <w:sz w:val="32"/>
          <w:szCs w:val="32"/>
          <w:rtl/>
          <w:lang w:val="fr-FR" w:bidi="ar-DZ"/>
        </w:rPr>
      </w:pPr>
      <w:r w:rsidRPr="004D587A">
        <w:rPr>
          <w:rFonts w:ascii="Traditional Arabic" w:hAnsi="Traditional Arabic" w:cs="Traditional Arabic"/>
          <w:sz w:val="32"/>
          <w:szCs w:val="32"/>
          <w:rtl/>
          <w:lang w:val="fr-FR" w:bidi="ar-DZ"/>
        </w:rPr>
        <w:t>- تنمية المهارات الأساسية مثل الجري ،الوثب ،الرمي ،التسلق،الحجل والمشي ..الخ،وكذلك تنمية المهارات الخاصة للرياضات الأساسية مثل ألعاب القوى ، الجمباز التمرينات والألعاب</w:t>
      </w:r>
    </w:p>
    <w:p w:rsidR="00706532" w:rsidRPr="004D587A" w:rsidRDefault="00706532" w:rsidP="004D587A">
      <w:pPr>
        <w:spacing w:line="240" w:lineRule="auto"/>
        <w:jc w:val="both"/>
        <w:rPr>
          <w:rFonts w:ascii="Traditional Arabic" w:hAnsi="Traditional Arabic" w:cs="Traditional Arabic"/>
          <w:sz w:val="32"/>
          <w:szCs w:val="32"/>
          <w:rtl/>
          <w:lang w:val="fr-FR" w:bidi="ar-DZ"/>
        </w:rPr>
      </w:pPr>
      <w:r w:rsidRPr="004D587A">
        <w:rPr>
          <w:rFonts w:ascii="Traditional Arabic" w:hAnsi="Traditional Arabic" w:cs="Traditional Arabic"/>
          <w:sz w:val="32"/>
          <w:szCs w:val="32"/>
          <w:rtl/>
          <w:lang w:val="fr-FR" w:bidi="ar-DZ"/>
        </w:rPr>
        <w:t>- إكساب التلاميذ معارف نظرية رياضية ،صحية وجمالية</w:t>
      </w:r>
    </w:p>
    <w:p w:rsidR="00706532" w:rsidRPr="004D587A" w:rsidRDefault="00706532" w:rsidP="004D587A">
      <w:pPr>
        <w:spacing w:line="240" w:lineRule="auto"/>
        <w:jc w:val="both"/>
        <w:rPr>
          <w:rFonts w:ascii="Traditional Arabic" w:hAnsi="Traditional Arabic" w:cs="Traditional Arabic"/>
          <w:b/>
          <w:bCs/>
          <w:sz w:val="32"/>
          <w:szCs w:val="32"/>
          <w:rtl/>
          <w:lang w:val="fr-FR" w:bidi="ar-DZ"/>
        </w:rPr>
      </w:pPr>
      <w:r w:rsidRPr="004D587A">
        <w:rPr>
          <w:rFonts w:ascii="Traditional Arabic" w:hAnsi="Traditional Arabic" w:cs="Traditional Arabic"/>
          <w:b/>
          <w:bCs/>
          <w:sz w:val="32"/>
          <w:szCs w:val="32"/>
          <w:rtl/>
          <w:lang w:val="fr-FR" w:bidi="ar-DZ"/>
        </w:rPr>
        <w:t>ب / الأهداف التربوية :</w:t>
      </w:r>
    </w:p>
    <w:p w:rsidR="00706532" w:rsidRPr="004D587A" w:rsidRDefault="00706532" w:rsidP="004D587A">
      <w:pPr>
        <w:spacing w:line="240" w:lineRule="auto"/>
        <w:jc w:val="both"/>
        <w:rPr>
          <w:rFonts w:ascii="Traditional Arabic" w:hAnsi="Traditional Arabic" w:cs="Traditional Arabic"/>
          <w:sz w:val="32"/>
          <w:szCs w:val="32"/>
          <w:rtl/>
          <w:lang w:val="fr-FR" w:bidi="ar-DZ"/>
        </w:rPr>
      </w:pPr>
      <w:r w:rsidRPr="004D587A">
        <w:rPr>
          <w:rFonts w:ascii="Traditional Arabic" w:hAnsi="Traditional Arabic" w:cs="Traditional Arabic"/>
          <w:sz w:val="32"/>
          <w:szCs w:val="32"/>
          <w:rtl/>
          <w:lang w:val="fr-FR" w:bidi="ar-DZ"/>
        </w:rPr>
        <w:t>ان الجانب التربوي لحصة التربية البدنية والرياضية ،لا يحظى عادة في كتابات طرق التدريس بالإهتمام الكافي، وذلك حيث فقط التركيز على الجوانب الفنية لحصة التربية الرياضية، المرتبطة بالواجب التعليمي لها و الملاحظة الثانية هي : أن الجانب التربوي في حصة التربية البدنية و الرياضية ، لا يتم تخطيطه وتوجيهه ، بطريقة واعية ومسبقة من جانب المدرس.</w:t>
      </w:r>
    </w:p>
    <w:p w:rsidR="00706532" w:rsidRPr="004D587A" w:rsidRDefault="00706532" w:rsidP="004D587A">
      <w:pPr>
        <w:spacing w:line="240" w:lineRule="auto"/>
        <w:jc w:val="both"/>
        <w:rPr>
          <w:rFonts w:ascii="Traditional Arabic" w:hAnsi="Traditional Arabic" w:cs="Traditional Arabic"/>
          <w:sz w:val="32"/>
          <w:szCs w:val="32"/>
          <w:rtl/>
          <w:lang w:val="fr-FR" w:bidi="ar-DZ"/>
        </w:rPr>
      </w:pPr>
      <w:r w:rsidRPr="004D587A">
        <w:rPr>
          <w:rFonts w:ascii="Traditional Arabic" w:hAnsi="Traditional Arabic" w:cs="Traditional Arabic"/>
          <w:sz w:val="32"/>
          <w:szCs w:val="32"/>
          <w:rtl/>
          <w:lang w:val="fr-FR" w:bidi="ar-DZ"/>
        </w:rPr>
        <w:lastRenderedPageBreak/>
        <w:t xml:space="preserve">ويمثل الجدول ،محتوى الألعاب والنشاطات التي يمارسها التلاميذ أثناء درس التربية البدنية والرياضية وبالأحرى  الألعاب المبرمجة لبلوغ أهداف تربوية مسطرة ، </w:t>
      </w:r>
      <w:r w:rsidR="00B64C4C" w:rsidRPr="004D587A">
        <w:rPr>
          <w:rFonts w:ascii="Traditional Arabic" w:hAnsi="Traditional Arabic" w:cs="Traditional Arabic" w:hint="cs"/>
          <w:sz w:val="32"/>
          <w:szCs w:val="32"/>
          <w:rtl/>
          <w:lang w:val="fr-FR" w:bidi="ar-DZ"/>
        </w:rPr>
        <w:t>إذ</w:t>
      </w:r>
      <w:r w:rsidRPr="004D587A">
        <w:rPr>
          <w:rFonts w:ascii="Traditional Arabic" w:hAnsi="Traditional Arabic" w:cs="Traditional Arabic"/>
          <w:sz w:val="32"/>
          <w:szCs w:val="32"/>
          <w:rtl/>
          <w:lang w:val="fr-FR" w:bidi="ar-DZ"/>
        </w:rPr>
        <w:t xml:space="preserve"> نجد </w:t>
      </w:r>
      <w:r w:rsidR="00B64C4C" w:rsidRPr="004D587A">
        <w:rPr>
          <w:rFonts w:ascii="Traditional Arabic" w:hAnsi="Traditional Arabic" w:cs="Traditional Arabic" w:hint="cs"/>
          <w:sz w:val="32"/>
          <w:szCs w:val="32"/>
          <w:rtl/>
          <w:lang w:val="fr-FR" w:bidi="ar-DZ"/>
        </w:rPr>
        <w:t>اختلافا</w:t>
      </w:r>
      <w:r w:rsidRPr="004D587A">
        <w:rPr>
          <w:rFonts w:ascii="Traditional Arabic" w:hAnsi="Traditional Arabic" w:cs="Traditional Arabic"/>
          <w:sz w:val="32"/>
          <w:szCs w:val="32"/>
          <w:rtl/>
          <w:lang w:val="fr-FR" w:bidi="ar-DZ"/>
        </w:rPr>
        <w:t xml:space="preserve"> وتنوعا وذلك تماشيا مع قدرة الأطفال واستعداداتهم البدنية والنفسية والحركية ،بالمقابل مع كيفية إجراء مختلف التمارين والألعاب ودرجة صعوبة تنفيذها ( محمود عوض بسيوني ،</w:t>
      </w:r>
      <w:r w:rsidR="00B64C4C" w:rsidRPr="004D587A">
        <w:rPr>
          <w:rFonts w:ascii="Traditional Arabic" w:hAnsi="Traditional Arabic" w:cs="Traditional Arabic" w:hint="cs"/>
          <w:sz w:val="32"/>
          <w:szCs w:val="32"/>
          <w:rtl/>
          <w:lang w:val="fr-FR" w:bidi="ar-DZ"/>
        </w:rPr>
        <w:t>الشاطئ</w:t>
      </w:r>
      <w:r w:rsidRPr="004D587A">
        <w:rPr>
          <w:rFonts w:ascii="Traditional Arabic" w:hAnsi="Traditional Arabic" w:cs="Traditional Arabic"/>
          <w:sz w:val="32"/>
          <w:szCs w:val="32"/>
          <w:rtl/>
          <w:lang w:val="fr-FR" w:bidi="ar-DZ"/>
        </w:rPr>
        <w:t xml:space="preserve"> ياسين،ص32) </w:t>
      </w:r>
    </w:p>
    <w:p w:rsidR="004D587A" w:rsidRPr="004D587A" w:rsidRDefault="00706532" w:rsidP="004572BA">
      <w:pPr>
        <w:spacing w:line="240" w:lineRule="auto"/>
        <w:jc w:val="both"/>
        <w:rPr>
          <w:rFonts w:ascii="Traditional Arabic" w:hAnsi="Traditional Arabic" w:cs="Traditional Arabic"/>
          <w:sz w:val="32"/>
          <w:szCs w:val="32"/>
          <w:rtl/>
          <w:lang w:val="fr-FR" w:bidi="ar-DZ"/>
        </w:rPr>
      </w:pPr>
      <w:r w:rsidRPr="004D587A">
        <w:rPr>
          <w:rFonts w:ascii="Traditional Arabic" w:hAnsi="Traditional Arabic" w:cs="Traditional Arabic"/>
          <w:sz w:val="32"/>
          <w:szCs w:val="32"/>
          <w:rtl/>
          <w:lang w:val="fr-FR" w:bidi="ar-DZ"/>
        </w:rPr>
        <w:t>وعلى هذا الأساس نستنج أن التربية البدنية والرياضية مكملة أو بعبارة أصح جزء لا</w:t>
      </w:r>
      <w:r w:rsidR="00B64C4C">
        <w:rPr>
          <w:rFonts w:ascii="Traditional Arabic" w:hAnsi="Traditional Arabic" w:cs="Traditional Arabic" w:hint="cs"/>
          <w:sz w:val="32"/>
          <w:szCs w:val="32"/>
          <w:rtl/>
          <w:lang w:val="fr-FR" w:bidi="ar-DZ"/>
        </w:rPr>
        <w:t xml:space="preserve"> </w:t>
      </w:r>
      <w:r w:rsidRPr="004D587A">
        <w:rPr>
          <w:rFonts w:ascii="Traditional Arabic" w:hAnsi="Traditional Arabic" w:cs="Traditional Arabic"/>
          <w:sz w:val="32"/>
          <w:szCs w:val="32"/>
          <w:rtl/>
          <w:lang w:val="fr-FR" w:bidi="ar-DZ"/>
        </w:rPr>
        <w:t>يتجزأ من التربية العامة ،لأنها تعتني بأجسام الأفراد وصحتهم في كل مرحلة من مراحل نموهم وبالتالي تعمل على أن يكون لديهم القوة والشجاعة والثقة بالنفس والعمل الجماعي ومساعدة الآخرين  وغيرها من الصفات الأخلاقية ،وتساهم بذلك مادة التربية البدنية الرياضية مع بقية المواد الأخرى في تطوير قدرات التلميذ المعرفية و النفسية و الحركية ، حيث تستعمل الأنشطة البدنية الرياضية  كقاعدة تربوية في هذا المنهاج الرسمي ،لذا يتحتم على مدرس التربية البدنية والرياضية ،فهم أهداف مهنته مما تجعله قادرا على تحقيق النجاح في عمله اليومي خاصة وفي حياته المهنية عامة ،ويصل بتلاميذه إلى تكيف إجتماعي سليم.</w:t>
      </w:r>
    </w:p>
    <w:p w:rsidR="00706532" w:rsidRPr="004D587A" w:rsidRDefault="00706532" w:rsidP="004D587A">
      <w:pPr>
        <w:spacing w:line="240" w:lineRule="auto"/>
        <w:jc w:val="both"/>
        <w:rPr>
          <w:rFonts w:ascii="Traditional Arabic" w:hAnsi="Traditional Arabic" w:cs="Traditional Arabic"/>
          <w:b/>
          <w:bCs/>
          <w:sz w:val="32"/>
          <w:szCs w:val="32"/>
          <w:rtl/>
          <w:lang w:bidi="ar-DZ"/>
        </w:rPr>
      </w:pPr>
      <w:r w:rsidRPr="004D587A">
        <w:rPr>
          <w:rFonts w:ascii="Traditional Arabic" w:hAnsi="Traditional Arabic" w:cs="Traditional Arabic"/>
          <w:b/>
          <w:bCs/>
          <w:sz w:val="32"/>
          <w:szCs w:val="32"/>
          <w:rtl/>
          <w:lang w:bidi="ar-DZ"/>
        </w:rPr>
        <w:t>1-2 المهارات الحياتية :</w:t>
      </w:r>
    </w:p>
    <w:p w:rsidR="00706532" w:rsidRPr="004D587A" w:rsidRDefault="00706532" w:rsidP="004D587A">
      <w:pPr>
        <w:spacing w:line="240" w:lineRule="auto"/>
        <w:jc w:val="both"/>
        <w:rPr>
          <w:rFonts w:ascii="Traditional Arabic" w:hAnsi="Traditional Arabic" w:cs="Traditional Arabic"/>
          <w:sz w:val="32"/>
          <w:szCs w:val="32"/>
          <w:rtl/>
          <w:lang w:val="fr-FR" w:bidi="ar-DZ"/>
        </w:rPr>
      </w:pPr>
      <w:r w:rsidRPr="004D587A">
        <w:rPr>
          <w:rFonts w:ascii="Traditional Arabic" w:hAnsi="Traditional Arabic" w:cs="Traditional Arabic"/>
          <w:sz w:val="32"/>
          <w:szCs w:val="32"/>
          <w:rtl/>
          <w:lang w:val="fr-FR" w:bidi="ar-DZ"/>
        </w:rPr>
        <w:t xml:space="preserve"> تعرف المهارات الحياتية أنها السلوكات والمهارات الشخصية والإجتماعية اللازمة للأفراد للتعامل بثقة </w:t>
      </w:r>
      <w:r w:rsidR="00B64C4C" w:rsidRPr="004D587A">
        <w:rPr>
          <w:rFonts w:ascii="Traditional Arabic" w:hAnsi="Traditional Arabic" w:cs="Traditional Arabic" w:hint="cs"/>
          <w:sz w:val="32"/>
          <w:szCs w:val="32"/>
          <w:rtl/>
          <w:lang w:val="fr-FR" w:bidi="ar-DZ"/>
        </w:rPr>
        <w:t>واقتدار</w:t>
      </w:r>
      <w:r w:rsidRPr="004D587A">
        <w:rPr>
          <w:rFonts w:ascii="Traditional Arabic" w:hAnsi="Traditional Arabic" w:cs="Traditional Arabic"/>
          <w:sz w:val="32"/>
          <w:szCs w:val="32"/>
          <w:rtl/>
          <w:lang w:val="fr-FR" w:bidi="ar-DZ"/>
        </w:rPr>
        <w:t xml:space="preserve"> مع أنفسهم ومع الآخرين ،ومع المجتمع ، وذلك </w:t>
      </w:r>
      <w:r w:rsidR="00B64C4C" w:rsidRPr="004D587A">
        <w:rPr>
          <w:rFonts w:ascii="Traditional Arabic" w:hAnsi="Traditional Arabic" w:cs="Traditional Arabic" w:hint="cs"/>
          <w:sz w:val="32"/>
          <w:szCs w:val="32"/>
          <w:rtl/>
          <w:lang w:val="fr-FR" w:bidi="ar-DZ"/>
        </w:rPr>
        <w:t>باتخاذ</w:t>
      </w:r>
      <w:r w:rsidRPr="004D587A">
        <w:rPr>
          <w:rFonts w:ascii="Traditional Arabic" w:hAnsi="Traditional Arabic" w:cs="Traditional Arabic"/>
          <w:sz w:val="32"/>
          <w:szCs w:val="32"/>
          <w:rtl/>
          <w:lang w:val="fr-FR" w:bidi="ar-DZ"/>
        </w:rPr>
        <w:t xml:space="preserve"> القرارات المناسبة والصحيحة ،وتحمل المسؤولية الشخصية والإجتماعية ،وفهم النفس والغير ،وتكوين علاقات إيجابية مع الآخرين ،وتفادي حدوث الأزمات والقدرة على التفكير والإبتكار (مريم السيد،سنة 2007 م ، ص110  ) </w:t>
      </w:r>
    </w:p>
    <w:p w:rsidR="00706532" w:rsidRPr="004D587A" w:rsidRDefault="00706532" w:rsidP="004D587A">
      <w:pPr>
        <w:spacing w:line="240" w:lineRule="auto"/>
        <w:jc w:val="both"/>
        <w:rPr>
          <w:rFonts w:ascii="Traditional Arabic" w:hAnsi="Traditional Arabic" w:cs="Traditional Arabic"/>
          <w:sz w:val="32"/>
          <w:szCs w:val="32"/>
          <w:rtl/>
          <w:lang w:val="fr-FR" w:bidi="ar-DZ"/>
        </w:rPr>
      </w:pPr>
      <w:r w:rsidRPr="004D587A">
        <w:rPr>
          <w:rFonts w:ascii="Traditional Arabic" w:hAnsi="Traditional Arabic" w:cs="Traditional Arabic"/>
          <w:sz w:val="32"/>
          <w:szCs w:val="32"/>
          <w:rtl/>
          <w:lang w:val="fr-FR" w:bidi="ar-DZ"/>
        </w:rPr>
        <w:t xml:space="preserve">يعرفها "ستان فورد </w:t>
      </w:r>
      <w:r w:rsidRPr="004D587A">
        <w:rPr>
          <w:rFonts w:ascii="Traditional Arabic" w:hAnsi="Traditional Arabic" w:cs="Traditional Arabic"/>
          <w:sz w:val="32"/>
          <w:szCs w:val="32"/>
          <w:lang w:val="fr-FR" w:bidi="ar-DZ"/>
        </w:rPr>
        <w:t>stam Ford</w:t>
      </w:r>
      <w:r w:rsidRPr="004D587A">
        <w:rPr>
          <w:rFonts w:ascii="Traditional Arabic" w:hAnsi="Traditional Arabic" w:cs="Traditional Arabic"/>
          <w:sz w:val="32"/>
          <w:szCs w:val="32"/>
          <w:rtl/>
          <w:lang w:val="fr-FR" w:bidi="ar-DZ"/>
        </w:rPr>
        <w:t xml:space="preserve"> " (2003) بأنها " المهارات أو المهمات التي تساعد الفرد على النجاح الوظيفي في مرحلة الرشد"</w:t>
      </w:r>
    </w:p>
    <w:p w:rsidR="00706532" w:rsidRPr="004D587A" w:rsidRDefault="00706532" w:rsidP="004D587A">
      <w:pPr>
        <w:spacing w:line="240" w:lineRule="auto"/>
        <w:jc w:val="both"/>
        <w:rPr>
          <w:rFonts w:ascii="Traditional Arabic" w:hAnsi="Traditional Arabic" w:cs="Traditional Arabic"/>
          <w:sz w:val="32"/>
          <w:szCs w:val="32"/>
          <w:rtl/>
          <w:lang w:val="fr-FR" w:bidi="ar-DZ"/>
        </w:rPr>
      </w:pPr>
      <w:r w:rsidRPr="004D587A">
        <w:rPr>
          <w:rFonts w:ascii="Traditional Arabic" w:hAnsi="Traditional Arabic" w:cs="Traditional Arabic"/>
          <w:sz w:val="32"/>
          <w:szCs w:val="32"/>
          <w:rtl/>
          <w:lang w:val="fr-FR" w:bidi="ar-DZ"/>
        </w:rPr>
        <w:t>أما "بيلو</w:t>
      </w:r>
      <w:r w:rsidR="00B64C4C">
        <w:rPr>
          <w:rFonts w:ascii="Traditional Arabic" w:hAnsi="Traditional Arabic" w:cs="Traditional Arabic" w:hint="cs"/>
          <w:sz w:val="32"/>
          <w:szCs w:val="32"/>
          <w:rtl/>
          <w:lang w:val="fr-FR" w:bidi="ar-DZ"/>
        </w:rPr>
        <w:t xml:space="preserve"> </w:t>
      </w:r>
      <w:r w:rsidRPr="004D587A">
        <w:rPr>
          <w:rFonts w:ascii="Traditional Arabic" w:hAnsi="Traditional Arabic" w:cs="Traditional Arabic"/>
          <w:sz w:val="32"/>
          <w:szCs w:val="32"/>
          <w:lang w:val="fr-FR" w:bidi="ar-DZ"/>
        </w:rPr>
        <w:t>belo</w:t>
      </w:r>
      <w:r w:rsidRPr="004D587A">
        <w:rPr>
          <w:rFonts w:ascii="Traditional Arabic" w:hAnsi="Traditional Arabic" w:cs="Traditional Arabic"/>
          <w:sz w:val="32"/>
          <w:szCs w:val="32"/>
          <w:rtl/>
          <w:lang w:val="fr-FR" w:bidi="ar-DZ"/>
        </w:rPr>
        <w:t xml:space="preserve"> " (2004) فتحدد مفهوم المهارات الحياتية على أنها " مجموعة من القدرات يتملكها الفرد ويوظفها في المواقف حقيقية تساعده على التأقلم الإيجابي والتعامل مع متطلبات الحياة المعاصرة وتحدياتها "</w:t>
      </w:r>
    </w:p>
    <w:p w:rsidR="00706532" w:rsidRPr="004D587A" w:rsidRDefault="00706532" w:rsidP="004D587A">
      <w:pPr>
        <w:spacing w:line="240" w:lineRule="auto"/>
        <w:jc w:val="both"/>
        <w:rPr>
          <w:rFonts w:ascii="Traditional Arabic" w:hAnsi="Traditional Arabic" w:cs="Traditional Arabic"/>
          <w:sz w:val="32"/>
          <w:szCs w:val="32"/>
          <w:rtl/>
          <w:lang w:val="fr-FR" w:bidi="ar-DZ"/>
        </w:rPr>
      </w:pPr>
      <w:r w:rsidRPr="004D587A">
        <w:rPr>
          <w:rFonts w:ascii="Traditional Arabic" w:hAnsi="Traditional Arabic" w:cs="Traditional Arabic"/>
          <w:sz w:val="32"/>
          <w:szCs w:val="32"/>
          <w:rtl/>
          <w:lang w:val="fr-FR" w:bidi="ar-DZ"/>
        </w:rPr>
        <w:t xml:space="preserve">وتعرف منظمة الصحة العالمية : المهارات الحياتية بأنها " القدرات التي تمكن الأفراد من القيام بسلوك تكيفي وايجابي يجعلهم قادرين على التعامل الفعال مع متطلبات الحياة اليومية وتحدياتها (حسن عمر سعيد السوطري ،سنة 2007،ص54) </w:t>
      </w:r>
    </w:p>
    <w:p w:rsidR="00706532" w:rsidRPr="004D587A" w:rsidRDefault="00706532" w:rsidP="004D587A">
      <w:pPr>
        <w:spacing w:line="240" w:lineRule="auto"/>
        <w:jc w:val="both"/>
        <w:rPr>
          <w:rFonts w:ascii="Traditional Arabic" w:hAnsi="Traditional Arabic" w:cs="Traditional Arabic"/>
          <w:sz w:val="32"/>
          <w:szCs w:val="32"/>
          <w:rtl/>
          <w:lang w:val="fr-FR" w:bidi="ar-DZ"/>
        </w:rPr>
      </w:pPr>
      <w:r w:rsidRPr="004D587A">
        <w:rPr>
          <w:rFonts w:ascii="Traditional Arabic" w:hAnsi="Traditional Arabic" w:cs="Traditional Arabic"/>
          <w:sz w:val="32"/>
          <w:szCs w:val="32"/>
          <w:rtl/>
          <w:lang w:val="fr-FR" w:bidi="ar-DZ"/>
        </w:rPr>
        <w:t>ومن خلال التعريفات السابقة يتضح أن المهارات الحياتية  تتضمن قدرات عقلية وحسية وحركية من خلالها يستطيع الفرد حل مشكلة أو مواجهة تحدي أو تحقيق أهداف مرغوبة في مجالات حياته اليومية</w:t>
      </w:r>
    </w:p>
    <w:p w:rsidR="00706532" w:rsidRPr="004D587A" w:rsidRDefault="00706532" w:rsidP="004D587A">
      <w:pPr>
        <w:spacing w:line="240" w:lineRule="auto"/>
        <w:jc w:val="both"/>
        <w:rPr>
          <w:rFonts w:ascii="Traditional Arabic" w:hAnsi="Traditional Arabic" w:cs="Traditional Arabic"/>
          <w:b/>
          <w:bCs/>
          <w:sz w:val="32"/>
          <w:szCs w:val="32"/>
          <w:rtl/>
          <w:lang w:val="fr-FR" w:bidi="ar-DZ"/>
        </w:rPr>
      </w:pPr>
      <w:r w:rsidRPr="004D587A">
        <w:rPr>
          <w:rFonts w:ascii="Traditional Arabic" w:hAnsi="Traditional Arabic" w:cs="Traditional Arabic"/>
          <w:b/>
          <w:bCs/>
          <w:sz w:val="32"/>
          <w:szCs w:val="32"/>
          <w:rtl/>
          <w:lang w:bidi="ar-DZ"/>
        </w:rPr>
        <w:lastRenderedPageBreak/>
        <w:t>1-2-1 أهمية المهارات الحياتية :</w:t>
      </w:r>
    </w:p>
    <w:p w:rsidR="00706532" w:rsidRPr="004D587A" w:rsidRDefault="00706532" w:rsidP="004D587A">
      <w:pPr>
        <w:spacing w:line="240" w:lineRule="auto"/>
        <w:jc w:val="both"/>
        <w:rPr>
          <w:rFonts w:ascii="Traditional Arabic" w:hAnsi="Traditional Arabic" w:cs="Traditional Arabic"/>
          <w:sz w:val="32"/>
          <w:szCs w:val="32"/>
          <w:rtl/>
          <w:lang w:val="fr-FR" w:bidi="ar-DZ"/>
        </w:rPr>
      </w:pPr>
      <w:r w:rsidRPr="004D587A">
        <w:rPr>
          <w:rFonts w:ascii="Traditional Arabic" w:hAnsi="Traditional Arabic" w:cs="Traditional Arabic"/>
          <w:sz w:val="32"/>
          <w:szCs w:val="32"/>
          <w:rtl/>
          <w:lang w:val="fr-FR" w:bidi="ar-DZ"/>
        </w:rPr>
        <w:t xml:space="preserve">   نتيجة لما نشهده اليوم من نمو متسارع في التكنولوجيا وتزايد توظيفها في العملية التعليمية ،أصبح لزاما لإمداد الفرد بالعلم الصحيح المرتبط </w:t>
      </w:r>
      <w:r w:rsidR="00B64C4C" w:rsidRPr="004D587A">
        <w:rPr>
          <w:rFonts w:ascii="Traditional Arabic" w:hAnsi="Traditional Arabic" w:cs="Traditional Arabic" w:hint="cs"/>
          <w:sz w:val="32"/>
          <w:szCs w:val="32"/>
          <w:rtl/>
          <w:lang w:val="fr-FR" w:bidi="ar-DZ"/>
        </w:rPr>
        <w:t>باكتساب</w:t>
      </w:r>
      <w:r w:rsidRPr="004D587A">
        <w:rPr>
          <w:rFonts w:ascii="Traditional Arabic" w:hAnsi="Traditional Arabic" w:cs="Traditional Arabic"/>
          <w:sz w:val="32"/>
          <w:szCs w:val="32"/>
          <w:rtl/>
          <w:lang w:val="fr-FR" w:bidi="ar-DZ"/>
        </w:rPr>
        <w:t xml:space="preserve"> المهارات اللازمة لمعايشة الحياة على أساس علمي يساعده في الوصول إلى الهدف.</w:t>
      </w:r>
    </w:p>
    <w:p w:rsidR="00706532" w:rsidRPr="004D587A" w:rsidRDefault="00706532" w:rsidP="004D587A">
      <w:pPr>
        <w:spacing w:line="240" w:lineRule="auto"/>
        <w:jc w:val="both"/>
        <w:rPr>
          <w:rFonts w:ascii="Traditional Arabic" w:hAnsi="Traditional Arabic" w:cs="Traditional Arabic"/>
          <w:sz w:val="32"/>
          <w:szCs w:val="32"/>
          <w:rtl/>
          <w:lang w:val="fr-FR" w:bidi="ar-DZ"/>
        </w:rPr>
      </w:pPr>
      <w:r w:rsidRPr="004D587A">
        <w:rPr>
          <w:rFonts w:ascii="Traditional Arabic" w:hAnsi="Traditional Arabic" w:cs="Traditional Arabic"/>
          <w:sz w:val="32"/>
          <w:szCs w:val="32"/>
          <w:rtl/>
          <w:lang w:val="fr-FR" w:bidi="ar-DZ"/>
        </w:rPr>
        <w:t xml:space="preserve">   ومن هذا المنطق تأتي أهمية المهارات الحياتية </w:t>
      </w:r>
      <w:r w:rsidR="001671F1" w:rsidRPr="004D587A">
        <w:rPr>
          <w:rFonts w:ascii="Traditional Arabic" w:hAnsi="Traditional Arabic" w:cs="Traditional Arabic" w:hint="cs"/>
          <w:sz w:val="32"/>
          <w:szCs w:val="32"/>
          <w:rtl/>
          <w:lang w:val="fr-FR" w:bidi="ar-DZ"/>
        </w:rPr>
        <w:t>باعتبارها</w:t>
      </w:r>
      <w:r w:rsidRPr="004D587A">
        <w:rPr>
          <w:rFonts w:ascii="Traditional Arabic" w:hAnsi="Traditional Arabic" w:cs="Traditional Arabic"/>
          <w:sz w:val="32"/>
          <w:szCs w:val="32"/>
          <w:rtl/>
          <w:lang w:val="fr-FR" w:bidi="ar-DZ"/>
        </w:rPr>
        <w:t xml:space="preserve"> مهارات أساسية لا غنى عنها للفرد ليس فقط لإشباع حاجاته الأساسية لمواصلة البقاء، ولكن أيضا من أجل </w:t>
      </w:r>
      <w:r w:rsidR="001671F1" w:rsidRPr="004D587A">
        <w:rPr>
          <w:rFonts w:ascii="Traditional Arabic" w:hAnsi="Traditional Arabic" w:cs="Traditional Arabic" w:hint="cs"/>
          <w:sz w:val="32"/>
          <w:szCs w:val="32"/>
          <w:rtl/>
          <w:lang w:val="fr-FR" w:bidi="ar-DZ"/>
        </w:rPr>
        <w:t>استمرار</w:t>
      </w:r>
      <w:r w:rsidRPr="004D587A">
        <w:rPr>
          <w:rFonts w:ascii="Traditional Arabic" w:hAnsi="Traditional Arabic" w:cs="Traditional Arabic"/>
          <w:sz w:val="32"/>
          <w:szCs w:val="32"/>
          <w:rtl/>
          <w:lang w:val="fr-FR" w:bidi="ar-DZ"/>
        </w:rPr>
        <w:t xml:space="preserve"> التقدم وتطوير أساليب معيشة الحياة في المجتمع(تغريد عمران،  رجاء الشناوي،سنة2001،ص9-10)، حيث تكتسب المهارات الحياتية أهمية خاصة كونها تساعد في تشكيل وصقل شخصية الفرد وإعداده لمواجهة قضايا العصر ومشكلات الحياة اليومية ،ليكون إنسانا مبدعا ومنتجا وفاعلا محليا وعالميا قادرا على التنمية والتطوير وإحداث التغيير ،فالمهارات الحياتية يمكن وصفها بأنها مهارات تسهم في فهم وإدراك الأفراد لأنفسهم ولقدراتهم من الأداءات العملية والعقلية التي يمارسونها لمواجهة متطلبات ومشكلات الحياة للوصول إلى الأهداف المرجوة (حسن عمر سعيد السوطري ،سنة2007 ص 53).</w:t>
      </w:r>
    </w:p>
    <w:p w:rsidR="00706532" w:rsidRPr="004D587A" w:rsidRDefault="00706532" w:rsidP="004D587A">
      <w:pPr>
        <w:spacing w:line="240" w:lineRule="auto"/>
        <w:jc w:val="both"/>
        <w:rPr>
          <w:rFonts w:ascii="Traditional Arabic" w:hAnsi="Traditional Arabic" w:cs="Traditional Arabic"/>
          <w:sz w:val="32"/>
          <w:szCs w:val="32"/>
          <w:rtl/>
          <w:lang w:val="fr-FR" w:bidi="ar-DZ"/>
        </w:rPr>
      </w:pPr>
      <w:r w:rsidRPr="004D587A">
        <w:rPr>
          <w:rFonts w:ascii="Traditional Arabic" w:hAnsi="Traditional Arabic" w:cs="Traditional Arabic"/>
          <w:sz w:val="32"/>
          <w:szCs w:val="32"/>
          <w:rtl/>
          <w:lang w:val="fr-FR" w:bidi="ar-DZ"/>
        </w:rPr>
        <w:t xml:space="preserve">  وفي هذا الصدد أيضا يمكن إبراز أهمية المهارات الحياتية من خلال محاولة تحديد الحاجات الأساسية والدفاعية للفرد التي قام بها "ماسلو" والمتمثلة في الحاجات </w:t>
      </w:r>
      <w:r w:rsidR="003A3548" w:rsidRPr="004D587A">
        <w:rPr>
          <w:rFonts w:ascii="Traditional Arabic" w:hAnsi="Traditional Arabic" w:cs="Traditional Arabic" w:hint="cs"/>
          <w:sz w:val="32"/>
          <w:szCs w:val="32"/>
          <w:rtl/>
          <w:lang w:val="fr-FR" w:bidi="ar-DZ"/>
        </w:rPr>
        <w:t>الفسيولوجية</w:t>
      </w:r>
      <w:r w:rsidRPr="004D587A">
        <w:rPr>
          <w:rFonts w:ascii="Traditional Arabic" w:hAnsi="Traditional Arabic" w:cs="Traditional Arabic"/>
          <w:sz w:val="32"/>
          <w:szCs w:val="32"/>
          <w:rtl/>
          <w:lang w:val="fr-FR" w:bidi="ar-DZ"/>
        </w:rPr>
        <w:t>،</w:t>
      </w:r>
      <w:r w:rsidR="003A3548">
        <w:rPr>
          <w:rFonts w:ascii="Traditional Arabic" w:hAnsi="Traditional Arabic" w:cs="Traditional Arabic" w:hint="cs"/>
          <w:sz w:val="32"/>
          <w:szCs w:val="32"/>
          <w:rtl/>
          <w:lang w:val="fr-FR" w:bidi="ar-DZ"/>
        </w:rPr>
        <w:t xml:space="preserve"> </w:t>
      </w:r>
      <w:r w:rsidR="003A3548" w:rsidRPr="004D587A">
        <w:rPr>
          <w:rFonts w:ascii="Traditional Arabic" w:hAnsi="Traditional Arabic" w:cs="Traditional Arabic" w:hint="cs"/>
          <w:sz w:val="32"/>
          <w:szCs w:val="32"/>
          <w:rtl/>
          <w:lang w:val="fr-FR" w:bidi="ar-DZ"/>
        </w:rPr>
        <w:t>والانتماء</w:t>
      </w:r>
      <w:r w:rsidRPr="004D587A">
        <w:rPr>
          <w:rFonts w:ascii="Traditional Arabic" w:hAnsi="Traditional Arabic" w:cs="Traditional Arabic"/>
          <w:sz w:val="32"/>
          <w:szCs w:val="32"/>
          <w:rtl/>
          <w:lang w:val="fr-FR" w:bidi="ar-DZ"/>
        </w:rPr>
        <w:t xml:space="preserve"> ،وتحقيق الذات، والتي من خلالها يمكن تحليل العلاقات المتبادلة بين هذه الحاجات الأساسية للفرد والمهارات اللازمة لإشباعها بما يتيح فرص التطوير الجسماني والعقلي </w:t>
      </w:r>
      <w:r w:rsidR="003A3548" w:rsidRPr="004D587A">
        <w:rPr>
          <w:rFonts w:ascii="Traditional Arabic" w:hAnsi="Traditional Arabic" w:cs="Traditional Arabic" w:hint="cs"/>
          <w:sz w:val="32"/>
          <w:szCs w:val="32"/>
          <w:rtl/>
          <w:lang w:val="fr-FR" w:bidi="ar-DZ"/>
        </w:rPr>
        <w:t>والاجتماعي</w:t>
      </w:r>
      <w:r w:rsidRPr="004D587A">
        <w:rPr>
          <w:rFonts w:ascii="Traditional Arabic" w:hAnsi="Traditional Arabic" w:cs="Traditional Arabic"/>
          <w:sz w:val="32"/>
          <w:szCs w:val="32"/>
          <w:rtl/>
          <w:lang w:val="fr-FR" w:bidi="ar-DZ"/>
        </w:rPr>
        <w:t xml:space="preserve"> الكامل للشخصية الإنسانية ، وبما يؤكد على أهمية تنمية الفرد للمهارات مثل : </w:t>
      </w:r>
      <w:r w:rsidR="003A3548" w:rsidRPr="004D587A">
        <w:rPr>
          <w:rFonts w:ascii="Traditional Arabic" w:hAnsi="Traditional Arabic" w:cs="Traditional Arabic" w:hint="cs"/>
          <w:sz w:val="32"/>
          <w:szCs w:val="32"/>
          <w:rtl/>
          <w:lang w:val="fr-FR" w:bidi="ar-DZ"/>
        </w:rPr>
        <w:t>اتخاذ</w:t>
      </w:r>
      <w:r w:rsidRPr="004D587A">
        <w:rPr>
          <w:rFonts w:ascii="Traditional Arabic" w:hAnsi="Traditional Arabic" w:cs="Traditional Arabic"/>
          <w:sz w:val="32"/>
          <w:szCs w:val="32"/>
          <w:rtl/>
          <w:lang w:val="fr-FR" w:bidi="ar-DZ"/>
        </w:rPr>
        <w:t xml:space="preserve"> القرار ،والمهارات المرتبطة </w:t>
      </w:r>
      <w:r w:rsidR="003A3548" w:rsidRPr="004D587A">
        <w:rPr>
          <w:rFonts w:ascii="Traditional Arabic" w:hAnsi="Traditional Arabic" w:cs="Traditional Arabic" w:hint="cs"/>
          <w:sz w:val="32"/>
          <w:szCs w:val="32"/>
          <w:rtl/>
          <w:lang w:val="fr-FR" w:bidi="ar-DZ"/>
        </w:rPr>
        <w:t>بالاعتماد</w:t>
      </w:r>
      <w:r w:rsidRPr="004D587A">
        <w:rPr>
          <w:rFonts w:ascii="Traditional Arabic" w:hAnsi="Traditional Arabic" w:cs="Traditional Arabic"/>
          <w:sz w:val="32"/>
          <w:szCs w:val="32"/>
          <w:rtl/>
          <w:lang w:val="fr-FR" w:bidi="ar-DZ"/>
        </w:rPr>
        <w:t xml:space="preserve"> على الذات وتحقيق الهوية الثقافية والقومية ،وإدراك الغاية من العمل ومن الحياة بما يحقق الكرامة الإنسانية ، ويؤكد "ألفين توفلر" على أهمية أن يتسلح جميع أفراد المجتمع بمهارات حياتية لا غنى عنها للتواصل الإنساني ،والتكامل الإجتماعي وترجع أهمية ذلك إلى توقعاته المستقبلية من صعوبات تواجه البشرية نتيجة التقدم العلمي والتكنولوجي المذهل وما يحدثه من صدمة في مستقبل البشر.(تغريد عمران وآخرون ،سنة 2001،ص13)</w:t>
      </w:r>
    </w:p>
    <w:p w:rsidR="00706532" w:rsidRPr="004D587A" w:rsidRDefault="00706532" w:rsidP="004D587A">
      <w:pPr>
        <w:spacing w:line="240" w:lineRule="auto"/>
        <w:jc w:val="both"/>
        <w:rPr>
          <w:rFonts w:ascii="Traditional Arabic" w:hAnsi="Traditional Arabic" w:cs="Traditional Arabic"/>
          <w:b/>
          <w:bCs/>
          <w:sz w:val="32"/>
          <w:szCs w:val="32"/>
          <w:rtl/>
          <w:lang w:val="fr-FR" w:bidi="ar-DZ"/>
        </w:rPr>
      </w:pPr>
      <w:r w:rsidRPr="004D587A">
        <w:rPr>
          <w:rFonts w:ascii="Traditional Arabic" w:hAnsi="Traditional Arabic" w:cs="Traditional Arabic"/>
          <w:b/>
          <w:bCs/>
          <w:sz w:val="32"/>
          <w:szCs w:val="32"/>
          <w:rtl/>
          <w:lang w:bidi="ar-DZ"/>
        </w:rPr>
        <w:t>1-2-2 خصائص المهارات الحياتية :</w:t>
      </w:r>
    </w:p>
    <w:p w:rsidR="00706532" w:rsidRPr="004D587A" w:rsidRDefault="00706532" w:rsidP="004D587A">
      <w:pPr>
        <w:spacing w:line="240" w:lineRule="auto"/>
        <w:jc w:val="both"/>
        <w:rPr>
          <w:rFonts w:ascii="Traditional Arabic" w:hAnsi="Traditional Arabic" w:cs="Traditional Arabic"/>
          <w:sz w:val="32"/>
          <w:szCs w:val="32"/>
          <w:rtl/>
          <w:lang w:val="fr-FR" w:bidi="ar-DZ"/>
        </w:rPr>
      </w:pPr>
      <w:r w:rsidRPr="004D587A">
        <w:rPr>
          <w:rFonts w:ascii="Traditional Arabic" w:hAnsi="Traditional Arabic" w:cs="Traditional Arabic"/>
          <w:sz w:val="32"/>
          <w:szCs w:val="32"/>
          <w:rtl/>
          <w:lang w:val="fr-FR" w:bidi="ar-DZ"/>
        </w:rPr>
        <w:t xml:space="preserve">تتحدد المهارات الحياتية اللازمة لمعايشة الإنسان للحياة في مجتمع ما في ضوء طبيعة العلاقة التبادلية بين الفرد والمجتمع وقد نجد تشابها في نوعية المهارات الحياتية في المجتمعات الإنسانية بصفة عامة بينما نجد إختلافا في نوعية بعض المهارات الحياتية الأخرى ويرجع هذا الإختلاف لطبيعة وخصائص المجتمع ودرجة تقدمه هذا بالإضافة إلى أن المهارات الحياتية اللازمة للفرد في مجتمع ما تختلف من فترة زمنية إلى لأخرى نتيجة لإختلاف معطيات كل فترة في حياة المجتمعات وخلال مراحل تطورها وعلى </w:t>
      </w:r>
      <w:r w:rsidRPr="004D587A">
        <w:rPr>
          <w:rFonts w:ascii="Traditional Arabic" w:hAnsi="Traditional Arabic" w:cs="Traditional Arabic"/>
          <w:sz w:val="32"/>
          <w:szCs w:val="32"/>
          <w:rtl/>
          <w:lang w:val="fr-FR" w:bidi="ar-DZ"/>
        </w:rPr>
        <w:lastRenderedPageBreak/>
        <w:t>هذا النحو فإن تصنيف المهارات الحياتية قد يأخذ منحى إنساني يرتبط بالإنسان ومعايشته للحياة بصرف النظر عن المجتمع الذي يعيش فيه وفي ضوء ما سبق تحدد عمران وآخرون (2001) خصائص المهارات الحياتية على النحو التالي :</w:t>
      </w:r>
    </w:p>
    <w:p w:rsidR="00706532" w:rsidRPr="004D587A" w:rsidRDefault="00706532" w:rsidP="00F70812">
      <w:pPr>
        <w:numPr>
          <w:ilvl w:val="0"/>
          <w:numId w:val="4"/>
        </w:numPr>
        <w:spacing w:line="240" w:lineRule="auto"/>
        <w:jc w:val="both"/>
        <w:rPr>
          <w:rFonts w:ascii="Traditional Arabic" w:hAnsi="Traditional Arabic" w:cs="Traditional Arabic"/>
          <w:sz w:val="32"/>
          <w:szCs w:val="32"/>
          <w:lang w:val="fr-FR" w:bidi="ar-DZ"/>
        </w:rPr>
      </w:pPr>
      <w:r w:rsidRPr="004D587A">
        <w:rPr>
          <w:rFonts w:ascii="Traditional Arabic" w:hAnsi="Traditional Arabic" w:cs="Traditional Arabic"/>
          <w:sz w:val="32"/>
          <w:szCs w:val="32"/>
          <w:rtl/>
          <w:lang w:val="fr-FR" w:bidi="ar-DZ"/>
        </w:rPr>
        <w:t>تتنوع وتشمل كل من الجوانب المادية وغير المادية المرتبطة بأساليب إشباع الفرد لإحتياجاته ولمتطلبات تفاعله مع الحياة وتطويره لها.</w:t>
      </w:r>
    </w:p>
    <w:p w:rsidR="00706532" w:rsidRPr="004D587A" w:rsidRDefault="00706532" w:rsidP="00F70812">
      <w:pPr>
        <w:numPr>
          <w:ilvl w:val="0"/>
          <w:numId w:val="4"/>
        </w:numPr>
        <w:spacing w:line="240" w:lineRule="auto"/>
        <w:jc w:val="both"/>
        <w:rPr>
          <w:rFonts w:ascii="Traditional Arabic" w:hAnsi="Traditional Arabic" w:cs="Traditional Arabic"/>
          <w:sz w:val="32"/>
          <w:szCs w:val="32"/>
          <w:lang w:val="fr-FR" w:bidi="ar-DZ"/>
        </w:rPr>
      </w:pPr>
      <w:r w:rsidRPr="004D587A">
        <w:rPr>
          <w:rFonts w:ascii="Traditional Arabic" w:hAnsi="Traditional Arabic" w:cs="Traditional Arabic"/>
          <w:sz w:val="32"/>
          <w:szCs w:val="32"/>
          <w:rtl/>
          <w:lang w:val="fr-FR" w:bidi="ar-DZ"/>
        </w:rPr>
        <w:t>تختلف من مجتمع لآخر تبعا لطبيعة كل مجتمع ودرجة تقدمة وتختلف من فترة زمنية لأخرى .</w:t>
      </w:r>
    </w:p>
    <w:p w:rsidR="00706532" w:rsidRPr="004D587A" w:rsidRDefault="00706532" w:rsidP="00F70812">
      <w:pPr>
        <w:numPr>
          <w:ilvl w:val="0"/>
          <w:numId w:val="4"/>
        </w:numPr>
        <w:spacing w:line="240" w:lineRule="auto"/>
        <w:jc w:val="both"/>
        <w:rPr>
          <w:rFonts w:ascii="Traditional Arabic" w:hAnsi="Traditional Arabic" w:cs="Traditional Arabic"/>
          <w:sz w:val="32"/>
          <w:szCs w:val="32"/>
          <w:lang w:val="fr-FR" w:bidi="ar-DZ"/>
        </w:rPr>
      </w:pPr>
      <w:r w:rsidRPr="004D587A">
        <w:rPr>
          <w:rFonts w:ascii="Traditional Arabic" w:hAnsi="Traditional Arabic" w:cs="Traditional Arabic"/>
          <w:sz w:val="32"/>
          <w:szCs w:val="32"/>
          <w:rtl/>
          <w:lang w:val="fr-FR" w:bidi="ar-DZ"/>
        </w:rPr>
        <w:t>تعتمد على طبيعة العلاقة التبادلية بين الفرد والمجتمع و درجة تأثير كل منهما على الآخر.</w:t>
      </w:r>
    </w:p>
    <w:p w:rsidR="00706532" w:rsidRPr="004D587A" w:rsidRDefault="00706532" w:rsidP="00F70812">
      <w:pPr>
        <w:numPr>
          <w:ilvl w:val="0"/>
          <w:numId w:val="4"/>
        </w:numPr>
        <w:spacing w:line="240" w:lineRule="auto"/>
        <w:jc w:val="both"/>
        <w:rPr>
          <w:rFonts w:ascii="Traditional Arabic" w:hAnsi="Traditional Arabic" w:cs="Traditional Arabic"/>
          <w:sz w:val="32"/>
          <w:szCs w:val="32"/>
          <w:lang w:val="fr-FR" w:bidi="ar-DZ"/>
        </w:rPr>
      </w:pPr>
      <w:r w:rsidRPr="004D587A">
        <w:rPr>
          <w:rFonts w:ascii="Traditional Arabic" w:hAnsi="Traditional Arabic" w:cs="Traditional Arabic"/>
          <w:sz w:val="32"/>
          <w:szCs w:val="32"/>
          <w:rtl/>
          <w:lang w:val="fr-FR" w:bidi="ar-DZ"/>
        </w:rPr>
        <w:t xml:space="preserve"> تستهدف مساعدة الفرد على التفاعل الناجح مع الحياة وتطوير أساليب معايشة الحياة والمهارات الحياتية بإعتبارها مهارات أساسية لا غنى عنها للفرد في تفاعله مع مواقف حياته اليومية تصنفها اليونيسيف (2005) إلى :مسؤولية المواطنة الشخصية والإجتماعية ،مهارات الإيصال ،حل المشكلات،التعاون والعمل الجماعي ،القيادة ،تقدير الذات والثقة بالنفس ،مقاومة الضغوطات ،حل الصراعات بطريقة بناءة، أما عمران وآخرون (2001) فصنف المهارات الحياتية إلى :</w:t>
      </w:r>
    </w:p>
    <w:p w:rsidR="00706532" w:rsidRPr="004D587A" w:rsidRDefault="00706532" w:rsidP="004D587A">
      <w:pPr>
        <w:spacing w:line="240" w:lineRule="auto"/>
        <w:jc w:val="both"/>
        <w:rPr>
          <w:rFonts w:ascii="Traditional Arabic" w:hAnsi="Traditional Arabic" w:cs="Traditional Arabic"/>
          <w:sz w:val="32"/>
          <w:szCs w:val="32"/>
          <w:rtl/>
          <w:lang w:val="fr-FR" w:bidi="ar-DZ"/>
        </w:rPr>
      </w:pPr>
      <w:r w:rsidRPr="004D587A">
        <w:rPr>
          <w:rFonts w:ascii="Traditional Arabic" w:hAnsi="Traditional Arabic" w:cs="Traditional Arabic"/>
          <w:b/>
          <w:bCs/>
          <w:sz w:val="32"/>
          <w:szCs w:val="32"/>
          <w:rtl/>
          <w:lang w:val="fr-FR" w:bidi="ar-DZ"/>
        </w:rPr>
        <w:t>أولا: مهارات ذهنية:</w:t>
      </w:r>
      <w:r w:rsidRPr="004D587A">
        <w:rPr>
          <w:rFonts w:ascii="Traditional Arabic" w:hAnsi="Traditional Arabic" w:cs="Traditional Arabic"/>
          <w:sz w:val="32"/>
          <w:szCs w:val="32"/>
          <w:rtl/>
          <w:lang w:val="fr-FR" w:bidi="ar-DZ"/>
        </w:rPr>
        <w:t xml:space="preserve">  ومن أ</w:t>
      </w:r>
      <w:r w:rsidR="003A3548">
        <w:rPr>
          <w:rFonts w:ascii="Traditional Arabic" w:hAnsi="Traditional Arabic" w:cs="Traditional Arabic"/>
          <w:sz w:val="32"/>
          <w:szCs w:val="32"/>
          <w:rtl/>
          <w:lang w:val="fr-FR" w:bidi="ar-DZ"/>
        </w:rPr>
        <w:t>مثلتها :القراءة ،الكتابة،الحساب</w:t>
      </w:r>
      <w:r w:rsidRPr="004D587A">
        <w:rPr>
          <w:rFonts w:ascii="Traditional Arabic" w:hAnsi="Traditional Arabic" w:cs="Traditional Arabic"/>
          <w:sz w:val="32"/>
          <w:szCs w:val="32"/>
          <w:rtl/>
          <w:lang w:val="fr-FR" w:bidi="ar-DZ"/>
        </w:rPr>
        <w:t>،</w:t>
      </w:r>
      <w:r w:rsidR="003A3548">
        <w:rPr>
          <w:rFonts w:ascii="Traditional Arabic" w:hAnsi="Traditional Arabic" w:cs="Traditional Arabic" w:hint="cs"/>
          <w:sz w:val="32"/>
          <w:szCs w:val="32"/>
          <w:rtl/>
          <w:lang w:val="fr-FR" w:bidi="ar-DZ"/>
        </w:rPr>
        <w:t xml:space="preserve"> </w:t>
      </w:r>
      <w:r w:rsidRPr="004D587A">
        <w:rPr>
          <w:rFonts w:ascii="Traditional Arabic" w:hAnsi="Traditional Arabic" w:cs="Traditional Arabic"/>
          <w:sz w:val="32"/>
          <w:szCs w:val="32"/>
          <w:rtl/>
          <w:lang w:val="fr-FR" w:bidi="ar-DZ"/>
        </w:rPr>
        <w:t>الإتصال ،التخطيط لأداء الأعمال إدارة الوقت والجهد ،ضبط النفس والسيطرة على الانفعالات...الخ.</w:t>
      </w:r>
    </w:p>
    <w:p w:rsidR="00706532" w:rsidRPr="004D587A" w:rsidRDefault="00706532" w:rsidP="004D587A">
      <w:pPr>
        <w:spacing w:line="240" w:lineRule="auto"/>
        <w:jc w:val="both"/>
        <w:rPr>
          <w:rFonts w:ascii="Traditional Arabic" w:hAnsi="Traditional Arabic" w:cs="Traditional Arabic"/>
          <w:sz w:val="32"/>
          <w:szCs w:val="32"/>
          <w:u w:val="single"/>
          <w:rtl/>
          <w:lang w:val="fr-FR" w:bidi="ar-DZ"/>
        </w:rPr>
      </w:pPr>
      <w:r w:rsidRPr="004D587A">
        <w:rPr>
          <w:rFonts w:ascii="Traditional Arabic" w:hAnsi="Traditional Arabic" w:cs="Traditional Arabic"/>
          <w:b/>
          <w:bCs/>
          <w:sz w:val="32"/>
          <w:szCs w:val="32"/>
          <w:rtl/>
          <w:lang w:val="fr-FR" w:bidi="ar-DZ"/>
        </w:rPr>
        <w:t>ثانيا: مهارات عملية:</w:t>
      </w:r>
      <w:r w:rsidRPr="004D587A">
        <w:rPr>
          <w:rFonts w:ascii="Traditional Arabic" w:hAnsi="Traditional Arabic" w:cs="Traditional Arabic"/>
          <w:sz w:val="32"/>
          <w:szCs w:val="32"/>
          <w:rtl/>
          <w:lang w:val="fr-FR" w:bidi="ar-DZ"/>
        </w:rPr>
        <w:t xml:space="preserve">  ومن أمثلتها نذكر ما يلي: العناية بالملبس ،إعداد الأطعمة،استخدام الأدوات والأجهزة، اختيار المسكن ،العناية بالأثاث المنزلي...الخ</w:t>
      </w:r>
    </w:p>
    <w:p w:rsidR="00706532" w:rsidRPr="004D587A" w:rsidRDefault="00706532" w:rsidP="004D587A">
      <w:pPr>
        <w:spacing w:line="240" w:lineRule="auto"/>
        <w:jc w:val="both"/>
        <w:rPr>
          <w:rFonts w:ascii="Traditional Arabic" w:hAnsi="Traditional Arabic" w:cs="Traditional Arabic"/>
          <w:b/>
          <w:bCs/>
          <w:sz w:val="32"/>
          <w:szCs w:val="32"/>
          <w:rtl/>
          <w:lang w:val="fr-FR" w:bidi="ar-DZ"/>
        </w:rPr>
      </w:pPr>
      <w:r w:rsidRPr="004D587A">
        <w:rPr>
          <w:rFonts w:ascii="Traditional Arabic" w:hAnsi="Traditional Arabic" w:cs="Traditional Arabic"/>
          <w:b/>
          <w:bCs/>
          <w:sz w:val="32"/>
          <w:szCs w:val="32"/>
          <w:rtl/>
          <w:lang w:bidi="ar-DZ"/>
        </w:rPr>
        <w:t>1-2-3 أبعاد المهارات الحياتية :</w:t>
      </w:r>
    </w:p>
    <w:p w:rsidR="00706532" w:rsidRDefault="00706532" w:rsidP="004D587A">
      <w:pPr>
        <w:spacing w:line="240" w:lineRule="auto"/>
        <w:jc w:val="both"/>
        <w:rPr>
          <w:rFonts w:ascii="Traditional Arabic" w:hAnsi="Traditional Arabic" w:cs="Traditional Arabic"/>
          <w:sz w:val="32"/>
          <w:szCs w:val="32"/>
          <w:rtl/>
          <w:lang w:val="fr-FR" w:bidi="ar-DZ"/>
        </w:rPr>
      </w:pPr>
      <w:r w:rsidRPr="004D587A">
        <w:rPr>
          <w:rFonts w:ascii="Traditional Arabic" w:hAnsi="Traditional Arabic" w:cs="Traditional Arabic"/>
          <w:sz w:val="32"/>
          <w:szCs w:val="32"/>
          <w:rtl/>
          <w:lang w:val="fr-FR" w:bidi="ar-DZ"/>
        </w:rPr>
        <w:t>تعد المهارات الحياتية متعددة الأبعاد حيث تتضمن كل من البعد الحياتي المتضمن بداخله أيضا البعد الوظيفي على المدى البعيد والبعد الشخصي والأسري ،ويتضمن كل بعد من هذه الأبعاد الجوانب المعرفية و المهارية والوجدانية التي تحقق مضمون الكفاية،وتتكامل هذه الأبعاد فيما بينها لتحقيق أشمل منظومة لمفهوم المهارات الحياتية والذي ينظر إليه على أنه مزيجا من المعارف والمهارات المتعددة المتصلة بعضها ببعض ومن هذا فإنه يتوقع أن يمتلك الفرد للكفايات التالية :</w:t>
      </w:r>
    </w:p>
    <w:p w:rsidR="004572BA" w:rsidRPr="004D587A" w:rsidRDefault="004572BA" w:rsidP="004D587A">
      <w:pPr>
        <w:spacing w:line="240" w:lineRule="auto"/>
        <w:jc w:val="both"/>
        <w:rPr>
          <w:rFonts w:ascii="Traditional Arabic" w:hAnsi="Traditional Arabic" w:cs="Traditional Arabic"/>
          <w:sz w:val="32"/>
          <w:szCs w:val="32"/>
          <w:rtl/>
          <w:lang w:val="fr-FR" w:bidi="ar-DZ"/>
        </w:rPr>
      </w:pPr>
    </w:p>
    <w:p w:rsidR="00706532" w:rsidRPr="004D587A" w:rsidRDefault="00706532" w:rsidP="004D587A">
      <w:pPr>
        <w:spacing w:line="240" w:lineRule="auto"/>
        <w:jc w:val="both"/>
        <w:rPr>
          <w:rFonts w:ascii="Traditional Arabic" w:hAnsi="Traditional Arabic" w:cs="Traditional Arabic"/>
          <w:b/>
          <w:bCs/>
          <w:sz w:val="32"/>
          <w:szCs w:val="32"/>
          <w:rtl/>
          <w:lang w:val="fr-FR" w:bidi="ar-DZ"/>
        </w:rPr>
      </w:pPr>
      <w:r w:rsidRPr="004D587A">
        <w:rPr>
          <w:rFonts w:ascii="Traditional Arabic" w:hAnsi="Traditional Arabic" w:cs="Traditional Arabic"/>
          <w:b/>
          <w:bCs/>
          <w:sz w:val="32"/>
          <w:szCs w:val="32"/>
          <w:rtl/>
          <w:lang w:bidi="ar-DZ"/>
        </w:rPr>
        <w:lastRenderedPageBreak/>
        <w:t>1-2-3-1- كفايات البعد الحياتي الوظيفي :</w:t>
      </w:r>
    </w:p>
    <w:p w:rsidR="00706532" w:rsidRPr="004D587A" w:rsidRDefault="00706532" w:rsidP="004D587A">
      <w:pPr>
        <w:spacing w:line="240" w:lineRule="auto"/>
        <w:jc w:val="both"/>
        <w:rPr>
          <w:rFonts w:ascii="Traditional Arabic" w:hAnsi="Traditional Arabic" w:cs="Traditional Arabic"/>
          <w:sz w:val="32"/>
          <w:szCs w:val="32"/>
          <w:rtl/>
          <w:lang w:val="fr-FR" w:bidi="ar-DZ"/>
        </w:rPr>
      </w:pPr>
      <w:r w:rsidRPr="004D587A">
        <w:rPr>
          <w:rFonts w:ascii="Traditional Arabic" w:hAnsi="Traditional Arabic" w:cs="Traditional Arabic"/>
          <w:sz w:val="32"/>
          <w:szCs w:val="32"/>
          <w:rtl/>
          <w:lang w:val="fr-FR" w:bidi="ar-DZ"/>
        </w:rPr>
        <w:t>ويتضمن هذا البعد الكفايات التي ترقى بثقافة الفرد نحو إمتلاك المعارف والمهارات والقدرات التي تؤهله للتعامل مع متطلبات الحياة المختلفة ،ويتضمن هذا البعد إمتلاك الفرد للكفايات التالية:</w:t>
      </w:r>
    </w:p>
    <w:p w:rsidR="00706532" w:rsidRPr="004D587A" w:rsidRDefault="00706532" w:rsidP="00F70812">
      <w:pPr>
        <w:numPr>
          <w:ilvl w:val="0"/>
          <w:numId w:val="5"/>
        </w:numPr>
        <w:spacing w:line="240" w:lineRule="auto"/>
        <w:jc w:val="both"/>
        <w:rPr>
          <w:rFonts w:ascii="Traditional Arabic" w:hAnsi="Traditional Arabic" w:cs="Traditional Arabic"/>
          <w:sz w:val="32"/>
          <w:szCs w:val="32"/>
          <w:lang w:val="fr-FR" w:bidi="ar-DZ"/>
        </w:rPr>
      </w:pPr>
      <w:r w:rsidRPr="004D587A">
        <w:rPr>
          <w:rFonts w:ascii="Traditional Arabic" w:hAnsi="Traditional Arabic" w:cs="Traditional Arabic"/>
          <w:sz w:val="32"/>
          <w:szCs w:val="32"/>
          <w:rtl/>
          <w:lang w:val="fr-FR" w:bidi="ar-DZ"/>
        </w:rPr>
        <w:t xml:space="preserve">إكتساب ثقافة معرفية متنوعة حول التفاوض وإدارة المشكلات </w:t>
      </w:r>
    </w:p>
    <w:p w:rsidR="00706532" w:rsidRPr="004D587A" w:rsidRDefault="00706532" w:rsidP="00F70812">
      <w:pPr>
        <w:numPr>
          <w:ilvl w:val="0"/>
          <w:numId w:val="5"/>
        </w:numPr>
        <w:spacing w:line="240" w:lineRule="auto"/>
        <w:jc w:val="both"/>
        <w:rPr>
          <w:rFonts w:ascii="Traditional Arabic" w:hAnsi="Traditional Arabic" w:cs="Traditional Arabic"/>
          <w:sz w:val="32"/>
          <w:szCs w:val="32"/>
          <w:lang w:val="fr-FR" w:bidi="ar-DZ"/>
        </w:rPr>
      </w:pPr>
      <w:r w:rsidRPr="004D587A">
        <w:rPr>
          <w:rFonts w:ascii="Traditional Arabic" w:hAnsi="Traditional Arabic" w:cs="Traditional Arabic"/>
          <w:sz w:val="32"/>
          <w:szCs w:val="32"/>
          <w:rtl/>
          <w:lang w:val="fr-FR" w:bidi="ar-DZ"/>
        </w:rPr>
        <w:t xml:space="preserve">إتقان مهارات الإتصال المختلفة وتطبيقاتها تطبيقا صحيحا </w:t>
      </w:r>
    </w:p>
    <w:p w:rsidR="00706532" w:rsidRPr="004D587A" w:rsidRDefault="00706532" w:rsidP="00F70812">
      <w:pPr>
        <w:numPr>
          <w:ilvl w:val="0"/>
          <w:numId w:val="5"/>
        </w:numPr>
        <w:spacing w:line="240" w:lineRule="auto"/>
        <w:jc w:val="both"/>
        <w:rPr>
          <w:rFonts w:ascii="Traditional Arabic" w:hAnsi="Traditional Arabic" w:cs="Traditional Arabic"/>
          <w:sz w:val="32"/>
          <w:szCs w:val="32"/>
          <w:lang w:val="fr-FR" w:bidi="ar-DZ"/>
        </w:rPr>
      </w:pPr>
      <w:r w:rsidRPr="004D587A">
        <w:rPr>
          <w:rFonts w:ascii="Traditional Arabic" w:hAnsi="Traditional Arabic" w:cs="Traditional Arabic"/>
          <w:sz w:val="32"/>
          <w:szCs w:val="32"/>
          <w:rtl/>
          <w:lang w:val="fr-FR" w:bidi="ar-DZ"/>
        </w:rPr>
        <w:t>إكتساب مهارات التواصل الإجتماعي</w:t>
      </w:r>
    </w:p>
    <w:p w:rsidR="00706532" w:rsidRPr="004D587A" w:rsidRDefault="00706532" w:rsidP="00F70812">
      <w:pPr>
        <w:numPr>
          <w:ilvl w:val="0"/>
          <w:numId w:val="5"/>
        </w:numPr>
        <w:spacing w:line="240" w:lineRule="auto"/>
        <w:jc w:val="both"/>
        <w:rPr>
          <w:rFonts w:ascii="Traditional Arabic" w:hAnsi="Traditional Arabic" w:cs="Traditional Arabic"/>
          <w:sz w:val="32"/>
          <w:szCs w:val="32"/>
          <w:rtl/>
          <w:lang w:val="fr-FR" w:bidi="ar-DZ"/>
        </w:rPr>
      </w:pPr>
      <w:r w:rsidRPr="004D587A">
        <w:rPr>
          <w:rFonts w:ascii="Traditional Arabic" w:hAnsi="Traditional Arabic" w:cs="Traditional Arabic"/>
          <w:sz w:val="32"/>
          <w:szCs w:val="32"/>
          <w:rtl/>
          <w:lang w:val="fr-FR" w:bidi="ar-DZ"/>
        </w:rPr>
        <w:t>إمتلاك القدرات التي تؤهله لوضع أهداف لمستقبله العلمي والمهني</w:t>
      </w:r>
    </w:p>
    <w:p w:rsidR="00706532" w:rsidRPr="004D587A" w:rsidRDefault="00706532" w:rsidP="004D587A">
      <w:pPr>
        <w:spacing w:line="240" w:lineRule="auto"/>
        <w:jc w:val="both"/>
        <w:rPr>
          <w:rFonts w:ascii="Traditional Arabic" w:hAnsi="Traditional Arabic" w:cs="Traditional Arabic"/>
          <w:b/>
          <w:bCs/>
          <w:sz w:val="32"/>
          <w:szCs w:val="32"/>
          <w:rtl/>
          <w:lang w:val="fr-FR" w:bidi="ar-DZ"/>
        </w:rPr>
      </w:pPr>
      <w:r w:rsidRPr="004D587A">
        <w:rPr>
          <w:rFonts w:ascii="Traditional Arabic" w:hAnsi="Traditional Arabic" w:cs="Traditional Arabic"/>
          <w:b/>
          <w:bCs/>
          <w:sz w:val="32"/>
          <w:szCs w:val="32"/>
          <w:rtl/>
          <w:lang w:bidi="ar-DZ"/>
        </w:rPr>
        <w:t>1-2-3-2- كفايات البعد الشخصي والأسري :</w:t>
      </w:r>
    </w:p>
    <w:p w:rsidR="00706532" w:rsidRPr="004D587A" w:rsidRDefault="00706532" w:rsidP="004D587A">
      <w:pPr>
        <w:spacing w:line="240" w:lineRule="auto"/>
        <w:jc w:val="both"/>
        <w:rPr>
          <w:rFonts w:ascii="Traditional Arabic" w:hAnsi="Traditional Arabic" w:cs="Traditional Arabic"/>
          <w:sz w:val="32"/>
          <w:szCs w:val="32"/>
          <w:rtl/>
          <w:lang w:val="fr-FR" w:bidi="ar-DZ"/>
        </w:rPr>
      </w:pPr>
      <w:r w:rsidRPr="004D587A">
        <w:rPr>
          <w:rFonts w:ascii="Traditional Arabic" w:hAnsi="Traditional Arabic" w:cs="Traditional Arabic"/>
          <w:sz w:val="32"/>
          <w:szCs w:val="32"/>
          <w:rtl/>
          <w:lang w:val="fr-FR" w:bidi="ar-DZ"/>
        </w:rPr>
        <w:t xml:space="preserve">ويشمل هذا البعد على الكفايات التي تتعلق ببعض الجوانب الشخصية والإجتماعية للفرد التي تمثل سلوكه </w:t>
      </w:r>
      <w:r w:rsidR="003A3548" w:rsidRPr="004D587A">
        <w:rPr>
          <w:rFonts w:ascii="Traditional Arabic" w:hAnsi="Traditional Arabic" w:cs="Traditional Arabic" w:hint="cs"/>
          <w:sz w:val="32"/>
          <w:szCs w:val="32"/>
          <w:rtl/>
          <w:lang w:val="fr-FR" w:bidi="ar-DZ"/>
        </w:rPr>
        <w:t>واتجاهاته</w:t>
      </w:r>
      <w:r w:rsidRPr="004D587A">
        <w:rPr>
          <w:rFonts w:ascii="Traditional Arabic" w:hAnsi="Traditional Arabic" w:cs="Traditional Arabic"/>
          <w:sz w:val="32"/>
          <w:szCs w:val="32"/>
          <w:rtl/>
          <w:lang w:val="fr-FR" w:bidi="ar-DZ"/>
        </w:rPr>
        <w:t xml:space="preserve"> ،والتي تساعده في إكتمال النمو المهني للتعامل مع الحياة المختلفة (تعليم-عمل-علاقات أسرية )بإيجابية ،ويتضمن هذا البعد إمتلاك الفرد لكفايات التالية:</w:t>
      </w:r>
    </w:p>
    <w:p w:rsidR="00706532" w:rsidRPr="004D587A" w:rsidRDefault="00706532" w:rsidP="00F70812">
      <w:pPr>
        <w:numPr>
          <w:ilvl w:val="0"/>
          <w:numId w:val="6"/>
        </w:numPr>
        <w:spacing w:line="240" w:lineRule="auto"/>
        <w:jc w:val="both"/>
        <w:rPr>
          <w:rFonts w:ascii="Traditional Arabic" w:hAnsi="Traditional Arabic" w:cs="Traditional Arabic"/>
          <w:sz w:val="32"/>
          <w:szCs w:val="32"/>
          <w:lang w:val="fr-FR" w:bidi="ar-DZ"/>
        </w:rPr>
      </w:pPr>
      <w:r w:rsidRPr="004D587A">
        <w:rPr>
          <w:rFonts w:ascii="Traditional Arabic" w:hAnsi="Traditional Arabic" w:cs="Traditional Arabic"/>
          <w:sz w:val="32"/>
          <w:szCs w:val="32"/>
          <w:rtl/>
          <w:lang w:val="fr-FR" w:bidi="ar-DZ"/>
        </w:rPr>
        <w:t>إكتساب مهارات متنوعة مثل: التعريف بالنفس ،التحكم في النفس عند الغضب في العلاقات العامة والتعامل مع الناس وكسب الآخرين</w:t>
      </w:r>
    </w:p>
    <w:p w:rsidR="00706532" w:rsidRPr="004D587A" w:rsidRDefault="00706532" w:rsidP="00F70812">
      <w:pPr>
        <w:numPr>
          <w:ilvl w:val="0"/>
          <w:numId w:val="6"/>
        </w:numPr>
        <w:spacing w:line="240" w:lineRule="auto"/>
        <w:jc w:val="both"/>
        <w:rPr>
          <w:rFonts w:ascii="Traditional Arabic" w:hAnsi="Traditional Arabic" w:cs="Traditional Arabic"/>
          <w:sz w:val="32"/>
          <w:szCs w:val="32"/>
          <w:lang w:val="fr-FR" w:bidi="ar-DZ"/>
        </w:rPr>
      </w:pPr>
      <w:r w:rsidRPr="004D587A">
        <w:rPr>
          <w:rFonts w:ascii="Traditional Arabic" w:hAnsi="Traditional Arabic" w:cs="Traditional Arabic"/>
          <w:sz w:val="32"/>
          <w:szCs w:val="32"/>
          <w:rtl/>
          <w:lang w:val="fr-FR" w:bidi="ar-DZ"/>
        </w:rPr>
        <w:t xml:space="preserve">إكتساب ثقافة إقامة العلاقات الأسرية وفق الأسس الصحيحة </w:t>
      </w:r>
    </w:p>
    <w:p w:rsidR="00706532" w:rsidRPr="004D587A" w:rsidRDefault="00706532" w:rsidP="00F70812">
      <w:pPr>
        <w:numPr>
          <w:ilvl w:val="0"/>
          <w:numId w:val="6"/>
        </w:numPr>
        <w:spacing w:line="240" w:lineRule="auto"/>
        <w:jc w:val="both"/>
        <w:rPr>
          <w:rFonts w:ascii="Traditional Arabic" w:hAnsi="Traditional Arabic" w:cs="Traditional Arabic"/>
          <w:sz w:val="32"/>
          <w:szCs w:val="32"/>
          <w:lang w:val="fr-FR" w:bidi="ar-DZ"/>
        </w:rPr>
      </w:pPr>
      <w:r w:rsidRPr="004D587A">
        <w:rPr>
          <w:rFonts w:ascii="Traditional Arabic" w:hAnsi="Traditional Arabic" w:cs="Traditional Arabic"/>
          <w:sz w:val="32"/>
          <w:szCs w:val="32"/>
          <w:rtl/>
          <w:lang w:val="fr-FR" w:bidi="ar-DZ"/>
        </w:rPr>
        <w:t>إكتساب مهارات إدارة شؤون المنزل بكفاءة</w:t>
      </w:r>
    </w:p>
    <w:p w:rsidR="00706532" w:rsidRPr="004D587A" w:rsidRDefault="00706532" w:rsidP="00F70812">
      <w:pPr>
        <w:numPr>
          <w:ilvl w:val="0"/>
          <w:numId w:val="6"/>
        </w:numPr>
        <w:spacing w:line="240" w:lineRule="auto"/>
        <w:jc w:val="both"/>
        <w:rPr>
          <w:rFonts w:ascii="Traditional Arabic" w:hAnsi="Traditional Arabic" w:cs="Traditional Arabic"/>
          <w:sz w:val="32"/>
          <w:szCs w:val="32"/>
          <w:lang w:val="fr-FR" w:bidi="ar-DZ"/>
        </w:rPr>
      </w:pPr>
      <w:r w:rsidRPr="004D587A">
        <w:rPr>
          <w:rFonts w:ascii="Traditional Arabic" w:hAnsi="Traditional Arabic" w:cs="Traditional Arabic"/>
          <w:sz w:val="32"/>
          <w:szCs w:val="32"/>
          <w:rtl/>
          <w:lang w:val="fr-FR" w:bidi="ar-DZ"/>
        </w:rPr>
        <w:t>إكتساب ثقافة معرفية حول الطرق المختلفة للتعبير عن المشاعر والأحاسيس الشخصية وطرق تحقيق الرغبات</w:t>
      </w:r>
    </w:p>
    <w:p w:rsidR="00706532" w:rsidRPr="004D587A" w:rsidRDefault="00706532" w:rsidP="00F70812">
      <w:pPr>
        <w:numPr>
          <w:ilvl w:val="0"/>
          <w:numId w:val="6"/>
        </w:numPr>
        <w:spacing w:line="240" w:lineRule="auto"/>
        <w:jc w:val="both"/>
        <w:rPr>
          <w:rFonts w:ascii="Traditional Arabic" w:hAnsi="Traditional Arabic" w:cs="Traditional Arabic"/>
          <w:sz w:val="32"/>
          <w:szCs w:val="32"/>
          <w:lang w:val="fr-FR" w:bidi="ar-DZ"/>
        </w:rPr>
      </w:pPr>
      <w:r w:rsidRPr="004D587A">
        <w:rPr>
          <w:rFonts w:ascii="Traditional Arabic" w:hAnsi="Traditional Arabic" w:cs="Traditional Arabic"/>
          <w:sz w:val="32"/>
          <w:szCs w:val="32"/>
          <w:rtl/>
          <w:lang w:val="fr-FR" w:bidi="ar-DZ"/>
        </w:rPr>
        <w:t xml:space="preserve">إكتساب مهارات الإستفادة من وقت الفراغ </w:t>
      </w:r>
    </w:p>
    <w:p w:rsidR="00706532" w:rsidRDefault="00706532" w:rsidP="00F70812">
      <w:pPr>
        <w:numPr>
          <w:ilvl w:val="0"/>
          <w:numId w:val="6"/>
        </w:numPr>
        <w:spacing w:line="240" w:lineRule="auto"/>
        <w:jc w:val="both"/>
        <w:rPr>
          <w:rFonts w:ascii="Traditional Arabic" w:hAnsi="Traditional Arabic" w:cs="Traditional Arabic"/>
          <w:sz w:val="32"/>
          <w:szCs w:val="32"/>
          <w:lang w:val="fr-FR" w:bidi="ar-DZ"/>
        </w:rPr>
      </w:pPr>
      <w:r w:rsidRPr="004D587A">
        <w:rPr>
          <w:rFonts w:ascii="Traditional Arabic" w:hAnsi="Traditional Arabic" w:cs="Traditional Arabic"/>
          <w:sz w:val="32"/>
          <w:szCs w:val="32"/>
          <w:rtl/>
          <w:lang w:val="fr-FR" w:bidi="ar-DZ"/>
        </w:rPr>
        <w:t xml:space="preserve">إمتلاك القدرات التي تساعده على ترتيب الأفكار وفق الأولويات </w:t>
      </w:r>
    </w:p>
    <w:p w:rsidR="004572BA" w:rsidRPr="004D587A" w:rsidRDefault="004572BA" w:rsidP="004572BA">
      <w:pPr>
        <w:spacing w:line="240" w:lineRule="auto"/>
        <w:ind w:left="720"/>
        <w:jc w:val="both"/>
        <w:rPr>
          <w:rFonts w:ascii="Traditional Arabic" w:hAnsi="Traditional Arabic" w:cs="Traditional Arabic"/>
          <w:sz w:val="32"/>
          <w:szCs w:val="32"/>
          <w:lang w:val="fr-FR" w:bidi="ar-DZ"/>
        </w:rPr>
      </w:pPr>
    </w:p>
    <w:p w:rsidR="00706532" w:rsidRPr="004D587A" w:rsidRDefault="00706532" w:rsidP="004D587A">
      <w:pPr>
        <w:spacing w:line="240" w:lineRule="auto"/>
        <w:jc w:val="both"/>
        <w:rPr>
          <w:rFonts w:ascii="Traditional Arabic" w:hAnsi="Traditional Arabic" w:cs="Traditional Arabic"/>
          <w:b/>
          <w:bCs/>
          <w:sz w:val="32"/>
          <w:szCs w:val="32"/>
          <w:rtl/>
          <w:lang w:val="fr-FR" w:bidi="ar-DZ"/>
        </w:rPr>
      </w:pPr>
      <w:r w:rsidRPr="004D587A">
        <w:rPr>
          <w:rFonts w:ascii="Traditional Arabic" w:hAnsi="Traditional Arabic" w:cs="Traditional Arabic"/>
          <w:b/>
          <w:bCs/>
          <w:sz w:val="32"/>
          <w:szCs w:val="32"/>
          <w:rtl/>
          <w:lang w:bidi="ar-DZ"/>
        </w:rPr>
        <w:lastRenderedPageBreak/>
        <w:t>1-2-4 أنواع المهارات الحياتية :</w:t>
      </w:r>
    </w:p>
    <w:p w:rsidR="00706532" w:rsidRPr="004D587A" w:rsidRDefault="00706532" w:rsidP="004D587A">
      <w:pPr>
        <w:spacing w:line="240" w:lineRule="auto"/>
        <w:jc w:val="both"/>
        <w:rPr>
          <w:rFonts w:ascii="Traditional Arabic" w:hAnsi="Traditional Arabic" w:cs="Traditional Arabic"/>
          <w:b/>
          <w:bCs/>
          <w:sz w:val="32"/>
          <w:szCs w:val="32"/>
          <w:rtl/>
          <w:lang w:val="fr-FR" w:bidi="ar-DZ"/>
        </w:rPr>
      </w:pPr>
      <w:r w:rsidRPr="004D587A">
        <w:rPr>
          <w:rFonts w:ascii="Traditional Arabic" w:hAnsi="Traditional Arabic" w:cs="Traditional Arabic"/>
          <w:b/>
          <w:bCs/>
          <w:sz w:val="32"/>
          <w:szCs w:val="32"/>
          <w:rtl/>
          <w:lang w:bidi="ar-DZ"/>
        </w:rPr>
        <w:t>1-2-4-1- المهارات الإجتماعية والعمل الجماعي :</w:t>
      </w:r>
    </w:p>
    <w:p w:rsidR="00706532" w:rsidRPr="004D587A" w:rsidRDefault="00706532" w:rsidP="004D587A">
      <w:pPr>
        <w:spacing w:line="240" w:lineRule="auto"/>
        <w:jc w:val="both"/>
        <w:rPr>
          <w:rFonts w:ascii="Traditional Arabic" w:hAnsi="Traditional Arabic" w:cs="Traditional Arabic"/>
          <w:b/>
          <w:bCs/>
          <w:sz w:val="32"/>
          <w:szCs w:val="32"/>
          <w:rtl/>
          <w:lang w:val="fr-FR" w:bidi="ar-DZ"/>
        </w:rPr>
      </w:pPr>
      <w:r w:rsidRPr="004D587A">
        <w:rPr>
          <w:rFonts w:ascii="Traditional Arabic" w:hAnsi="Traditional Arabic" w:cs="Traditional Arabic"/>
          <w:b/>
          <w:bCs/>
          <w:sz w:val="32"/>
          <w:szCs w:val="32"/>
          <w:rtl/>
          <w:lang w:val="fr-FR" w:bidi="ar-DZ"/>
        </w:rPr>
        <w:t>1-2-4-1-1 المهارات</w:t>
      </w:r>
      <w:r w:rsidR="00F62C15">
        <w:rPr>
          <w:rFonts w:ascii="Traditional Arabic" w:hAnsi="Traditional Arabic" w:cs="Traditional Arabic" w:hint="cs"/>
          <w:b/>
          <w:bCs/>
          <w:sz w:val="32"/>
          <w:szCs w:val="32"/>
          <w:rtl/>
          <w:lang w:val="fr-FR" w:bidi="ar-DZ"/>
        </w:rPr>
        <w:t xml:space="preserve"> </w:t>
      </w:r>
      <w:r w:rsidR="004D587A">
        <w:rPr>
          <w:rFonts w:ascii="Traditional Arabic" w:hAnsi="Traditional Arabic" w:cs="Traditional Arabic" w:hint="cs"/>
          <w:b/>
          <w:bCs/>
          <w:sz w:val="32"/>
          <w:szCs w:val="32"/>
          <w:rtl/>
          <w:lang w:val="fr-FR" w:bidi="ar-DZ"/>
        </w:rPr>
        <w:t>الاجتماعية:</w:t>
      </w:r>
    </w:p>
    <w:p w:rsidR="00706532" w:rsidRPr="004D587A" w:rsidRDefault="00706532" w:rsidP="004D587A">
      <w:pPr>
        <w:spacing w:line="240" w:lineRule="auto"/>
        <w:jc w:val="both"/>
        <w:rPr>
          <w:rFonts w:ascii="Traditional Arabic" w:hAnsi="Traditional Arabic" w:cs="Traditional Arabic"/>
          <w:sz w:val="32"/>
          <w:szCs w:val="32"/>
          <w:rtl/>
          <w:lang w:val="fr-FR" w:bidi="ar-DZ"/>
        </w:rPr>
      </w:pPr>
      <w:r w:rsidRPr="004D587A">
        <w:rPr>
          <w:rFonts w:ascii="Traditional Arabic" w:hAnsi="Traditional Arabic" w:cs="Traditional Arabic"/>
          <w:sz w:val="32"/>
          <w:szCs w:val="32"/>
          <w:rtl/>
          <w:lang w:val="fr-FR" w:bidi="ar-DZ"/>
        </w:rPr>
        <w:t xml:space="preserve">   تعريف: يختلف تعريف المهارات الإجتماعية ،ويتباين من عالم إلى آخر ، ويرجع هذا الإختلاف في الأداء بين العلماء والمتخصصين في التربية والصحة النفسية إلى </w:t>
      </w:r>
      <w:r w:rsidR="003A3548" w:rsidRPr="004D587A">
        <w:rPr>
          <w:rFonts w:ascii="Traditional Arabic" w:hAnsi="Traditional Arabic" w:cs="Traditional Arabic" w:hint="cs"/>
          <w:sz w:val="32"/>
          <w:szCs w:val="32"/>
          <w:rtl/>
          <w:lang w:val="fr-FR" w:bidi="ar-DZ"/>
        </w:rPr>
        <w:t>اختلاف</w:t>
      </w:r>
      <w:r w:rsidRPr="004D587A">
        <w:rPr>
          <w:rFonts w:ascii="Traditional Arabic" w:hAnsi="Traditional Arabic" w:cs="Traditional Arabic"/>
          <w:sz w:val="32"/>
          <w:szCs w:val="32"/>
          <w:rtl/>
          <w:lang w:val="fr-FR" w:bidi="ar-DZ"/>
        </w:rPr>
        <w:t xml:space="preserve"> المواقف الإجتماعية ،وما يحدث فيها من تفاعل لتحقيق الهدف المنشود ،بناءا على إدراك الفرد للموقف الذي يواجهه ، و ذلك على اعتبار أن المهارة عبارة عن مجموعة من استجابات الفرد الأدائية التي يمكن قياس نتائجها من حيث السرعة ، الدقة  و الجهد ، و الإتقان و الوقت بناءا على  الاستجابة التي تتطلب مستوى عقليا ،انفعاليا معينا لمساعدة الفرد على مواصلة التفاعل الإجتماعي بنجاح (عايدة قاسم رفاعي،سنة1997،ص50) .</w:t>
      </w:r>
    </w:p>
    <w:p w:rsidR="00706532" w:rsidRPr="004D587A" w:rsidRDefault="00706532" w:rsidP="004D587A">
      <w:pPr>
        <w:spacing w:line="240" w:lineRule="auto"/>
        <w:jc w:val="both"/>
        <w:rPr>
          <w:rFonts w:ascii="Traditional Arabic" w:hAnsi="Traditional Arabic" w:cs="Traditional Arabic"/>
          <w:sz w:val="32"/>
          <w:szCs w:val="32"/>
          <w:rtl/>
          <w:lang w:val="fr-FR" w:bidi="ar-DZ"/>
        </w:rPr>
      </w:pPr>
      <w:r w:rsidRPr="004D587A">
        <w:rPr>
          <w:rFonts w:ascii="Traditional Arabic" w:hAnsi="Traditional Arabic" w:cs="Traditional Arabic"/>
          <w:sz w:val="32"/>
          <w:szCs w:val="32"/>
          <w:rtl/>
          <w:lang w:val="fr-FR" w:bidi="ar-DZ"/>
        </w:rPr>
        <w:t>ولقد قام مجموعة من الباحثين بتقديم مفهوم المهارات الإجتماعية والتي يمكن تقسيمها إلى ما</w:t>
      </w:r>
      <w:r w:rsidR="003A3548">
        <w:rPr>
          <w:rFonts w:ascii="Traditional Arabic" w:hAnsi="Traditional Arabic" w:cs="Traditional Arabic" w:hint="cs"/>
          <w:sz w:val="32"/>
          <w:szCs w:val="32"/>
          <w:rtl/>
          <w:lang w:val="fr-FR" w:bidi="ar-DZ"/>
        </w:rPr>
        <w:t xml:space="preserve"> </w:t>
      </w:r>
      <w:r w:rsidRPr="004D587A">
        <w:rPr>
          <w:rFonts w:ascii="Traditional Arabic" w:hAnsi="Traditional Arabic" w:cs="Traditional Arabic"/>
          <w:sz w:val="32"/>
          <w:szCs w:val="32"/>
          <w:rtl/>
          <w:lang w:val="fr-FR" w:bidi="ar-DZ"/>
        </w:rPr>
        <w:t xml:space="preserve">يلي: </w:t>
      </w:r>
    </w:p>
    <w:p w:rsidR="00706532" w:rsidRPr="004D587A" w:rsidRDefault="00706532" w:rsidP="004D587A">
      <w:pPr>
        <w:spacing w:line="240" w:lineRule="auto"/>
        <w:jc w:val="both"/>
        <w:rPr>
          <w:rFonts w:ascii="Traditional Arabic" w:hAnsi="Traditional Arabic" w:cs="Traditional Arabic"/>
          <w:b/>
          <w:bCs/>
          <w:sz w:val="32"/>
          <w:szCs w:val="32"/>
          <w:rtl/>
          <w:lang w:val="fr-FR" w:bidi="ar-DZ"/>
        </w:rPr>
      </w:pPr>
      <w:r w:rsidRPr="004D587A">
        <w:rPr>
          <w:rFonts w:ascii="Traditional Arabic" w:hAnsi="Traditional Arabic" w:cs="Traditional Arabic"/>
          <w:b/>
          <w:bCs/>
          <w:sz w:val="32"/>
          <w:szCs w:val="32"/>
          <w:rtl/>
          <w:lang w:val="fr-FR" w:bidi="ar-DZ"/>
        </w:rPr>
        <w:t>أ -  التعريفات ذات الطابع السلوكي للمهارات الإجتماعية :</w:t>
      </w:r>
    </w:p>
    <w:p w:rsidR="00706532" w:rsidRPr="004D587A" w:rsidRDefault="00706532" w:rsidP="004D587A">
      <w:pPr>
        <w:spacing w:line="240" w:lineRule="auto"/>
        <w:jc w:val="both"/>
        <w:rPr>
          <w:rFonts w:ascii="Traditional Arabic" w:hAnsi="Traditional Arabic" w:cs="Traditional Arabic"/>
          <w:sz w:val="32"/>
          <w:szCs w:val="32"/>
          <w:rtl/>
          <w:lang w:val="fr-FR" w:bidi="ar-DZ"/>
        </w:rPr>
      </w:pPr>
      <w:r w:rsidRPr="004D587A">
        <w:rPr>
          <w:rFonts w:ascii="Traditional Arabic" w:hAnsi="Traditional Arabic" w:cs="Traditional Arabic"/>
          <w:sz w:val="32"/>
          <w:szCs w:val="32"/>
          <w:rtl/>
          <w:lang w:val="fr-FR" w:bidi="ar-DZ"/>
        </w:rPr>
        <w:t xml:space="preserve">تأثرت هذه التعريفات بوجهة النظر القائلة والتي يمثلها "كوران </w:t>
      </w:r>
      <w:r w:rsidRPr="004D587A">
        <w:rPr>
          <w:rFonts w:ascii="Traditional Arabic" w:hAnsi="Traditional Arabic" w:cs="Traditional Arabic"/>
          <w:sz w:val="32"/>
          <w:szCs w:val="32"/>
          <w:lang w:val="fr-FR" w:bidi="ar-DZ"/>
        </w:rPr>
        <w:t>CURAN</w:t>
      </w:r>
      <w:r w:rsidRPr="004D587A">
        <w:rPr>
          <w:rFonts w:ascii="Traditional Arabic" w:hAnsi="Traditional Arabic" w:cs="Traditional Arabic"/>
          <w:sz w:val="32"/>
          <w:szCs w:val="32"/>
          <w:rtl/>
          <w:lang w:val="fr-FR" w:bidi="ar-DZ"/>
        </w:rPr>
        <w:t>" "بوجوب إستبعاد العوامل المعرفية من تعريف المهارة ، بحيث تصبح قاصرة على الجوانب السلوكية " والتي يسهل ملاحظتها و قياسها ، وبالفعل ظهرت تعريفات متعددة  يحكمها  هذا التصور من بينها تعريف "ليبيت ولوينسون</w:t>
      </w:r>
      <w:r w:rsidR="003A3548">
        <w:rPr>
          <w:rFonts w:ascii="Traditional Arabic" w:hAnsi="Traditional Arabic" w:cs="Traditional Arabic" w:hint="cs"/>
          <w:sz w:val="32"/>
          <w:szCs w:val="32"/>
          <w:rtl/>
          <w:lang w:val="fr-FR" w:bidi="ar-DZ"/>
        </w:rPr>
        <w:t xml:space="preserve"> </w:t>
      </w:r>
      <w:r w:rsidRPr="004D587A">
        <w:rPr>
          <w:rFonts w:ascii="Traditional Arabic" w:hAnsi="Traditional Arabic" w:cs="Traditional Arabic"/>
          <w:sz w:val="32"/>
          <w:szCs w:val="32"/>
          <w:lang w:val="fr-FR" w:bidi="ar-DZ"/>
        </w:rPr>
        <w:t>LEIBETET LEWINSSON</w:t>
      </w:r>
      <w:r w:rsidRPr="004D587A">
        <w:rPr>
          <w:rFonts w:ascii="Traditional Arabic" w:hAnsi="Traditional Arabic" w:cs="Traditional Arabic"/>
          <w:sz w:val="32"/>
          <w:szCs w:val="32"/>
          <w:rtl/>
          <w:lang w:val="fr-FR" w:bidi="ar-DZ"/>
        </w:rPr>
        <w:t xml:space="preserve"> " للمهارات الإجتماعية بوصفها " قدرة الفرد على إصدار السلوكيات التي تستجلب  الإستحسان والدعم من الآخرين ، وتجنب إصدار السلوكيات التي تثير معارضتهم وعقابهم " (طريف شوقي محمد فرج ،سنة 2003،ص42).</w:t>
      </w:r>
    </w:p>
    <w:p w:rsidR="00706532" w:rsidRPr="004D587A" w:rsidRDefault="00706532" w:rsidP="004D587A">
      <w:pPr>
        <w:spacing w:line="240" w:lineRule="auto"/>
        <w:jc w:val="both"/>
        <w:rPr>
          <w:rFonts w:ascii="Traditional Arabic" w:hAnsi="Traditional Arabic" w:cs="Traditional Arabic"/>
          <w:sz w:val="32"/>
          <w:szCs w:val="32"/>
          <w:rtl/>
          <w:lang w:val="fr-FR" w:bidi="ar-DZ"/>
        </w:rPr>
      </w:pPr>
      <w:r w:rsidRPr="004D587A">
        <w:rPr>
          <w:rFonts w:ascii="Traditional Arabic" w:hAnsi="Traditional Arabic" w:cs="Traditional Arabic"/>
          <w:sz w:val="32"/>
          <w:szCs w:val="32"/>
          <w:rtl/>
          <w:lang w:val="fr-FR" w:bidi="ar-DZ"/>
        </w:rPr>
        <w:t>يعرفها أرجيراس "</w:t>
      </w:r>
      <w:r w:rsidRPr="004D587A">
        <w:rPr>
          <w:rFonts w:ascii="Traditional Arabic" w:hAnsi="Traditional Arabic" w:cs="Traditional Arabic"/>
          <w:sz w:val="32"/>
          <w:szCs w:val="32"/>
          <w:lang w:val="fr-FR" w:bidi="ar-DZ"/>
        </w:rPr>
        <w:t>ARGYRAS</w:t>
      </w:r>
      <w:r w:rsidRPr="004D587A">
        <w:rPr>
          <w:rFonts w:ascii="Traditional Arabic" w:hAnsi="Traditional Arabic" w:cs="Traditional Arabic"/>
          <w:sz w:val="32"/>
          <w:szCs w:val="32"/>
          <w:rtl/>
          <w:lang w:val="fr-FR" w:bidi="ar-DZ"/>
        </w:rPr>
        <w:t xml:space="preserve"> " على نحو مشابه فهي تعني لديه " السلوكيات التي تساهم في جعل الفرد فعالا لجزء من جماعة اكبر ، وتشمل هذه السلوكيات كما يشير " ويس </w:t>
      </w:r>
      <w:r w:rsidRPr="004D587A">
        <w:rPr>
          <w:rFonts w:ascii="Traditional Arabic" w:hAnsi="Traditional Arabic" w:cs="Traditional Arabic"/>
          <w:sz w:val="32"/>
          <w:szCs w:val="32"/>
          <w:lang w:val="fr-FR" w:bidi="ar-DZ"/>
        </w:rPr>
        <w:t>WEISS</w:t>
      </w:r>
      <w:r w:rsidRPr="004D587A">
        <w:rPr>
          <w:rFonts w:ascii="Traditional Arabic" w:hAnsi="Traditional Arabic" w:cs="Traditional Arabic"/>
          <w:sz w:val="32"/>
          <w:szCs w:val="32"/>
          <w:rtl/>
          <w:lang w:val="fr-FR" w:bidi="ar-DZ"/>
        </w:rPr>
        <w:t>" التواصل مع الآخرين ، والتفهم ، وإظهار الاهتمام بالطرف الآخر والتعاطف معه " .</w:t>
      </w:r>
    </w:p>
    <w:p w:rsidR="00706532" w:rsidRPr="004D587A" w:rsidRDefault="00706532" w:rsidP="004D587A">
      <w:pPr>
        <w:spacing w:line="240" w:lineRule="auto"/>
        <w:jc w:val="both"/>
        <w:rPr>
          <w:rFonts w:ascii="Traditional Arabic" w:hAnsi="Traditional Arabic" w:cs="Traditional Arabic"/>
          <w:sz w:val="32"/>
          <w:szCs w:val="32"/>
          <w:rtl/>
          <w:lang w:val="fr-FR" w:bidi="ar-DZ"/>
        </w:rPr>
      </w:pPr>
      <w:r w:rsidRPr="004D587A">
        <w:rPr>
          <w:rFonts w:ascii="Traditional Arabic" w:hAnsi="Traditional Arabic" w:cs="Traditional Arabic"/>
          <w:sz w:val="32"/>
          <w:szCs w:val="32"/>
          <w:rtl/>
          <w:lang w:val="fr-FR" w:bidi="ar-DZ"/>
        </w:rPr>
        <w:t xml:space="preserve">وفي دراسة عاملية لمكونات التعريف أجراها "كوران </w:t>
      </w:r>
      <w:r w:rsidRPr="004D587A">
        <w:rPr>
          <w:rFonts w:ascii="Traditional Arabic" w:hAnsi="Traditional Arabic" w:cs="Traditional Arabic"/>
          <w:sz w:val="32"/>
          <w:szCs w:val="32"/>
          <w:lang w:val="fr-FR" w:bidi="ar-DZ"/>
        </w:rPr>
        <w:t>CURAN</w:t>
      </w:r>
      <w:r w:rsidRPr="004D587A">
        <w:rPr>
          <w:rFonts w:ascii="Traditional Arabic" w:hAnsi="Traditional Arabic" w:cs="Traditional Arabic"/>
          <w:sz w:val="32"/>
          <w:szCs w:val="32"/>
          <w:rtl/>
          <w:lang w:val="fr-FR" w:bidi="ar-DZ"/>
        </w:rPr>
        <w:t xml:space="preserve">" والذي أشار إلى وجود أربعة عوامل للمهارات الإجتماعية تتمثل في التفاعل مع الجنس الآخر ، والود في العلاقات الشخصية ، وإقامة علاقات وثيقة مع الآخرين ، ومواجهة النقد والتعبير عن الغضب ويرى "كومبيس وشالي </w:t>
      </w:r>
      <w:r w:rsidRPr="004D587A">
        <w:rPr>
          <w:rFonts w:ascii="Traditional Arabic" w:hAnsi="Traditional Arabic" w:cs="Traditional Arabic"/>
          <w:sz w:val="32"/>
          <w:szCs w:val="32"/>
          <w:lang w:val="fr-FR" w:bidi="ar-DZ"/>
        </w:rPr>
        <w:t>COMBES ET SHALY</w:t>
      </w:r>
      <w:r w:rsidRPr="004D587A">
        <w:rPr>
          <w:rFonts w:ascii="Traditional Arabic" w:hAnsi="Traditional Arabic" w:cs="Traditional Arabic"/>
          <w:sz w:val="32"/>
          <w:szCs w:val="32"/>
          <w:rtl/>
          <w:lang w:val="fr-FR" w:bidi="ar-DZ"/>
        </w:rPr>
        <w:t xml:space="preserve"> " أن المهارات الإجتماعية </w:t>
      </w:r>
      <w:r w:rsidRPr="004D587A">
        <w:rPr>
          <w:rFonts w:ascii="Traditional Arabic" w:hAnsi="Traditional Arabic" w:cs="Traditional Arabic"/>
          <w:sz w:val="32"/>
          <w:szCs w:val="32"/>
          <w:rtl/>
          <w:lang w:val="fr-FR" w:bidi="ar-DZ"/>
        </w:rPr>
        <w:lastRenderedPageBreak/>
        <w:t>هي " القدرة على التفاعل مع الآخرين في سياق ما بطريقة معينة تكون مقبولة  إجتماعيا ، ومفيدة شخصيا في ذات الوقت وتراعي نفع الآخرين أيضا .</w:t>
      </w:r>
    </w:p>
    <w:p w:rsidR="00706532" w:rsidRPr="004D587A" w:rsidRDefault="00706532" w:rsidP="004D587A">
      <w:pPr>
        <w:spacing w:line="240" w:lineRule="auto"/>
        <w:jc w:val="both"/>
        <w:rPr>
          <w:rFonts w:ascii="Traditional Arabic" w:hAnsi="Traditional Arabic" w:cs="Traditional Arabic"/>
          <w:b/>
          <w:bCs/>
          <w:sz w:val="32"/>
          <w:szCs w:val="32"/>
          <w:rtl/>
          <w:lang w:val="fr-FR" w:bidi="ar-DZ"/>
        </w:rPr>
      </w:pPr>
      <w:r w:rsidRPr="004D587A">
        <w:rPr>
          <w:rFonts w:ascii="Traditional Arabic" w:hAnsi="Traditional Arabic" w:cs="Traditional Arabic"/>
          <w:b/>
          <w:bCs/>
          <w:sz w:val="32"/>
          <w:szCs w:val="32"/>
          <w:rtl/>
          <w:lang w:val="fr-FR" w:bidi="ar-DZ"/>
        </w:rPr>
        <w:t>ب - التعريفات ذات الطابع المعرفي للمهارة الإجتماعية :</w:t>
      </w:r>
    </w:p>
    <w:p w:rsidR="00706532" w:rsidRPr="004D587A" w:rsidRDefault="00706532" w:rsidP="004D587A">
      <w:pPr>
        <w:spacing w:line="240" w:lineRule="auto"/>
        <w:jc w:val="both"/>
        <w:rPr>
          <w:rFonts w:ascii="Traditional Arabic" w:hAnsi="Traditional Arabic" w:cs="Traditional Arabic"/>
          <w:sz w:val="32"/>
          <w:szCs w:val="32"/>
          <w:rtl/>
          <w:lang w:val="fr-FR" w:bidi="ar-DZ"/>
        </w:rPr>
      </w:pPr>
      <w:r w:rsidRPr="004D587A">
        <w:rPr>
          <w:rFonts w:ascii="Traditional Arabic" w:hAnsi="Traditional Arabic" w:cs="Traditional Arabic"/>
          <w:sz w:val="32"/>
          <w:szCs w:val="32"/>
          <w:rtl/>
          <w:lang w:val="fr-FR" w:bidi="ar-DZ"/>
        </w:rPr>
        <w:t>نادى باحثوا المهارات الإجتماعية ذوي التوجه المعرفي ،ومنهم " ماكفال</w:t>
      </w:r>
      <w:r w:rsidR="003A3548">
        <w:rPr>
          <w:rFonts w:ascii="Traditional Arabic" w:hAnsi="Traditional Arabic" w:cs="Traditional Arabic" w:hint="cs"/>
          <w:sz w:val="32"/>
          <w:szCs w:val="32"/>
          <w:rtl/>
          <w:lang w:val="fr-FR" w:bidi="ar-DZ"/>
        </w:rPr>
        <w:t xml:space="preserve"> </w:t>
      </w:r>
      <w:r w:rsidRPr="004D587A">
        <w:rPr>
          <w:rFonts w:ascii="Traditional Arabic" w:hAnsi="Traditional Arabic" w:cs="Traditional Arabic"/>
          <w:sz w:val="32"/>
          <w:szCs w:val="32"/>
          <w:lang w:val="fr-FR" w:bidi="ar-DZ"/>
        </w:rPr>
        <w:t>mac fall</w:t>
      </w:r>
      <w:r w:rsidRPr="004D587A">
        <w:rPr>
          <w:rFonts w:ascii="Traditional Arabic" w:hAnsi="Traditional Arabic" w:cs="Traditional Arabic"/>
          <w:sz w:val="32"/>
          <w:szCs w:val="32"/>
          <w:rtl/>
          <w:lang w:val="fr-FR" w:bidi="ar-DZ"/>
        </w:rPr>
        <w:t xml:space="preserve"> " بضرورة الإهتمام بالجانب المعرفي في التعريف مثلما الجانب السلوكي أيضا ذلك أن العمليات المعرفية على قول "أرجايل</w:t>
      </w:r>
      <w:r w:rsidRPr="004D587A">
        <w:rPr>
          <w:rFonts w:ascii="Traditional Arabic" w:hAnsi="Traditional Arabic" w:cs="Traditional Arabic"/>
          <w:sz w:val="32"/>
          <w:szCs w:val="32"/>
          <w:lang w:val="fr-FR" w:bidi="ar-DZ"/>
        </w:rPr>
        <w:t>argyle</w:t>
      </w:r>
      <w:r w:rsidR="003A3548">
        <w:rPr>
          <w:rFonts w:ascii="Traditional Arabic" w:hAnsi="Traditional Arabic" w:cs="Traditional Arabic"/>
          <w:sz w:val="32"/>
          <w:szCs w:val="32"/>
          <w:lang w:val="fr-FR" w:bidi="ar-DZ"/>
        </w:rPr>
        <w:t xml:space="preserve"> </w:t>
      </w:r>
      <w:r w:rsidRPr="004D587A">
        <w:rPr>
          <w:rFonts w:ascii="Traditional Arabic" w:hAnsi="Traditional Arabic" w:cs="Traditional Arabic"/>
          <w:sz w:val="32"/>
          <w:szCs w:val="32"/>
          <w:rtl/>
          <w:lang w:val="fr-FR" w:bidi="ar-DZ"/>
        </w:rPr>
        <w:t xml:space="preserve"> "و "ياردلي</w:t>
      </w:r>
      <w:r w:rsidR="003A3548">
        <w:rPr>
          <w:rFonts w:ascii="Traditional Arabic" w:hAnsi="Traditional Arabic" w:cs="Traditional Arabic" w:hint="cs"/>
          <w:sz w:val="32"/>
          <w:szCs w:val="32"/>
          <w:rtl/>
          <w:lang w:val="fr-FR" w:bidi="ar-DZ"/>
        </w:rPr>
        <w:t xml:space="preserve"> </w:t>
      </w:r>
      <w:r w:rsidRPr="004D587A">
        <w:rPr>
          <w:rFonts w:ascii="Traditional Arabic" w:hAnsi="Traditional Arabic" w:cs="Traditional Arabic"/>
          <w:sz w:val="32"/>
          <w:szCs w:val="32"/>
          <w:lang w:val="fr-FR" w:bidi="ar-DZ"/>
        </w:rPr>
        <w:t>yardly</w:t>
      </w:r>
      <w:r w:rsidRPr="004D587A">
        <w:rPr>
          <w:rFonts w:ascii="Traditional Arabic" w:hAnsi="Traditional Arabic" w:cs="Traditional Arabic"/>
          <w:sz w:val="32"/>
          <w:szCs w:val="32"/>
          <w:rtl/>
          <w:lang w:val="fr-FR" w:bidi="ar-DZ"/>
        </w:rPr>
        <w:t xml:space="preserve">" </w:t>
      </w:r>
      <w:r w:rsidR="002E0375" w:rsidRPr="004D587A">
        <w:rPr>
          <w:rFonts w:ascii="Traditional Arabic" w:hAnsi="Traditional Arabic" w:cs="Traditional Arabic"/>
          <w:sz w:val="32"/>
          <w:szCs w:val="32"/>
          <w:rtl/>
          <w:lang w:val="fr-FR" w:bidi="ar-DZ"/>
        </w:rPr>
        <w:t>متضمنة</w:t>
      </w:r>
      <w:r w:rsidRPr="004D587A">
        <w:rPr>
          <w:rFonts w:ascii="Traditional Arabic" w:hAnsi="Traditional Arabic" w:cs="Traditional Arabic"/>
          <w:sz w:val="32"/>
          <w:szCs w:val="32"/>
          <w:rtl/>
          <w:lang w:val="fr-FR" w:bidi="ar-DZ"/>
        </w:rPr>
        <w:t xml:space="preserve"> في السلوك </w:t>
      </w:r>
      <w:r w:rsidR="003A3548" w:rsidRPr="004D587A">
        <w:rPr>
          <w:rFonts w:ascii="Traditional Arabic" w:hAnsi="Traditional Arabic" w:cs="Traditional Arabic" w:hint="cs"/>
          <w:sz w:val="32"/>
          <w:szCs w:val="32"/>
          <w:rtl/>
          <w:lang w:val="fr-FR" w:bidi="ar-DZ"/>
        </w:rPr>
        <w:t>الاجتماعي</w:t>
      </w:r>
      <w:r w:rsidRPr="004D587A">
        <w:rPr>
          <w:rFonts w:ascii="Traditional Arabic" w:hAnsi="Traditional Arabic" w:cs="Traditional Arabic"/>
          <w:sz w:val="32"/>
          <w:szCs w:val="32"/>
          <w:rtl/>
          <w:lang w:val="fr-FR" w:bidi="ar-DZ"/>
        </w:rPr>
        <w:t xml:space="preserve"> وأنها جزء لا يتجزأ منه، فقد عرفها "فيرنهام</w:t>
      </w:r>
      <w:r w:rsidR="003A3548">
        <w:rPr>
          <w:rFonts w:ascii="Traditional Arabic" w:hAnsi="Traditional Arabic" w:cs="Traditional Arabic" w:hint="cs"/>
          <w:sz w:val="32"/>
          <w:szCs w:val="32"/>
          <w:rtl/>
          <w:lang w:val="fr-FR" w:bidi="ar-DZ"/>
        </w:rPr>
        <w:t xml:space="preserve"> </w:t>
      </w:r>
      <w:r w:rsidRPr="004D587A">
        <w:rPr>
          <w:rFonts w:ascii="Traditional Arabic" w:hAnsi="Traditional Arabic" w:cs="Traditional Arabic"/>
          <w:sz w:val="32"/>
          <w:szCs w:val="32"/>
          <w:lang w:val="fr-FR" w:bidi="ar-DZ"/>
        </w:rPr>
        <w:t>furnham</w:t>
      </w:r>
      <w:r w:rsidRPr="004D587A">
        <w:rPr>
          <w:rFonts w:ascii="Traditional Arabic" w:hAnsi="Traditional Arabic" w:cs="Traditional Arabic"/>
          <w:sz w:val="32"/>
          <w:szCs w:val="32"/>
          <w:rtl/>
          <w:lang w:val="fr-FR" w:bidi="ar-DZ"/>
        </w:rPr>
        <w:t>" بأنها سلسلة من السلوكات تبدأ بالإدراك الدقيق لمهارة في العلاقات الشخصية ،وتتحرك نحو المعالجة المرنة لتوليد الإستجابات المحتملة  البديلة ،وتقويمها ثم إصدار البديل المناسب (طريف شوقي محمد فرج،سنة  2003،ص43-44)</w:t>
      </w:r>
    </w:p>
    <w:p w:rsidR="00706532" w:rsidRPr="004D587A" w:rsidRDefault="00706532" w:rsidP="004D587A">
      <w:pPr>
        <w:spacing w:line="240" w:lineRule="auto"/>
        <w:jc w:val="both"/>
        <w:rPr>
          <w:rFonts w:ascii="Traditional Arabic" w:hAnsi="Traditional Arabic" w:cs="Traditional Arabic"/>
          <w:sz w:val="32"/>
          <w:szCs w:val="32"/>
          <w:rtl/>
          <w:lang w:val="fr-FR" w:bidi="ar-DZ"/>
        </w:rPr>
      </w:pPr>
      <w:r w:rsidRPr="004D587A">
        <w:rPr>
          <w:rFonts w:ascii="Traditional Arabic" w:hAnsi="Traditional Arabic" w:cs="Traditional Arabic"/>
          <w:sz w:val="32"/>
          <w:szCs w:val="32"/>
          <w:rtl/>
          <w:lang w:val="fr-FR" w:bidi="ar-DZ"/>
        </w:rPr>
        <w:t>إن المهارات الإجتماعية تتمثل في قدرة الفرد على معرفة تحديد الأهداف الإجتماعية وإستراتجيات تحقيقها ،ومعرفة سياق التفاعل الذي يؤدي فيه سلوكيات معينة وفي قدرته على مراقبة أدائه وتوجيهه (صفية محمد جيدة ، بدون سنة ، ص50)</w:t>
      </w:r>
    </w:p>
    <w:p w:rsidR="00706532" w:rsidRPr="004D587A" w:rsidRDefault="00706532" w:rsidP="004D587A">
      <w:pPr>
        <w:spacing w:line="240" w:lineRule="auto"/>
        <w:jc w:val="both"/>
        <w:rPr>
          <w:rFonts w:ascii="Traditional Arabic" w:hAnsi="Traditional Arabic" w:cs="Traditional Arabic"/>
          <w:sz w:val="32"/>
          <w:szCs w:val="32"/>
          <w:rtl/>
          <w:lang w:val="fr-FR" w:bidi="ar-DZ"/>
        </w:rPr>
      </w:pPr>
      <w:r w:rsidRPr="004D587A">
        <w:rPr>
          <w:rFonts w:ascii="Traditional Arabic" w:hAnsi="Traditional Arabic" w:cs="Traditional Arabic"/>
          <w:sz w:val="32"/>
          <w:szCs w:val="32"/>
          <w:rtl/>
          <w:lang w:val="fr-FR" w:bidi="ar-DZ"/>
        </w:rPr>
        <w:t xml:space="preserve">أما "هوب ومندل "فيعرفان المهارات الإجتماعية " قدرة الفرد على أن يتفاعل مع الآخرين بسلامة وفعالية  ، و أن الماهر اجتماعيا يعرف عادة ما يقول ، و متى يمتنع عن قوله ، ويتصرف بطريقة تجعل الآخر يشعر بالإرتياح " </w:t>
      </w:r>
    </w:p>
    <w:p w:rsidR="00706532" w:rsidRPr="004D587A" w:rsidRDefault="00706532" w:rsidP="004D587A">
      <w:pPr>
        <w:spacing w:line="240" w:lineRule="auto"/>
        <w:jc w:val="both"/>
        <w:rPr>
          <w:rFonts w:ascii="Traditional Arabic" w:hAnsi="Traditional Arabic" w:cs="Traditional Arabic"/>
          <w:sz w:val="32"/>
          <w:szCs w:val="32"/>
          <w:rtl/>
          <w:lang w:val="fr-FR" w:bidi="ar-DZ"/>
        </w:rPr>
      </w:pPr>
      <w:r w:rsidRPr="004D587A">
        <w:rPr>
          <w:rFonts w:ascii="Traditional Arabic" w:hAnsi="Traditional Arabic" w:cs="Traditional Arabic"/>
          <w:sz w:val="32"/>
          <w:szCs w:val="32"/>
          <w:rtl/>
          <w:lang w:val="fr-FR" w:bidi="ar-DZ"/>
        </w:rPr>
        <w:t xml:space="preserve">كما تتضمن المهارات الإجتماعية لدى "سبتزبرج وزملائه" التمركز حول الآخر </w:t>
      </w:r>
      <w:r w:rsidR="003A3548" w:rsidRPr="004D587A">
        <w:rPr>
          <w:rFonts w:ascii="Traditional Arabic" w:hAnsi="Traditional Arabic" w:cs="Traditional Arabic" w:hint="cs"/>
          <w:sz w:val="32"/>
          <w:szCs w:val="32"/>
          <w:rtl/>
          <w:lang w:val="fr-FR" w:bidi="ar-DZ"/>
        </w:rPr>
        <w:t>والاهتمام</w:t>
      </w:r>
      <w:r w:rsidR="003A3548">
        <w:rPr>
          <w:rFonts w:ascii="Traditional Arabic" w:hAnsi="Traditional Arabic" w:cs="Traditional Arabic" w:hint="cs"/>
          <w:sz w:val="32"/>
          <w:szCs w:val="32"/>
          <w:rtl/>
          <w:lang w:val="fr-FR" w:bidi="ar-DZ"/>
        </w:rPr>
        <w:t xml:space="preserve"> </w:t>
      </w:r>
      <w:r w:rsidRPr="004D587A">
        <w:rPr>
          <w:rFonts w:ascii="Traditional Arabic" w:hAnsi="Traditional Arabic" w:cs="Traditional Arabic"/>
          <w:sz w:val="32"/>
          <w:szCs w:val="32"/>
          <w:rtl/>
          <w:lang w:val="fr-FR" w:bidi="ar-DZ"/>
        </w:rPr>
        <w:t>به،والتعامل مع الموقف بالطريقة المناسبة،والتعبير عن الذات وإدارة التفاعل (طريف شوقي محمد فرج ،سنة 2003،ص 44-45)</w:t>
      </w:r>
    </w:p>
    <w:p w:rsidR="00706532" w:rsidRPr="004D587A" w:rsidRDefault="00706532" w:rsidP="004D587A">
      <w:pPr>
        <w:spacing w:line="240" w:lineRule="auto"/>
        <w:jc w:val="both"/>
        <w:rPr>
          <w:rFonts w:ascii="Traditional Arabic" w:hAnsi="Traditional Arabic" w:cs="Traditional Arabic"/>
          <w:sz w:val="32"/>
          <w:szCs w:val="32"/>
          <w:rtl/>
          <w:lang w:val="fr-FR" w:bidi="ar-DZ"/>
        </w:rPr>
      </w:pPr>
      <w:r w:rsidRPr="004D587A">
        <w:rPr>
          <w:rFonts w:ascii="Traditional Arabic" w:hAnsi="Traditional Arabic" w:cs="Traditional Arabic"/>
          <w:sz w:val="32"/>
          <w:szCs w:val="32"/>
          <w:rtl/>
          <w:lang w:val="fr-FR" w:bidi="ar-DZ"/>
        </w:rPr>
        <w:t>وهي عند "شالي" القدرة على التفاعل مع الآخرين  و في سياق م بطريقة معينة تكون مقبولة إجتماعيا ، و مفيدة شخصيا في ذات الوقت ، و تراعي نفع الآخرين أيضا (طريف شوقي محمد فرج ،سنة 2003،ص 47)</w:t>
      </w:r>
    </w:p>
    <w:p w:rsidR="00706532" w:rsidRDefault="00706532" w:rsidP="004D587A">
      <w:pPr>
        <w:spacing w:line="240" w:lineRule="auto"/>
        <w:jc w:val="both"/>
        <w:rPr>
          <w:rFonts w:ascii="Traditional Arabic" w:hAnsi="Traditional Arabic" w:cs="Traditional Arabic"/>
          <w:sz w:val="32"/>
          <w:szCs w:val="32"/>
          <w:rtl/>
          <w:lang w:val="fr-FR" w:bidi="ar-DZ"/>
        </w:rPr>
      </w:pPr>
      <w:r w:rsidRPr="004D587A">
        <w:rPr>
          <w:rFonts w:ascii="Traditional Arabic" w:hAnsi="Traditional Arabic" w:cs="Traditional Arabic"/>
          <w:sz w:val="32"/>
          <w:szCs w:val="32"/>
          <w:rtl/>
          <w:lang w:val="fr-FR" w:bidi="ar-DZ"/>
        </w:rPr>
        <w:t xml:space="preserve">ومن خلال ما سبق اتضح لنا صعوبة ضبط أو تحديد مفهوم المهارات الإجتماعية بدرجة كبيرة من الوضوع والدقة ،نظرا لما قدمه العلماء من مفاهيم متعددة ،ويرجع ذلك إلى إختلاف المهارات الإجتماعية المطلوبة بإختلاف الموقف وما يحدث فيه،من تفاعلات وإدراك الفرد لذلك الموقف وطريقة استجابته مما يتطلب مستوى معين من التنظيم العقلي (والمعرفي )،وعليه يمكن تعريف المهارات الحياتية على أنها "قدرة الفرد على إدراك المواقف المختلفة ،والتفاعل مع الآخرين بفعالية وبتصرف بطريقة تجعل الآخرين يشعرون بالإرتياح وترجمة المعرفة التي اكتسبها إلى سلوكيات تساعده على تحقيق أهدافه" </w:t>
      </w:r>
    </w:p>
    <w:p w:rsidR="004572BA" w:rsidRPr="004D587A" w:rsidRDefault="004572BA" w:rsidP="004D587A">
      <w:pPr>
        <w:spacing w:line="240" w:lineRule="auto"/>
        <w:jc w:val="both"/>
        <w:rPr>
          <w:rFonts w:ascii="Traditional Arabic" w:hAnsi="Traditional Arabic" w:cs="Traditional Arabic"/>
          <w:sz w:val="32"/>
          <w:szCs w:val="32"/>
          <w:rtl/>
          <w:lang w:val="fr-FR" w:bidi="ar-DZ"/>
        </w:rPr>
      </w:pPr>
    </w:p>
    <w:p w:rsidR="00706532" w:rsidRPr="004D587A" w:rsidRDefault="00706532" w:rsidP="004D587A">
      <w:pPr>
        <w:spacing w:line="240" w:lineRule="auto"/>
        <w:jc w:val="both"/>
        <w:rPr>
          <w:rFonts w:ascii="Traditional Arabic" w:hAnsi="Traditional Arabic" w:cs="Traditional Arabic"/>
          <w:b/>
          <w:bCs/>
          <w:sz w:val="32"/>
          <w:szCs w:val="32"/>
          <w:rtl/>
          <w:lang w:val="fr-FR" w:bidi="ar-DZ"/>
        </w:rPr>
      </w:pPr>
      <w:r w:rsidRPr="004D587A">
        <w:rPr>
          <w:rFonts w:ascii="Traditional Arabic" w:hAnsi="Traditional Arabic" w:cs="Traditional Arabic"/>
          <w:b/>
          <w:bCs/>
          <w:sz w:val="32"/>
          <w:szCs w:val="32"/>
          <w:rtl/>
          <w:lang w:val="fr-FR" w:bidi="ar-DZ"/>
        </w:rPr>
        <w:lastRenderedPageBreak/>
        <w:t>1-2-4-1-1-1أهمية المهارات الإجتماعية:</w:t>
      </w:r>
    </w:p>
    <w:p w:rsidR="00706532" w:rsidRPr="004D587A" w:rsidRDefault="00706532" w:rsidP="004D587A">
      <w:pPr>
        <w:spacing w:line="240" w:lineRule="auto"/>
        <w:jc w:val="both"/>
        <w:rPr>
          <w:rFonts w:ascii="Traditional Arabic" w:hAnsi="Traditional Arabic" w:cs="Traditional Arabic"/>
          <w:sz w:val="32"/>
          <w:szCs w:val="32"/>
          <w:rtl/>
          <w:lang w:val="fr-FR" w:bidi="ar-DZ"/>
        </w:rPr>
      </w:pPr>
      <w:r w:rsidRPr="004D587A">
        <w:rPr>
          <w:rFonts w:ascii="Traditional Arabic" w:hAnsi="Traditional Arabic" w:cs="Traditional Arabic"/>
          <w:sz w:val="32"/>
          <w:szCs w:val="32"/>
          <w:rtl/>
          <w:lang w:val="fr-FR" w:bidi="ar-DZ"/>
        </w:rPr>
        <w:t>يعد التواصل والتفاعل الإجتماعي والقدرة على مشاركة الآخرين عوامل مهمة وضرورة لنمو العلاقات الإجتماعية لدى الفرد لذا تعد المهارات الإجتماعية التي يستطيع الفرد توظيفها بالصورة الصحيحة في حياته أحد المؤشرات المهمة على الصحة النفسية ،ويعد افتقار الفرد لمثل هذه المهارات عائقا قويا يعرقل إظهار الكفايات الكامنة لديه ويحول دون إشباع حاجاته النفسية ،لأن المهارات هي التي تؤوله للإدماج مع الآخرين والتفاعل معهم بصورة إيجابية ،وهي تمكنه في بذل الجهد في مساعدتهم مع القدرة على تعديل السلوك في الإتجاه المرغوب والأكثر تأثيرا ما يؤدي إلى التأثير في الآخرين بطريقة إيجابية ومفيدة للفرد(محمد السيخ،سنة 1985،ص143)</w:t>
      </w:r>
    </w:p>
    <w:p w:rsidR="00706532" w:rsidRPr="004D587A" w:rsidRDefault="00706532" w:rsidP="004D587A">
      <w:pPr>
        <w:spacing w:line="240" w:lineRule="auto"/>
        <w:jc w:val="both"/>
        <w:rPr>
          <w:rFonts w:ascii="Traditional Arabic" w:hAnsi="Traditional Arabic" w:cs="Traditional Arabic"/>
          <w:sz w:val="32"/>
          <w:szCs w:val="32"/>
          <w:rtl/>
          <w:lang w:val="fr-FR" w:bidi="ar-DZ"/>
        </w:rPr>
      </w:pPr>
      <w:r w:rsidRPr="004D587A">
        <w:rPr>
          <w:rFonts w:ascii="Traditional Arabic" w:hAnsi="Traditional Arabic" w:cs="Traditional Arabic"/>
          <w:sz w:val="32"/>
          <w:szCs w:val="32"/>
          <w:rtl/>
          <w:lang w:val="fr-FR" w:bidi="ar-DZ"/>
        </w:rPr>
        <w:t>وتنمية مهارات الفرد الإجتماعية تساعده على إقامة علاقات ،وتدعيم علاقاته مع الآخرين وتساعده على تحمل المسؤولية ،ومواجهة المشكلات ومواقف الحياة المختلفة ،لذا يعد افتقاد هذه المهارات أمرا خطيرا يهدد الفرد و صحته النفسية ، لأنها تجعله ضعيف الشخصية ،غير قادر على الدخول في علاقات سوية مع الآخرين سواء في المدرسة أو المنزل أو العمل .</w:t>
      </w:r>
    </w:p>
    <w:p w:rsidR="00706532" w:rsidRPr="004D587A" w:rsidRDefault="00706532" w:rsidP="004D587A">
      <w:pPr>
        <w:spacing w:line="240" w:lineRule="auto"/>
        <w:jc w:val="both"/>
        <w:rPr>
          <w:rFonts w:ascii="Traditional Arabic" w:hAnsi="Traditional Arabic" w:cs="Traditional Arabic"/>
          <w:sz w:val="32"/>
          <w:szCs w:val="32"/>
          <w:rtl/>
          <w:lang w:val="fr-FR" w:bidi="ar-DZ"/>
        </w:rPr>
      </w:pPr>
      <w:r w:rsidRPr="004D587A">
        <w:rPr>
          <w:rFonts w:ascii="Traditional Arabic" w:hAnsi="Traditional Arabic" w:cs="Traditional Arabic"/>
          <w:sz w:val="32"/>
          <w:szCs w:val="32"/>
          <w:rtl/>
          <w:lang w:val="fr-FR" w:bidi="ar-DZ"/>
        </w:rPr>
        <w:t xml:space="preserve">وتشير دراسة "هاني إبراهيم (1997) " أن المهارات الإجتماعية ترتبط إرتباطا موجبا ودالا بالشعور بالوحدة النفسية، والشعور بعد تقدير الذات الطلاب الجامعيين (هاني </w:t>
      </w:r>
      <w:r w:rsidR="00E050C9" w:rsidRPr="004D587A">
        <w:rPr>
          <w:rFonts w:ascii="Traditional Arabic" w:hAnsi="Traditional Arabic" w:cs="Traditional Arabic"/>
          <w:sz w:val="32"/>
          <w:szCs w:val="32"/>
          <w:rtl/>
          <w:lang w:val="fr-FR" w:bidi="ar-DZ"/>
        </w:rPr>
        <w:t>إبراهيم</w:t>
      </w:r>
      <w:r w:rsidRPr="004D587A">
        <w:rPr>
          <w:rFonts w:ascii="Traditional Arabic" w:hAnsi="Traditional Arabic" w:cs="Traditional Arabic"/>
          <w:sz w:val="32"/>
          <w:szCs w:val="32"/>
          <w:rtl/>
          <w:lang w:val="fr-FR" w:bidi="ar-DZ"/>
        </w:rPr>
        <w:t xml:space="preserve"> ،سنة 1997،ص139)</w:t>
      </w:r>
    </w:p>
    <w:p w:rsidR="00706532" w:rsidRPr="004D587A" w:rsidRDefault="00706532" w:rsidP="004D587A">
      <w:pPr>
        <w:spacing w:line="240" w:lineRule="auto"/>
        <w:jc w:val="both"/>
        <w:rPr>
          <w:rFonts w:ascii="Traditional Arabic" w:hAnsi="Traditional Arabic" w:cs="Traditional Arabic"/>
          <w:sz w:val="32"/>
          <w:szCs w:val="32"/>
          <w:rtl/>
          <w:lang w:val="fr-FR" w:bidi="ar-DZ"/>
        </w:rPr>
      </w:pPr>
      <w:r w:rsidRPr="004D587A">
        <w:rPr>
          <w:rFonts w:ascii="Traditional Arabic" w:hAnsi="Traditional Arabic" w:cs="Traditional Arabic"/>
          <w:sz w:val="32"/>
          <w:szCs w:val="32"/>
          <w:rtl/>
          <w:lang w:val="fr-FR" w:bidi="ar-DZ"/>
        </w:rPr>
        <w:t xml:space="preserve">كما يشير "عبد الستار إبراهيم وآخرون (1993) " </w:t>
      </w:r>
      <w:r w:rsidR="003A3548" w:rsidRPr="004D587A">
        <w:rPr>
          <w:rFonts w:ascii="Traditional Arabic" w:hAnsi="Traditional Arabic" w:cs="Traditional Arabic" w:hint="cs"/>
          <w:sz w:val="32"/>
          <w:szCs w:val="32"/>
          <w:rtl/>
          <w:lang w:val="fr-FR" w:bidi="ar-DZ"/>
        </w:rPr>
        <w:t>إلى</w:t>
      </w:r>
      <w:r w:rsidRPr="004D587A">
        <w:rPr>
          <w:rFonts w:ascii="Traditional Arabic" w:hAnsi="Traditional Arabic" w:cs="Traditional Arabic"/>
          <w:sz w:val="32"/>
          <w:szCs w:val="32"/>
          <w:rtl/>
          <w:lang w:val="fr-FR" w:bidi="ar-DZ"/>
        </w:rPr>
        <w:t xml:space="preserve"> أن </w:t>
      </w:r>
      <w:r w:rsidR="003A3548" w:rsidRPr="004D587A">
        <w:rPr>
          <w:rFonts w:ascii="Traditional Arabic" w:hAnsi="Traditional Arabic" w:cs="Traditional Arabic" w:hint="cs"/>
          <w:sz w:val="32"/>
          <w:szCs w:val="32"/>
          <w:rtl/>
          <w:lang w:val="fr-FR" w:bidi="ar-DZ"/>
        </w:rPr>
        <w:t>افتقار</w:t>
      </w:r>
      <w:r w:rsidRPr="004D587A">
        <w:rPr>
          <w:rFonts w:ascii="Traditional Arabic" w:hAnsi="Traditional Arabic" w:cs="Traditional Arabic"/>
          <w:sz w:val="32"/>
          <w:szCs w:val="32"/>
          <w:rtl/>
          <w:lang w:val="fr-FR" w:bidi="ar-DZ"/>
        </w:rPr>
        <w:t xml:space="preserve"> المهارات الإجتماعية أو قصورها لدى الفرد يعد من </w:t>
      </w:r>
      <w:r w:rsidR="002E0375" w:rsidRPr="004D587A">
        <w:rPr>
          <w:rFonts w:ascii="Traditional Arabic" w:hAnsi="Traditional Arabic" w:cs="Traditional Arabic"/>
          <w:sz w:val="32"/>
          <w:szCs w:val="32"/>
          <w:rtl/>
          <w:lang w:val="fr-FR" w:bidi="ar-DZ"/>
        </w:rPr>
        <w:t>الأسس</w:t>
      </w:r>
      <w:r w:rsidRPr="004D587A">
        <w:rPr>
          <w:rFonts w:ascii="Traditional Arabic" w:hAnsi="Traditional Arabic" w:cs="Traditional Arabic"/>
          <w:sz w:val="32"/>
          <w:szCs w:val="32"/>
          <w:rtl/>
          <w:lang w:val="fr-FR" w:bidi="ar-DZ"/>
        </w:rPr>
        <w:t xml:space="preserve"> الرئيسية </w:t>
      </w:r>
      <w:r w:rsidR="003A3548" w:rsidRPr="004D587A">
        <w:rPr>
          <w:rFonts w:ascii="Traditional Arabic" w:hAnsi="Traditional Arabic" w:cs="Traditional Arabic" w:hint="cs"/>
          <w:sz w:val="32"/>
          <w:szCs w:val="32"/>
          <w:rtl/>
          <w:lang w:val="fr-FR" w:bidi="ar-DZ"/>
        </w:rPr>
        <w:t>للاضطراب</w:t>
      </w:r>
      <w:r w:rsidRPr="004D587A">
        <w:rPr>
          <w:rFonts w:ascii="Traditional Arabic" w:hAnsi="Traditional Arabic" w:cs="Traditional Arabic"/>
          <w:sz w:val="32"/>
          <w:szCs w:val="32"/>
          <w:rtl/>
          <w:lang w:val="fr-FR" w:bidi="ar-DZ"/>
        </w:rPr>
        <w:t xml:space="preserve"> النفسي ،نظرا </w:t>
      </w:r>
      <w:r w:rsidR="003A3548" w:rsidRPr="004D587A">
        <w:rPr>
          <w:rFonts w:ascii="Traditional Arabic" w:hAnsi="Traditional Arabic" w:cs="Traditional Arabic" w:hint="cs"/>
          <w:sz w:val="32"/>
          <w:szCs w:val="32"/>
          <w:rtl/>
          <w:lang w:val="fr-FR" w:bidi="ar-DZ"/>
        </w:rPr>
        <w:t>لارتباطه</w:t>
      </w:r>
      <w:r w:rsidRPr="004D587A">
        <w:rPr>
          <w:rFonts w:ascii="Traditional Arabic" w:hAnsi="Traditional Arabic" w:cs="Traditional Arabic"/>
          <w:sz w:val="32"/>
          <w:szCs w:val="32"/>
          <w:rtl/>
          <w:lang w:val="fr-FR" w:bidi="ar-DZ"/>
        </w:rPr>
        <w:t xml:space="preserve"> بالعديد من الجوانب ضعف التفاعل الإجتماعي الإيجابي ،ويبدي القصور في المهارات الإجتماعية في صورة العديد من الاضطرابات والمشكلات التي يلعب فيها هذا القصور الدور الأساسي ،مثل حالات القلق الإجتماعي والخجل ،وعدم القدرة على التعبير عن الانفعالات الإيجابية مثل العجز عن إظهار مشاعر المودة </w:t>
      </w:r>
      <w:r w:rsidR="003A3548" w:rsidRPr="004D587A">
        <w:rPr>
          <w:rFonts w:ascii="Traditional Arabic" w:hAnsi="Traditional Arabic" w:cs="Traditional Arabic" w:hint="cs"/>
          <w:sz w:val="32"/>
          <w:szCs w:val="32"/>
          <w:rtl/>
          <w:lang w:val="fr-FR" w:bidi="ar-DZ"/>
        </w:rPr>
        <w:t>والاهتمام</w:t>
      </w:r>
      <w:r w:rsidRPr="004D587A">
        <w:rPr>
          <w:rFonts w:ascii="Traditional Arabic" w:hAnsi="Traditional Arabic" w:cs="Traditional Arabic"/>
          <w:sz w:val="32"/>
          <w:szCs w:val="32"/>
          <w:rtl/>
          <w:lang w:val="fr-FR" w:bidi="ar-DZ"/>
        </w:rPr>
        <w:t xml:space="preserve"> ،كما تبدي أيضا في السلبية التي تتمثل في عدم القدرة على التعبير عن الإحتجاج أو رد العدوان ،وقد يأتي القصور مصاحبا لكثير من </w:t>
      </w:r>
      <w:r w:rsidR="003A3548" w:rsidRPr="004D587A">
        <w:rPr>
          <w:rFonts w:ascii="Traditional Arabic" w:hAnsi="Traditional Arabic" w:cs="Traditional Arabic" w:hint="cs"/>
          <w:sz w:val="32"/>
          <w:szCs w:val="32"/>
          <w:rtl/>
          <w:lang w:val="fr-FR" w:bidi="ar-DZ"/>
        </w:rPr>
        <w:t>الاضطرابات</w:t>
      </w:r>
      <w:r w:rsidRPr="004D587A">
        <w:rPr>
          <w:rFonts w:ascii="Traditional Arabic" w:hAnsi="Traditional Arabic" w:cs="Traditional Arabic"/>
          <w:sz w:val="32"/>
          <w:szCs w:val="32"/>
          <w:rtl/>
          <w:lang w:val="fr-FR" w:bidi="ar-DZ"/>
        </w:rPr>
        <w:t xml:space="preserve"> العصابية ،و السيكوفيسيولوجية</w:t>
      </w:r>
      <w:r w:rsidR="003A3548">
        <w:rPr>
          <w:rFonts w:ascii="Traditional Arabic" w:hAnsi="Traditional Arabic" w:cs="Traditional Arabic" w:hint="cs"/>
          <w:sz w:val="32"/>
          <w:szCs w:val="32"/>
          <w:rtl/>
          <w:lang w:val="fr-FR" w:bidi="ar-DZ"/>
        </w:rPr>
        <w:t xml:space="preserve"> </w:t>
      </w:r>
      <w:r w:rsidRPr="004D587A">
        <w:rPr>
          <w:rFonts w:ascii="Traditional Arabic" w:hAnsi="Traditional Arabic" w:cs="Traditional Arabic"/>
          <w:sz w:val="32"/>
          <w:szCs w:val="32"/>
          <w:rtl/>
          <w:lang w:val="fr-FR" w:bidi="ar-DZ"/>
        </w:rPr>
        <w:t xml:space="preserve">يصحابها قصور واضح في المهارات الإجتماعية يتمثل في العجز عن القيام بالحوار مع الآخرين وعدم القدرة على </w:t>
      </w:r>
      <w:r w:rsidR="003A3548" w:rsidRPr="004D587A">
        <w:rPr>
          <w:rFonts w:ascii="Traditional Arabic" w:hAnsi="Traditional Arabic" w:cs="Traditional Arabic" w:hint="cs"/>
          <w:sz w:val="32"/>
          <w:szCs w:val="32"/>
          <w:rtl/>
          <w:lang w:val="fr-FR" w:bidi="ar-DZ"/>
        </w:rPr>
        <w:t>الاستجابة</w:t>
      </w:r>
      <w:r w:rsidRPr="004D587A">
        <w:rPr>
          <w:rFonts w:ascii="Traditional Arabic" w:hAnsi="Traditional Arabic" w:cs="Traditional Arabic"/>
          <w:sz w:val="32"/>
          <w:szCs w:val="32"/>
          <w:rtl/>
          <w:lang w:val="fr-FR" w:bidi="ar-DZ"/>
        </w:rPr>
        <w:t xml:space="preserve"> للتفاعل </w:t>
      </w:r>
      <w:r w:rsidR="003A3548" w:rsidRPr="004D587A">
        <w:rPr>
          <w:rFonts w:ascii="Traditional Arabic" w:hAnsi="Traditional Arabic" w:cs="Traditional Arabic" w:hint="cs"/>
          <w:sz w:val="32"/>
          <w:szCs w:val="32"/>
          <w:rtl/>
          <w:lang w:val="fr-FR" w:bidi="ar-DZ"/>
        </w:rPr>
        <w:t>الاجتماعي</w:t>
      </w:r>
      <w:r w:rsidRPr="004D587A">
        <w:rPr>
          <w:rFonts w:ascii="Traditional Arabic" w:hAnsi="Traditional Arabic" w:cs="Traditional Arabic"/>
          <w:sz w:val="32"/>
          <w:szCs w:val="32"/>
          <w:rtl/>
          <w:lang w:val="fr-FR" w:bidi="ar-DZ"/>
        </w:rPr>
        <w:t xml:space="preserve"> (عبد الستار وآخرون  ،سنة 1993،ص104)،بينما يؤدي إتقان الفرد المهارات الاجتماعية إلى تزايد توافقه النفسي </w:t>
      </w:r>
      <w:r w:rsidR="003A3548" w:rsidRPr="004D587A">
        <w:rPr>
          <w:rFonts w:ascii="Traditional Arabic" w:hAnsi="Traditional Arabic" w:cs="Traditional Arabic" w:hint="cs"/>
          <w:sz w:val="32"/>
          <w:szCs w:val="32"/>
          <w:rtl/>
          <w:lang w:val="fr-FR" w:bidi="ar-DZ"/>
        </w:rPr>
        <w:t>والاجتماعي</w:t>
      </w:r>
      <w:r w:rsidRPr="004D587A">
        <w:rPr>
          <w:rFonts w:ascii="Traditional Arabic" w:hAnsi="Traditional Arabic" w:cs="Traditional Arabic"/>
          <w:sz w:val="32"/>
          <w:szCs w:val="32"/>
          <w:rtl/>
          <w:lang w:val="fr-FR" w:bidi="ar-DZ"/>
        </w:rPr>
        <w:t xml:space="preserve"> ،من خلال قدرته على القيام بالأعمال والأنشطة المميزة لأسلوب تفاعله الإجتماعي مع الأشخاص والأشياء من حوله (أمل محمد حسوبة ،سنة 1995،ص15)</w:t>
      </w:r>
    </w:p>
    <w:p w:rsidR="00706532" w:rsidRPr="004D587A" w:rsidRDefault="00706532" w:rsidP="004D587A">
      <w:pPr>
        <w:spacing w:line="240" w:lineRule="auto"/>
        <w:jc w:val="both"/>
        <w:rPr>
          <w:rFonts w:ascii="Traditional Arabic" w:hAnsi="Traditional Arabic" w:cs="Traditional Arabic"/>
          <w:sz w:val="32"/>
          <w:szCs w:val="32"/>
          <w:rtl/>
          <w:lang w:val="fr-FR" w:bidi="ar-DZ"/>
        </w:rPr>
      </w:pPr>
      <w:r w:rsidRPr="004D587A">
        <w:rPr>
          <w:rFonts w:ascii="Traditional Arabic" w:hAnsi="Traditional Arabic" w:cs="Traditional Arabic"/>
          <w:sz w:val="32"/>
          <w:szCs w:val="32"/>
          <w:rtl/>
          <w:lang w:val="fr-FR" w:bidi="ar-DZ"/>
        </w:rPr>
        <w:t xml:space="preserve"> ومن أهم الأساليب لتنمية المهارات الإجتماعية ما يلي :</w:t>
      </w:r>
    </w:p>
    <w:p w:rsidR="00706532" w:rsidRPr="004D587A" w:rsidRDefault="00706532" w:rsidP="00F70812">
      <w:pPr>
        <w:numPr>
          <w:ilvl w:val="0"/>
          <w:numId w:val="7"/>
        </w:numPr>
        <w:spacing w:line="240" w:lineRule="auto"/>
        <w:jc w:val="both"/>
        <w:rPr>
          <w:rFonts w:ascii="Traditional Arabic" w:hAnsi="Traditional Arabic" w:cs="Traditional Arabic"/>
          <w:sz w:val="32"/>
          <w:szCs w:val="32"/>
          <w:lang w:val="fr-FR" w:bidi="ar-DZ"/>
        </w:rPr>
      </w:pPr>
      <w:r w:rsidRPr="004D587A">
        <w:rPr>
          <w:rFonts w:ascii="Traditional Arabic" w:hAnsi="Traditional Arabic" w:cs="Traditional Arabic"/>
          <w:sz w:val="32"/>
          <w:szCs w:val="32"/>
          <w:rtl/>
          <w:lang w:val="fr-FR" w:bidi="ar-DZ"/>
        </w:rPr>
        <w:lastRenderedPageBreak/>
        <w:t>التكرار السلوكي الحركي الموجه</w:t>
      </w:r>
    </w:p>
    <w:p w:rsidR="00706532" w:rsidRPr="004D587A" w:rsidRDefault="00706532" w:rsidP="00F70812">
      <w:pPr>
        <w:numPr>
          <w:ilvl w:val="0"/>
          <w:numId w:val="7"/>
        </w:numPr>
        <w:spacing w:line="240" w:lineRule="auto"/>
        <w:jc w:val="both"/>
        <w:rPr>
          <w:rFonts w:ascii="Traditional Arabic" w:hAnsi="Traditional Arabic" w:cs="Traditional Arabic"/>
          <w:sz w:val="32"/>
          <w:szCs w:val="32"/>
          <w:lang w:val="fr-FR" w:bidi="ar-DZ"/>
        </w:rPr>
      </w:pPr>
      <w:r w:rsidRPr="004D587A">
        <w:rPr>
          <w:rFonts w:ascii="Traditional Arabic" w:hAnsi="Traditional Arabic" w:cs="Traditional Arabic"/>
          <w:sz w:val="32"/>
          <w:szCs w:val="32"/>
          <w:rtl/>
          <w:lang w:val="fr-FR" w:bidi="ar-DZ"/>
        </w:rPr>
        <w:t>القوة الواقعية والتخيلية في المجال الرياضي</w:t>
      </w:r>
    </w:p>
    <w:p w:rsidR="00706532" w:rsidRPr="004D587A" w:rsidRDefault="00706532" w:rsidP="00F70812">
      <w:pPr>
        <w:numPr>
          <w:ilvl w:val="0"/>
          <w:numId w:val="7"/>
        </w:numPr>
        <w:spacing w:line="240" w:lineRule="auto"/>
        <w:jc w:val="both"/>
        <w:rPr>
          <w:rFonts w:ascii="Traditional Arabic" w:hAnsi="Traditional Arabic" w:cs="Traditional Arabic"/>
          <w:sz w:val="32"/>
          <w:szCs w:val="32"/>
          <w:lang w:val="fr-FR" w:bidi="ar-DZ"/>
        </w:rPr>
      </w:pPr>
      <w:r w:rsidRPr="004D587A">
        <w:rPr>
          <w:rFonts w:ascii="Traditional Arabic" w:hAnsi="Traditional Arabic" w:cs="Traditional Arabic"/>
          <w:sz w:val="32"/>
          <w:szCs w:val="32"/>
          <w:rtl/>
          <w:lang w:val="fr-FR" w:bidi="ar-DZ"/>
        </w:rPr>
        <w:t xml:space="preserve">تمثيل الدور الحركي </w:t>
      </w:r>
    </w:p>
    <w:p w:rsidR="00706532" w:rsidRPr="004D587A" w:rsidRDefault="00706532" w:rsidP="00F70812">
      <w:pPr>
        <w:numPr>
          <w:ilvl w:val="0"/>
          <w:numId w:val="7"/>
        </w:numPr>
        <w:spacing w:line="240" w:lineRule="auto"/>
        <w:jc w:val="both"/>
        <w:rPr>
          <w:rFonts w:ascii="Traditional Arabic" w:hAnsi="Traditional Arabic" w:cs="Traditional Arabic"/>
          <w:sz w:val="32"/>
          <w:szCs w:val="32"/>
          <w:lang w:val="fr-FR" w:bidi="ar-DZ"/>
        </w:rPr>
      </w:pPr>
      <w:r w:rsidRPr="004D587A">
        <w:rPr>
          <w:rFonts w:ascii="Traditional Arabic" w:hAnsi="Traditional Arabic" w:cs="Traditional Arabic"/>
          <w:sz w:val="32"/>
          <w:szCs w:val="32"/>
          <w:rtl/>
          <w:lang w:val="fr-FR" w:bidi="ar-DZ"/>
        </w:rPr>
        <w:t>التماسك خلال الصراعات والمشكلات التي تواجه الفريق الرياضي (أحمد أمين فوزي،طارق  محمد  بدر الدين ،  سنة 2001 م،ص 172 )</w:t>
      </w:r>
    </w:p>
    <w:p w:rsidR="00706532" w:rsidRPr="004D587A" w:rsidRDefault="00706532" w:rsidP="004D587A">
      <w:pPr>
        <w:spacing w:line="240" w:lineRule="auto"/>
        <w:jc w:val="both"/>
        <w:rPr>
          <w:rFonts w:ascii="Traditional Arabic" w:hAnsi="Traditional Arabic" w:cs="Traditional Arabic"/>
          <w:b/>
          <w:bCs/>
          <w:sz w:val="32"/>
          <w:szCs w:val="32"/>
          <w:rtl/>
          <w:lang w:val="fr-FR" w:bidi="ar-DZ"/>
        </w:rPr>
      </w:pPr>
      <w:r w:rsidRPr="004D587A">
        <w:rPr>
          <w:rFonts w:ascii="Traditional Arabic" w:hAnsi="Traditional Arabic" w:cs="Traditional Arabic"/>
          <w:b/>
          <w:bCs/>
          <w:sz w:val="32"/>
          <w:szCs w:val="32"/>
          <w:rtl/>
          <w:lang w:val="fr-FR" w:bidi="ar-DZ"/>
        </w:rPr>
        <w:t>1-2-4-1-2مهارات العمل الجماعي:</w:t>
      </w:r>
    </w:p>
    <w:p w:rsidR="00706532" w:rsidRPr="004D587A" w:rsidRDefault="00706532" w:rsidP="004D587A">
      <w:pPr>
        <w:spacing w:line="240" w:lineRule="auto"/>
        <w:jc w:val="both"/>
        <w:rPr>
          <w:rFonts w:ascii="Traditional Arabic" w:hAnsi="Traditional Arabic" w:cs="Traditional Arabic"/>
          <w:sz w:val="32"/>
          <w:szCs w:val="32"/>
          <w:rtl/>
          <w:lang w:val="fr-FR" w:bidi="ar-DZ"/>
        </w:rPr>
      </w:pPr>
      <w:r w:rsidRPr="004D587A">
        <w:rPr>
          <w:rFonts w:ascii="Traditional Arabic" w:hAnsi="Traditional Arabic" w:cs="Traditional Arabic"/>
          <w:sz w:val="32"/>
          <w:szCs w:val="32"/>
          <w:rtl/>
          <w:lang w:val="fr-FR" w:bidi="ar-DZ"/>
        </w:rPr>
        <w:t xml:space="preserve">مفهوم العمل الجماعي:يستند العمل الجماعي على حقيقة أن الناس جميعا في حاجة إلى المساعدة لمجرد كونهم كائنات بشرية  ، ولهم الحق في المشاركة في تقرير أمور حياتهم،فهو العملية التي من خلالها يجد الأفراد النشاط الجماعي فرصا لإشباع رغباتهم وتحقيق إحتياجاتهم في ضوء قيم المجتمع وأهداف (أحمد فوزي الصاري ، سنة 1987 م ، ص7) </w:t>
      </w:r>
    </w:p>
    <w:p w:rsidR="00706532" w:rsidRPr="004D587A" w:rsidRDefault="00706532" w:rsidP="004D587A">
      <w:pPr>
        <w:spacing w:line="240" w:lineRule="auto"/>
        <w:jc w:val="both"/>
        <w:rPr>
          <w:rFonts w:ascii="Traditional Arabic" w:hAnsi="Traditional Arabic" w:cs="Traditional Arabic"/>
          <w:sz w:val="32"/>
          <w:szCs w:val="32"/>
          <w:rtl/>
          <w:lang w:val="fr-FR" w:bidi="ar-DZ"/>
        </w:rPr>
      </w:pPr>
      <w:r w:rsidRPr="004D587A">
        <w:rPr>
          <w:rFonts w:ascii="Traditional Arabic" w:hAnsi="Traditional Arabic" w:cs="Traditional Arabic"/>
          <w:sz w:val="32"/>
          <w:szCs w:val="32"/>
          <w:rtl/>
          <w:lang w:val="fr-FR" w:bidi="ar-DZ"/>
        </w:rPr>
        <w:t>كما يعرف العمل الجماعي أيضا أنه العمل المشترك و المتسم بالإستمرارية بين فردين أو أكثر بغرض تحقيق هدف متفق عليه أو إنجاز عمل مشترك (بدر الدين كمال عبده</w:t>
      </w:r>
    </w:p>
    <w:p w:rsidR="00706532" w:rsidRPr="004D587A" w:rsidRDefault="00706532" w:rsidP="004D587A">
      <w:pPr>
        <w:spacing w:line="240" w:lineRule="auto"/>
        <w:jc w:val="both"/>
        <w:rPr>
          <w:rFonts w:ascii="Traditional Arabic" w:hAnsi="Traditional Arabic" w:cs="Traditional Arabic"/>
          <w:sz w:val="32"/>
          <w:szCs w:val="32"/>
          <w:rtl/>
          <w:lang w:val="fr-FR" w:bidi="ar-DZ"/>
        </w:rPr>
      </w:pPr>
      <w:r w:rsidRPr="004D587A">
        <w:rPr>
          <w:rFonts w:ascii="Traditional Arabic" w:hAnsi="Traditional Arabic" w:cs="Traditional Arabic"/>
          <w:sz w:val="32"/>
          <w:szCs w:val="32"/>
          <w:rtl/>
          <w:lang w:val="fr-FR" w:bidi="ar-DZ"/>
        </w:rPr>
        <w:t>،  سنة2003 ، ص 88 )</w:t>
      </w:r>
    </w:p>
    <w:p w:rsidR="00706532" w:rsidRPr="004D587A" w:rsidRDefault="00706532" w:rsidP="004D587A">
      <w:pPr>
        <w:spacing w:line="240" w:lineRule="auto"/>
        <w:jc w:val="both"/>
        <w:rPr>
          <w:rFonts w:ascii="Traditional Arabic" w:hAnsi="Traditional Arabic" w:cs="Traditional Arabic"/>
          <w:sz w:val="32"/>
          <w:szCs w:val="32"/>
          <w:rtl/>
          <w:lang w:val="fr-FR" w:bidi="ar-DZ"/>
        </w:rPr>
      </w:pPr>
      <w:r w:rsidRPr="004D587A">
        <w:rPr>
          <w:rFonts w:ascii="Traditional Arabic" w:hAnsi="Traditional Arabic" w:cs="Traditional Arabic"/>
          <w:sz w:val="32"/>
          <w:szCs w:val="32"/>
          <w:rtl/>
          <w:lang w:val="fr-FR" w:bidi="ar-DZ"/>
        </w:rPr>
        <w:t>إذ يمكن اعتبار العمل الجماعي ضرورة إجتماعية من خلالها يتمكن كل فرد من تحقيق حاجاته السيكولوجية والبدنية وتحقيق الهدف المشترك للجماعة</w:t>
      </w:r>
    </w:p>
    <w:p w:rsidR="00706532" w:rsidRPr="004D587A" w:rsidRDefault="00706532" w:rsidP="004D587A">
      <w:pPr>
        <w:spacing w:line="240" w:lineRule="auto"/>
        <w:jc w:val="both"/>
        <w:rPr>
          <w:rFonts w:ascii="Traditional Arabic" w:hAnsi="Traditional Arabic" w:cs="Traditional Arabic"/>
          <w:b/>
          <w:bCs/>
          <w:sz w:val="32"/>
          <w:szCs w:val="32"/>
          <w:rtl/>
          <w:lang w:val="fr-FR" w:bidi="ar-DZ"/>
        </w:rPr>
      </w:pPr>
      <w:r w:rsidRPr="004D587A">
        <w:rPr>
          <w:rFonts w:ascii="Traditional Arabic" w:hAnsi="Traditional Arabic" w:cs="Traditional Arabic"/>
          <w:b/>
          <w:bCs/>
          <w:sz w:val="32"/>
          <w:szCs w:val="32"/>
          <w:rtl/>
          <w:lang w:val="fr-FR" w:bidi="ar-DZ"/>
        </w:rPr>
        <w:t>1-2-4-1-2-1 الحاجة إلى العمل الجماعي:</w:t>
      </w:r>
    </w:p>
    <w:p w:rsidR="00706532" w:rsidRPr="004D587A" w:rsidRDefault="00706532" w:rsidP="004D587A">
      <w:pPr>
        <w:spacing w:line="240" w:lineRule="auto"/>
        <w:jc w:val="both"/>
        <w:rPr>
          <w:rFonts w:ascii="Traditional Arabic" w:hAnsi="Traditional Arabic" w:cs="Traditional Arabic"/>
          <w:sz w:val="32"/>
          <w:szCs w:val="32"/>
          <w:rtl/>
          <w:lang w:val="fr-FR" w:bidi="ar-DZ"/>
        </w:rPr>
      </w:pPr>
      <w:r w:rsidRPr="004D587A">
        <w:rPr>
          <w:rFonts w:ascii="Traditional Arabic" w:hAnsi="Traditional Arabic" w:cs="Traditional Arabic"/>
          <w:sz w:val="32"/>
          <w:szCs w:val="32"/>
          <w:rtl/>
          <w:lang w:val="fr-FR" w:bidi="ar-DZ"/>
        </w:rPr>
        <w:t>إن العمل الجماعي يوفر فرصة جيدة للإستفادة من كافة المهارات والخبرات التي يتمتع ها الأفراد العاملون في الجماعة ،لا بشكل فردي ولكن بصورة جماعية تسهم في التنسيق بين هذه المهارات والقدرات بما يعزز قدرة الجماعة على مواجهة التحديات التي يمكن أن تواجهها أثناء العمل،بفضل التمكين لمهارات وخبرات الأفراد من أن تبرز ويتكامل العمل مع بعضها العض ،حيث يمثل العمل الجماعي فرصة لإستغلال الموارد البشرية المتاحة لدى الجماعة بشكل أمثل.</w:t>
      </w:r>
    </w:p>
    <w:p w:rsidR="00706532" w:rsidRPr="004D587A" w:rsidRDefault="00706532" w:rsidP="004D587A">
      <w:pPr>
        <w:spacing w:line="240" w:lineRule="auto"/>
        <w:jc w:val="both"/>
        <w:rPr>
          <w:rFonts w:ascii="Traditional Arabic" w:hAnsi="Traditional Arabic" w:cs="Traditional Arabic"/>
          <w:sz w:val="32"/>
          <w:szCs w:val="32"/>
          <w:rtl/>
          <w:lang w:val="fr-FR" w:bidi="ar-DZ"/>
        </w:rPr>
      </w:pPr>
      <w:r w:rsidRPr="004D587A">
        <w:rPr>
          <w:rFonts w:ascii="Traditional Arabic" w:hAnsi="Traditional Arabic" w:cs="Traditional Arabic"/>
          <w:sz w:val="32"/>
          <w:szCs w:val="32"/>
          <w:rtl/>
          <w:lang w:val="fr-FR" w:bidi="ar-DZ"/>
        </w:rPr>
        <w:lastRenderedPageBreak/>
        <w:t>فضلا عن ذلك فإنه يمكن النظر إلى كل جماعة بإعتبارها وحدة مستقلة ذاتيا، فكلما كانت مهارات أفراد الجماعة رفيعة،زادت قدرة الجماعة على التحكم الذاتي في أعمالها ،وكان من السهل تعويض المسؤولية إلى مثل هذه الجماعات، وهو الأمر الذي يحقق مرونة أعلى في الأداء ،وسرعة في الإستنتاجات للمتغيرات والمواقف الفجائية التي يمكن أن تحدث أثناء العمل الجماعي .</w:t>
      </w:r>
    </w:p>
    <w:p w:rsidR="004D587A" w:rsidRPr="004D587A" w:rsidRDefault="00706532" w:rsidP="004572BA">
      <w:pPr>
        <w:spacing w:line="240" w:lineRule="auto"/>
        <w:jc w:val="both"/>
        <w:rPr>
          <w:rFonts w:ascii="Traditional Arabic" w:hAnsi="Traditional Arabic" w:cs="Traditional Arabic"/>
          <w:sz w:val="32"/>
          <w:szCs w:val="32"/>
          <w:rtl/>
          <w:lang w:val="fr-FR" w:bidi="ar-DZ"/>
        </w:rPr>
      </w:pPr>
      <w:r w:rsidRPr="004D587A">
        <w:rPr>
          <w:rFonts w:ascii="Traditional Arabic" w:hAnsi="Traditional Arabic" w:cs="Traditional Arabic"/>
          <w:sz w:val="32"/>
          <w:szCs w:val="32"/>
          <w:rtl/>
          <w:lang w:val="fr-FR" w:bidi="ar-DZ"/>
        </w:rPr>
        <w:t>ولا يقتصر دور العمل الجماعي عند هذا الحد، بل تحسينه يؤدي إلى المدى البعيد إلى تطوير قدرة الفرد على تحقيقا أهداف الجماعة والتصرف على نحو إيجابي وبما يتفق وأهدافها في المواقف ذات الطابع المفاجئ ،بما يجعل الفرد نفسه متلقيا جيدا لتفويض المسؤولية (حسن منسي، سنة 2001 م، ص32)</w:t>
      </w:r>
    </w:p>
    <w:p w:rsidR="00706532" w:rsidRPr="004D587A" w:rsidRDefault="00706532" w:rsidP="004D587A">
      <w:pPr>
        <w:spacing w:line="240" w:lineRule="auto"/>
        <w:jc w:val="both"/>
        <w:rPr>
          <w:rFonts w:ascii="Traditional Arabic" w:hAnsi="Traditional Arabic" w:cs="Traditional Arabic"/>
          <w:b/>
          <w:bCs/>
          <w:sz w:val="32"/>
          <w:szCs w:val="32"/>
          <w:rtl/>
          <w:lang w:val="fr-FR" w:bidi="ar-DZ"/>
        </w:rPr>
      </w:pPr>
      <w:r w:rsidRPr="004D587A">
        <w:rPr>
          <w:rFonts w:ascii="Traditional Arabic" w:hAnsi="Traditional Arabic" w:cs="Traditional Arabic"/>
          <w:b/>
          <w:bCs/>
          <w:sz w:val="32"/>
          <w:szCs w:val="32"/>
          <w:rtl/>
          <w:lang w:val="fr-FR" w:bidi="ar-DZ"/>
        </w:rPr>
        <w:t>1-2-4-1-2-2 مقومات العمل الجماعي:</w:t>
      </w:r>
    </w:p>
    <w:p w:rsidR="00706532" w:rsidRPr="004D587A" w:rsidRDefault="00706532" w:rsidP="004D587A">
      <w:pPr>
        <w:spacing w:line="240" w:lineRule="auto"/>
        <w:jc w:val="both"/>
        <w:rPr>
          <w:rFonts w:ascii="Traditional Arabic" w:hAnsi="Traditional Arabic" w:cs="Traditional Arabic"/>
          <w:sz w:val="32"/>
          <w:szCs w:val="32"/>
          <w:rtl/>
          <w:lang w:val="fr-FR" w:bidi="ar-DZ"/>
        </w:rPr>
      </w:pPr>
      <w:r w:rsidRPr="004D587A">
        <w:rPr>
          <w:rFonts w:ascii="Traditional Arabic" w:hAnsi="Traditional Arabic" w:cs="Traditional Arabic"/>
          <w:sz w:val="32"/>
          <w:szCs w:val="32"/>
          <w:rtl/>
          <w:lang w:val="fr-FR" w:bidi="ar-DZ"/>
        </w:rPr>
        <w:t>تعتمد عملية تطوير العمل الجماعي بشكل كبير على الآتي :</w:t>
      </w:r>
    </w:p>
    <w:p w:rsidR="00706532" w:rsidRPr="004D587A" w:rsidRDefault="00706532" w:rsidP="00F70812">
      <w:pPr>
        <w:numPr>
          <w:ilvl w:val="0"/>
          <w:numId w:val="8"/>
        </w:numPr>
        <w:spacing w:line="240" w:lineRule="auto"/>
        <w:jc w:val="both"/>
        <w:rPr>
          <w:rFonts w:ascii="Traditional Arabic" w:hAnsi="Traditional Arabic" w:cs="Traditional Arabic"/>
          <w:sz w:val="32"/>
          <w:szCs w:val="32"/>
          <w:u w:val="single"/>
          <w:lang w:val="fr-FR" w:bidi="ar-DZ"/>
        </w:rPr>
      </w:pPr>
      <w:r w:rsidRPr="004D587A">
        <w:rPr>
          <w:rFonts w:ascii="Traditional Arabic" w:hAnsi="Traditional Arabic" w:cs="Traditional Arabic"/>
          <w:sz w:val="32"/>
          <w:szCs w:val="32"/>
          <w:rtl/>
          <w:lang w:val="fr-FR" w:bidi="ar-DZ"/>
        </w:rPr>
        <w:t>التركيز: إن أعضاء الجماعة في حاجة دائمة أثناء مرحلة التشكيل لأن يضعوا نصب أعينهم المهمة التي تشكلت من أجلها الجماعة</w:t>
      </w:r>
    </w:p>
    <w:p w:rsidR="00706532" w:rsidRPr="004D587A" w:rsidRDefault="00706532" w:rsidP="00F70812">
      <w:pPr>
        <w:numPr>
          <w:ilvl w:val="0"/>
          <w:numId w:val="8"/>
        </w:numPr>
        <w:spacing w:line="240" w:lineRule="auto"/>
        <w:jc w:val="both"/>
        <w:rPr>
          <w:rFonts w:ascii="Traditional Arabic" w:hAnsi="Traditional Arabic" w:cs="Traditional Arabic"/>
          <w:sz w:val="32"/>
          <w:szCs w:val="32"/>
          <w:u w:val="single"/>
          <w:lang w:val="fr-FR" w:bidi="ar-DZ"/>
        </w:rPr>
      </w:pPr>
      <w:r w:rsidRPr="004D587A">
        <w:rPr>
          <w:rFonts w:ascii="Traditional Arabic" w:hAnsi="Traditional Arabic" w:cs="Traditional Arabic"/>
          <w:sz w:val="32"/>
          <w:szCs w:val="32"/>
          <w:rtl/>
          <w:lang w:val="fr-FR" w:bidi="ar-DZ"/>
        </w:rPr>
        <w:t>الوضوح: يجب أن يكون المهمة التي تشكلت من أجلها الجماعة واضحة في أذهان الجميع ،فيما يمكن أن يطلق عليه بيان المهمة التي سوف تكون محور لعملهم</w:t>
      </w:r>
    </w:p>
    <w:p w:rsidR="00706532" w:rsidRPr="004D587A" w:rsidRDefault="00706532" w:rsidP="00F70812">
      <w:pPr>
        <w:numPr>
          <w:ilvl w:val="0"/>
          <w:numId w:val="8"/>
        </w:numPr>
        <w:spacing w:line="240" w:lineRule="auto"/>
        <w:jc w:val="both"/>
        <w:rPr>
          <w:rFonts w:ascii="Traditional Arabic" w:hAnsi="Traditional Arabic" w:cs="Traditional Arabic"/>
          <w:sz w:val="32"/>
          <w:szCs w:val="32"/>
          <w:u w:val="single"/>
          <w:lang w:val="fr-FR" w:bidi="ar-DZ"/>
        </w:rPr>
      </w:pPr>
      <w:r w:rsidRPr="004D587A">
        <w:rPr>
          <w:rFonts w:ascii="Traditional Arabic" w:hAnsi="Traditional Arabic" w:cs="Traditional Arabic"/>
          <w:sz w:val="32"/>
          <w:szCs w:val="32"/>
          <w:rtl/>
          <w:lang w:val="fr-FR" w:bidi="ar-DZ"/>
        </w:rPr>
        <w:t xml:space="preserve">المشاركة الجماعية في العمل </w:t>
      </w:r>
      <w:r w:rsidR="003A3548" w:rsidRPr="004D587A">
        <w:rPr>
          <w:rFonts w:ascii="Traditional Arabic" w:hAnsi="Traditional Arabic" w:cs="Traditional Arabic" w:hint="cs"/>
          <w:sz w:val="32"/>
          <w:szCs w:val="32"/>
          <w:rtl/>
          <w:lang w:val="fr-FR" w:bidi="ar-DZ"/>
        </w:rPr>
        <w:t>واتخاذ</w:t>
      </w:r>
      <w:r w:rsidRPr="004D587A">
        <w:rPr>
          <w:rFonts w:ascii="Traditional Arabic" w:hAnsi="Traditional Arabic" w:cs="Traditional Arabic"/>
          <w:sz w:val="32"/>
          <w:szCs w:val="32"/>
          <w:rtl/>
          <w:lang w:val="fr-FR" w:bidi="ar-DZ"/>
        </w:rPr>
        <w:t xml:space="preserve"> القرار: لضمان مشاركة ومساهمة كل فرد يتعين على الجماعة أن تحف كل عضو فيها على المشاركة في المناقشات وفي </w:t>
      </w:r>
      <w:r w:rsidR="003A3548" w:rsidRPr="004D587A">
        <w:rPr>
          <w:rFonts w:ascii="Traditional Arabic" w:hAnsi="Traditional Arabic" w:cs="Traditional Arabic" w:hint="cs"/>
          <w:sz w:val="32"/>
          <w:szCs w:val="32"/>
          <w:rtl/>
          <w:lang w:val="fr-FR" w:bidi="ar-DZ"/>
        </w:rPr>
        <w:t>اتخاذ</w:t>
      </w:r>
      <w:r w:rsidRPr="004D587A">
        <w:rPr>
          <w:rFonts w:ascii="Traditional Arabic" w:hAnsi="Traditional Arabic" w:cs="Traditional Arabic"/>
          <w:sz w:val="32"/>
          <w:szCs w:val="32"/>
          <w:rtl/>
          <w:lang w:val="fr-FR" w:bidi="ar-DZ"/>
        </w:rPr>
        <w:t xml:space="preserve"> القرار كما عليها الحد من التسلط البعض على أفراد الجماعة.</w:t>
      </w:r>
    </w:p>
    <w:p w:rsidR="00706532" w:rsidRPr="004D587A" w:rsidRDefault="00706532" w:rsidP="00F70812">
      <w:pPr>
        <w:numPr>
          <w:ilvl w:val="0"/>
          <w:numId w:val="8"/>
        </w:numPr>
        <w:spacing w:line="240" w:lineRule="auto"/>
        <w:jc w:val="both"/>
        <w:rPr>
          <w:rFonts w:ascii="Traditional Arabic" w:hAnsi="Traditional Arabic" w:cs="Traditional Arabic"/>
          <w:sz w:val="32"/>
          <w:szCs w:val="32"/>
          <w:u w:val="single"/>
          <w:lang w:val="fr-FR" w:bidi="ar-DZ"/>
        </w:rPr>
      </w:pPr>
      <w:r w:rsidRPr="004D587A">
        <w:rPr>
          <w:rFonts w:ascii="Traditional Arabic" w:hAnsi="Traditional Arabic" w:cs="Traditional Arabic"/>
          <w:sz w:val="32"/>
          <w:szCs w:val="32"/>
          <w:rtl/>
          <w:lang w:val="fr-FR" w:bidi="ar-DZ"/>
        </w:rPr>
        <w:t xml:space="preserve">التقييم الإيجابي: إن عملية تقييم الأعمال التي يتم القيام بها من جانب أي فرد من الأفراد الجماعة أمر هام للغاية، سواء كان التقييم بالسلب أو بالإيجاب، لابد أن </w:t>
      </w:r>
      <w:r w:rsidR="003A3548" w:rsidRPr="004D587A">
        <w:rPr>
          <w:rFonts w:ascii="Traditional Arabic" w:hAnsi="Traditional Arabic" w:cs="Traditional Arabic" w:hint="cs"/>
          <w:sz w:val="32"/>
          <w:szCs w:val="32"/>
          <w:rtl/>
          <w:lang w:val="fr-FR" w:bidi="ar-DZ"/>
        </w:rPr>
        <w:t>يأخذ</w:t>
      </w:r>
      <w:r w:rsidRPr="004D587A">
        <w:rPr>
          <w:rFonts w:ascii="Traditional Arabic" w:hAnsi="Traditional Arabic" w:cs="Traditional Arabic"/>
          <w:sz w:val="32"/>
          <w:szCs w:val="32"/>
          <w:rtl/>
          <w:lang w:val="fr-FR" w:bidi="ar-DZ"/>
        </w:rPr>
        <w:t xml:space="preserve"> التقييم</w:t>
      </w:r>
      <w:r w:rsidR="003A3548">
        <w:rPr>
          <w:rFonts w:ascii="Traditional Arabic" w:hAnsi="Traditional Arabic" w:cs="Traditional Arabic" w:hint="cs"/>
          <w:sz w:val="32"/>
          <w:szCs w:val="32"/>
          <w:rtl/>
          <w:lang w:val="fr-FR" w:bidi="ar-DZ"/>
        </w:rPr>
        <w:t xml:space="preserve"> </w:t>
      </w:r>
      <w:r w:rsidRPr="004D587A">
        <w:rPr>
          <w:rFonts w:ascii="Traditional Arabic" w:hAnsi="Traditional Arabic" w:cs="Traditional Arabic"/>
          <w:sz w:val="32"/>
          <w:szCs w:val="32"/>
          <w:rtl/>
          <w:lang w:val="fr-FR" w:bidi="ar-DZ"/>
        </w:rPr>
        <w:t>نفسه شكلا إيجابيا بحيث يسهم في دعم العمل داخل الجماعة.</w:t>
      </w:r>
    </w:p>
    <w:p w:rsidR="00706532" w:rsidRPr="004D587A" w:rsidRDefault="00706532" w:rsidP="00F70812">
      <w:pPr>
        <w:numPr>
          <w:ilvl w:val="0"/>
          <w:numId w:val="8"/>
        </w:numPr>
        <w:spacing w:line="240" w:lineRule="auto"/>
        <w:jc w:val="both"/>
        <w:rPr>
          <w:rFonts w:ascii="Traditional Arabic" w:hAnsi="Traditional Arabic" w:cs="Traditional Arabic"/>
          <w:sz w:val="32"/>
          <w:szCs w:val="32"/>
          <w:u w:val="single"/>
          <w:lang w:val="fr-FR" w:bidi="ar-DZ"/>
        </w:rPr>
      </w:pPr>
      <w:r w:rsidRPr="004D587A">
        <w:rPr>
          <w:rFonts w:ascii="Traditional Arabic" w:hAnsi="Traditional Arabic" w:cs="Traditional Arabic"/>
          <w:sz w:val="32"/>
          <w:szCs w:val="32"/>
          <w:rtl/>
          <w:lang w:val="fr-FR" w:bidi="ar-DZ"/>
        </w:rPr>
        <w:t xml:space="preserve">تفادي الحلول الفردية: عند مواجهة أي مشكلة لابدأن يتم العمل الجماعي بشكل جماعي بمشاركة كل أفراد الجماعة، بحيث يساهم كل منهم في التعرف على البدائل المختلفة للتعامل مع المشكلة. </w:t>
      </w:r>
    </w:p>
    <w:p w:rsidR="00706532" w:rsidRPr="004D587A" w:rsidRDefault="00706532" w:rsidP="00F70812">
      <w:pPr>
        <w:numPr>
          <w:ilvl w:val="0"/>
          <w:numId w:val="8"/>
        </w:numPr>
        <w:spacing w:line="240" w:lineRule="auto"/>
        <w:jc w:val="both"/>
        <w:rPr>
          <w:rFonts w:ascii="Traditional Arabic" w:hAnsi="Traditional Arabic" w:cs="Traditional Arabic"/>
          <w:sz w:val="32"/>
          <w:szCs w:val="32"/>
          <w:u w:val="single"/>
          <w:lang w:val="fr-FR" w:bidi="ar-DZ"/>
        </w:rPr>
      </w:pPr>
      <w:r w:rsidRPr="004D587A">
        <w:rPr>
          <w:rFonts w:ascii="Traditional Arabic" w:hAnsi="Traditional Arabic" w:cs="Traditional Arabic"/>
          <w:sz w:val="32"/>
          <w:szCs w:val="32"/>
          <w:rtl/>
          <w:lang w:val="fr-FR" w:bidi="ar-DZ"/>
        </w:rPr>
        <w:t>التواصل الجيد: حرص أعضاء الجماعة على التواصل الجيد فيما بينهم بشكل جيد، يضمن تبادل الأفكار والمعلومات والإقتراحات على النحو الذي يحول دون وقوع حالات أو سبل تنفيذ هذه المهمة.</w:t>
      </w:r>
    </w:p>
    <w:p w:rsidR="00706532" w:rsidRPr="004D587A" w:rsidRDefault="00706532" w:rsidP="004D587A">
      <w:pPr>
        <w:spacing w:line="240" w:lineRule="auto"/>
        <w:jc w:val="both"/>
        <w:rPr>
          <w:rFonts w:ascii="Traditional Arabic" w:hAnsi="Traditional Arabic" w:cs="Traditional Arabic"/>
          <w:b/>
          <w:bCs/>
          <w:sz w:val="32"/>
          <w:szCs w:val="32"/>
          <w:rtl/>
          <w:lang w:val="fr-FR" w:bidi="ar-DZ"/>
        </w:rPr>
      </w:pPr>
      <w:r w:rsidRPr="004D587A">
        <w:rPr>
          <w:rFonts w:ascii="Traditional Arabic" w:hAnsi="Traditional Arabic" w:cs="Traditional Arabic"/>
          <w:b/>
          <w:bCs/>
          <w:sz w:val="32"/>
          <w:szCs w:val="32"/>
          <w:rtl/>
          <w:lang w:val="fr-FR" w:bidi="ar-DZ"/>
        </w:rPr>
        <w:lastRenderedPageBreak/>
        <w:t>1-2-4-1-2-3 مجالات العمل الجماعي:</w:t>
      </w:r>
    </w:p>
    <w:p w:rsidR="00706532" w:rsidRPr="004D587A" w:rsidRDefault="00706532" w:rsidP="004D587A">
      <w:pPr>
        <w:spacing w:line="240" w:lineRule="auto"/>
        <w:jc w:val="both"/>
        <w:rPr>
          <w:rFonts w:ascii="Traditional Arabic" w:hAnsi="Traditional Arabic" w:cs="Traditional Arabic"/>
          <w:sz w:val="32"/>
          <w:szCs w:val="32"/>
          <w:rtl/>
          <w:lang w:val="fr-FR" w:bidi="ar-DZ"/>
        </w:rPr>
      </w:pPr>
      <w:r w:rsidRPr="004D587A">
        <w:rPr>
          <w:rFonts w:ascii="Traditional Arabic" w:hAnsi="Traditional Arabic" w:cs="Traditional Arabic"/>
          <w:sz w:val="32"/>
          <w:szCs w:val="32"/>
          <w:rtl/>
          <w:lang w:val="fr-FR" w:bidi="ar-DZ"/>
        </w:rPr>
        <w:t>هناك أربعة مجالات ترتكز عليها العمل الجماعي وهي كالتالي:</w:t>
      </w:r>
    </w:p>
    <w:p w:rsidR="00706532" w:rsidRPr="004D587A" w:rsidRDefault="00706532" w:rsidP="00F70812">
      <w:pPr>
        <w:numPr>
          <w:ilvl w:val="0"/>
          <w:numId w:val="9"/>
        </w:numPr>
        <w:spacing w:line="240" w:lineRule="auto"/>
        <w:jc w:val="both"/>
        <w:rPr>
          <w:rFonts w:ascii="Traditional Arabic" w:hAnsi="Traditional Arabic" w:cs="Traditional Arabic"/>
          <w:sz w:val="32"/>
          <w:szCs w:val="32"/>
          <w:lang w:val="fr-FR" w:bidi="ar-DZ"/>
        </w:rPr>
      </w:pPr>
      <w:r w:rsidRPr="004D587A">
        <w:rPr>
          <w:rFonts w:ascii="Traditional Arabic" w:hAnsi="Traditional Arabic" w:cs="Traditional Arabic"/>
          <w:sz w:val="32"/>
          <w:szCs w:val="32"/>
          <w:rtl/>
          <w:lang w:val="fr-FR" w:bidi="ar-DZ"/>
        </w:rPr>
        <w:t>تقديم الدعم: يشتمل هذا المجال على ما يجب أن تعلمه الجماعة لزيادة أو المحافظة على إحساس كل فرد بقيمته الذاتية، وأهميته الجماعية ككل، ويتضمن ذلك التشجيع، والإعتراف بالأداء الجيد، والدفاع عن المصال</w:t>
      </w:r>
      <w:r w:rsidR="003A3548">
        <w:rPr>
          <w:rFonts w:ascii="Traditional Arabic" w:hAnsi="Traditional Arabic" w:cs="Traditional Arabic"/>
          <w:sz w:val="32"/>
          <w:szCs w:val="32"/>
          <w:rtl/>
          <w:lang w:val="fr-FR" w:bidi="ar-DZ"/>
        </w:rPr>
        <w:t>ح الجماعة لدى الإدارة العليا، و</w:t>
      </w:r>
      <w:r w:rsidRPr="004D587A">
        <w:rPr>
          <w:rFonts w:ascii="Traditional Arabic" w:hAnsi="Traditional Arabic" w:cs="Traditional Arabic"/>
          <w:sz w:val="32"/>
          <w:szCs w:val="32"/>
          <w:rtl/>
          <w:lang w:val="fr-FR" w:bidi="ar-DZ"/>
        </w:rPr>
        <w:t>إشتراك أفراد الجماعة في الرد على الأسئلة، وحل المشكلات الأخرى.</w:t>
      </w:r>
    </w:p>
    <w:p w:rsidR="00706532" w:rsidRPr="004D587A" w:rsidRDefault="00706532" w:rsidP="00F70812">
      <w:pPr>
        <w:numPr>
          <w:ilvl w:val="0"/>
          <w:numId w:val="9"/>
        </w:numPr>
        <w:spacing w:line="240" w:lineRule="auto"/>
        <w:jc w:val="both"/>
        <w:rPr>
          <w:rFonts w:ascii="Traditional Arabic" w:hAnsi="Traditional Arabic" w:cs="Traditional Arabic"/>
          <w:sz w:val="32"/>
          <w:szCs w:val="32"/>
          <w:lang w:val="fr-FR" w:bidi="ar-DZ"/>
        </w:rPr>
      </w:pPr>
      <w:r w:rsidRPr="004D587A">
        <w:rPr>
          <w:rFonts w:ascii="Traditional Arabic" w:hAnsi="Traditional Arabic" w:cs="Traditional Arabic"/>
          <w:sz w:val="32"/>
          <w:szCs w:val="32"/>
          <w:rtl/>
          <w:lang w:val="fr-FR" w:bidi="ar-DZ"/>
        </w:rPr>
        <w:t>تسهيل التفاعل بين الأفراد: يشتمل هذا المجال على ما يجب أن يعمله الفرد لإيجاد أو المحافظة على العلاقات الشخصية بين أفراد الجماعة، حيث يتضمن ذلك رعاية أو تشجيع الأنشطة وعقد الإجتماعات.</w:t>
      </w:r>
    </w:p>
    <w:p w:rsidR="00706532" w:rsidRPr="004D587A" w:rsidRDefault="00706532" w:rsidP="00F70812">
      <w:pPr>
        <w:numPr>
          <w:ilvl w:val="0"/>
          <w:numId w:val="9"/>
        </w:numPr>
        <w:spacing w:line="240" w:lineRule="auto"/>
        <w:jc w:val="both"/>
        <w:rPr>
          <w:rFonts w:ascii="Traditional Arabic" w:hAnsi="Traditional Arabic" w:cs="Traditional Arabic"/>
          <w:sz w:val="32"/>
          <w:szCs w:val="32"/>
          <w:lang w:val="fr-FR" w:bidi="ar-DZ"/>
        </w:rPr>
      </w:pPr>
      <w:r w:rsidRPr="004D587A">
        <w:rPr>
          <w:rFonts w:ascii="Traditional Arabic" w:hAnsi="Traditional Arabic" w:cs="Traditional Arabic"/>
          <w:sz w:val="32"/>
          <w:szCs w:val="32"/>
          <w:rtl/>
          <w:lang w:val="fr-FR" w:bidi="ar-DZ"/>
        </w:rPr>
        <w:t xml:space="preserve">تأثير الهدف: عادة ما توجه جماعة العمل لتقديم خدمة للآخرين، وعلى كل فرد من الجماعة إيجاد درجة عالية من الوعي </w:t>
      </w:r>
      <w:r w:rsidR="003A3548" w:rsidRPr="004D587A">
        <w:rPr>
          <w:rFonts w:ascii="Traditional Arabic" w:hAnsi="Traditional Arabic" w:cs="Traditional Arabic" w:hint="cs"/>
          <w:sz w:val="32"/>
          <w:szCs w:val="32"/>
          <w:rtl/>
          <w:lang w:val="fr-FR" w:bidi="ar-DZ"/>
        </w:rPr>
        <w:t>والالتزام</w:t>
      </w:r>
      <w:r w:rsidRPr="004D587A">
        <w:rPr>
          <w:rFonts w:ascii="Traditional Arabic" w:hAnsi="Traditional Arabic" w:cs="Traditional Arabic"/>
          <w:sz w:val="32"/>
          <w:szCs w:val="32"/>
          <w:rtl/>
          <w:lang w:val="fr-FR" w:bidi="ar-DZ"/>
        </w:rPr>
        <w:t xml:space="preserve"> بهذا الهدف، ويتضمن هذا توفير وتغيير وتوضيح مستمر للأهداف، وللحصول على الموافقة على أهداف الجماعة، يجب إشتراك جميع أفرادها في هذه الأهداف.</w:t>
      </w:r>
    </w:p>
    <w:p w:rsidR="00706532" w:rsidRPr="004D587A" w:rsidRDefault="00706532" w:rsidP="00F70812">
      <w:pPr>
        <w:numPr>
          <w:ilvl w:val="0"/>
          <w:numId w:val="9"/>
        </w:numPr>
        <w:spacing w:line="240" w:lineRule="auto"/>
        <w:jc w:val="both"/>
        <w:rPr>
          <w:rFonts w:ascii="Traditional Arabic" w:hAnsi="Traditional Arabic" w:cs="Traditional Arabic"/>
          <w:sz w:val="32"/>
          <w:szCs w:val="32"/>
          <w:lang w:val="fr-FR" w:bidi="ar-DZ"/>
        </w:rPr>
      </w:pPr>
      <w:r w:rsidRPr="004D587A">
        <w:rPr>
          <w:rFonts w:ascii="Traditional Arabic" w:hAnsi="Traditional Arabic" w:cs="Traditional Arabic"/>
          <w:sz w:val="32"/>
          <w:szCs w:val="32"/>
          <w:rtl/>
          <w:lang w:val="fr-FR" w:bidi="ar-DZ"/>
        </w:rPr>
        <w:t xml:space="preserve">تسهيل إنجاز المهام : يشمل هذا المجال على ما يجب أن يفعله كل فرد لإيجاد وسائل عمل فعالة، ومعدات و جداول عمل لازمة لتحقيق أهداف الجماعة، حيث ينفق جزء كبير من الوقت في هذا المجال في حل المشكلات التي تواجه جماعة العمل في تعاملها مع غيرها من الجماعات. </w:t>
      </w:r>
    </w:p>
    <w:p w:rsidR="00706532" w:rsidRPr="004D587A" w:rsidRDefault="00706532" w:rsidP="004D587A">
      <w:pPr>
        <w:spacing w:line="240" w:lineRule="auto"/>
        <w:jc w:val="both"/>
        <w:rPr>
          <w:rFonts w:ascii="Traditional Arabic" w:hAnsi="Traditional Arabic" w:cs="Traditional Arabic"/>
          <w:b/>
          <w:bCs/>
          <w:sz w:val="32"/>
          <w:szCs w:val="32"/>
          <w:rtl/>
          <w:lang w:val="fr-FR" w:bidi="ar-DZ"/>
        </w:rPr>
      </w:pPr>
      <w:r w:rsidRPr="004D587A">
        <w:rPr>
          <w:rFonts w:ascii="Traditional Arabic" w:hAnsi="Traditional Arabic" w:cs="Traditional Arabic"/>
          <w:b/>
          <w:bCs/>
          <w:sz w:val="32"/>
          <w:szCs w:val="32"/>
          <w:rtl/>
          <w:lang w:val="fr-FR" w:bidi="ar-DZ"/>
        </w:rPr>
        <w:t>1-2-4-2 المهارات النفسية والأخلاقية:</w:t>
      </w:r>
    </w:p>
    <w:p w:rsidR="00706532" w:rsidRPr="004D587A" w:rsidRDefault="00706532" w:rsidP="004D587A">
      <w:pPr>
        <w:spacing w:line="240" w:lineRule="auto"/>
        <w:ind w:left="360"/>
        <w:jc w:val="both"/>
        <w:rPr>
          <w:rFonts w:ascii="Traditional Arabic" w:hAnsi="Traditional Arabic" w:cs="Traditional Arabic"/>
          <w:sz w:val="32"/>
          <w:szCs w:val="32"/>
          <w:rtl/>
          <w:lang w:val="fr-FR" w:bidi="ar-DZ"/>
        </w:rPr>
      </w:pPr>
      <w:r w:rsidRPr="004D587A">
        <w:rPr>
          <w:rFonts w:ascii="Traditional Arabic" w:hAnsi="Traditional Arabic" w:cs="Traditional Arabic"/>
          <w:sz w:val="32"/>
          <w:szCs w:val="32"/>
          <w:rtl/>
          <w:lang w:val="fr-FR" w:bidi="ar-DZ"/>
        </w:rPr>
        <w:t>وهي عبارة عن قدرة يمكن تعلمها وإتقان</w:t>
      </w:r>
      <w:r w:rsidR="003A3548">
        <w:rPr>
          <w:rFonts w:ascii="Traditional Arabic" w:hAnsi="Traditional Arabic" w:cs="Traditional Arabic"/>
          <w:sz w:val="32"/>
          <w:szCs w:val="32"/>
          <w:rtl/>
          <w:lang w:val="fr-FR" w:bidi="ar-DZ"/>
        </w:rPr>
        <w:t>ها عن طريق التعلم والتدريب، فل</w:t>
      </w:r>
      <w:r w:rsidR="003A3548">
        <w:rPr>
          <w:rFonts w:ascii="Traditional Arabic" w:hAnsi="Traditional Arabic" w:cs="Traditional Arabic" w:hint="cs"/>
          <w:sz w:val="32"/>
          <w:szCs w:val="32"/>
          <w:rtl/>
          <w:lang w:val="fr-FR" w:bidi="ar-DZ"/>
        </w:rPr>
        <w:t>ا</w:t>
      </w:r>
      <w:r w:rsidRPr="004D587A">
        <w:rPr>
          <w:rFonts w:ascii="Traditional Arabic" w:hAnsi="Traditional Arabic" w:cs="Traditional Arabic"/>
          <w:sz w:val="32"/>
          <w:szCs w:val="32"/>
          <w:rtl/>
          <w:lang w:val="fr-FR" w:bidi="ar-DZ"/>
        </w:rPr>
        <w:t>عب الرياضي لن يستطيع إكتساب وتعلم وإتقان المهارات الحركية كالتصويب أو التمرير أو الإرسال أو غيرها من المهارات الحركية، إلا إذا تعلمها وتدرب عليها ( محمد حسن علاوي، 2007، ص71)</w:t>
      </w:r>
    </w:p>
    <w:p w:rsidR="00706532" w:rsidRDefault="00706532" w:rsidP="004D587A">
      <w:pPr>
        <w:spacing w:line="240" w:lineRule="auto"/>
        <w:ind w:left="360"/>
        <w:jc w:val="both"/>
        <w:rPr>
          <w:rFonts w:ascii="Traditional Arabic" w:hAnsi="Traditional Arabic" w:cs="Traditional Arabic"/>
          <w:sz w:val="32"/>
          <w:szCs w:val="32"/>
          <w:rtl/>
          <w:lang w:val="fr-FR" w:bidi="ar-DZ"/>
        </w:rPr>
      </w:pPr>
      <w:r w:rsidRPr="004D587A">
        <w:rPr>
          <w:rFonts w:ascii="Traditional Arabic" w:hAnsi="Traditional Arabic" w:cs="Traditional Arabic"/>
          <w:sz w:val="32"/>
          <w:szCs w:val="32"/>
          <w:rtl/>
          <w:lang w:val="fr-FR" w:bidi="ar-DZ"/>
        </w:rPr>
        <w:t xml:space="preserve">فكأن المهارة النفسية لأي عمل من الأعمال أو السلوك ترتبط إرتباطا وثيقا بالنجاح في أداء هذا العمل أو السلوك،كما يمكن تعلم وإتقان المهارة النفسية عن طريق عمليات التعلم والتدريب،ولقد أشار العديد من الباحثين في علم النفس الى ان هناك عددا كبيرا من المهارات النفسية أو العقلية (المعرفية) المرتبطة بالرياضة. </w:t>
      </w:r>
    </w:p>
    <w:p w:rsidR="004572BA" w:rsidRPr="004D587A" w:rsidRDefault="004572BA" w:rsidP="004D587A">
      <w:pPr>
        <w:spacing w:line="240" w:lineRule="auto"/>
        <w:ind w:left="360"/>
        <w:jc w:val="both"/>
        <w:rPr>
          <w:rFonts w:ascii="Traditional Arabic" w:hAnsi="Traditional Arabic" w:cs="Traditional Arabic"/>
          <w:sz w:val="32"/>
          <w:szCs w:val="32"/>
          <w:rtl/>
          <w:lang w:val="fr-FR" w:bidi="ar-DZ"/>
        </w:rPr>
      </w:pPr>
    </w:p>
    <w:p w:rsidR="00706532" w:rsidRPr="004D587A" w:rsidRDefault="00706532" w:rsidP="004D587A">
      <w:pPr>
        <w:spacing w:line="240" w:lineRule="auto"/>
        <w:ind w:left="360"/>
        <w:jc w:val="both"/>
        <w:rPr>
          <w:rFonts w:ascii="Traditional Arabic" w:hAnsi="Traditional Arabic" w:cs="Traditional Arabic"/>
          <w:b/>
          <w:bCs/>
          <w:sz w:val="32"/>
          <w:szCs w:val="32"/>
          <w:rtl/>
          <w:lang w:val="fr-FR" w:bidi="ar-DZ"/>
        </w:rPr>
      </w:pPr>
      <w:r w:rsidRPr="004D587A">
        <w:rPr>
          <w:rFonts w:ascii="Traditional Arabic" w:hAnsi="Traditional Arabic" w:cs="Traditional Arabic"/>
          <w:b/>
          <w:bCs/>
          <w:sz w:val="32"/>
          <w:szCs w:val="32"/>
          <w:rtl/>
          <w:lang w:val="fr-FR" w:bidi="ar-DZ"/>
        </w:rPr>
        <w:lastRenderedPageBreak/>
        <w:t>1-2-4-2-1- أهمية تدريب المهارات النفسية للرياضيين:</w:t>
      </w:r>
    </w:p>
    <w:p w:rsidR="00706532" w:rsidRPr="004D587A" w:rsidRDefault="00706532" w:rsidP="004D587A">
      <w:pPr>
        <w:spacing w:line="240" w:lineRule="auto"/>
        <w:ind w:left="360"/>
        <w:jc w:val="both"/>
        <w:rPr>
          <w:rFonts w:ascii="Traditional Arabic" w:hAnsi="Traditional Arabic" w:cs="Traditional Arabic"/>
          <w:sz w:val="32"/>
          <w:szCs w:val="32"/>
          <w:rtl/>
          <w:lang w:val="fr-FR" w:bidi="ar-DZ"/>
        </w:rPr>
      </w:pPr>
      <w:r w:rsidRPr="004D587A">
        <w:rPr>
          <w:rFonts w:ascii="Traditional Arabic" w:hAnsi="Traditional Arabic" w:cs="Traditional Arabic"/>
          <w:sz w:val="32"/>
          <w:szCs w:val="32"/>
          <w:rtl/>
          <w:lang w:val="fr-FR" w:bidi="ar-DZ"/>
        </w:rPr>
        <w:t xml:space="preserve">من المعروف أن اللاعبين </w:t>
      </w:r>
      <w:r w:rsidR="00597987" w:rsidRPr="004D587A">
        <w:rPr>
          <w:rFonts w:ascii="Traditional Arabic" w:hAnsi="Traditional Arabic" w:cs="Traditional Arabic"/>
          <w:sz w:val="32"/>
          <w:szCs w:val="32"/>
          <w:rtl/>
          <w:lang w:val="fr-FR" w:bidi="ar-DZ"/>
        </w:rPr>
        <w:t>الرياضيين</w:t>
      </w:r>
      <w:r w:rsidRPr="004D587A">
        <w:rPr>
          <w:rFonts w:ascii="Traditional Arabic" w:hAnsi="Traditional Arabic" w:cs="Traditional Arabic"/>
          <w:sz w:val="32"/>
          <w:szCs w:val="32"/>
          <w:rtl/>
          <w:lang w:val="fr-FR" w:bidi="ar-DZ"/>
        </w:rPr>
        <w:t xml:space="preserve"> على المستوى الدولي والعالمي يتقاربون لدرجة من حيث قدراتهم ومهاراتهم البدنية والحركية والخططية، إلا أن هناك عاملا هاما يحدد نتيجة الفروق بينهم أثناء المنافسة الرياضية والذي يتأسس عليه النجاح والتفوق وهو عامل قدراتهم ومهاراتهم النفسية، وبما أن اللاعب الرياضي عندما يؤدي مهارات حركية أو قدرة خططية فإنه لا</w:t>
      </w:r>
      <w:r w:rsidR="003A3548">
        <w:rPr>
          <w:rFonts w:ascii="Traditional Arabic" w:hAnsi="Traditional Arabic" w:cs="Traditional Arabic" w:hint="cs"/>
          <w:sz w:val="32"/>
          <w:szCs w:val="32"/>
          <w:rtl/>
          <w:lang w:val="fr-FR" w:bidi="ar-DZ"/>
        </w:rPr>
        <w:t xml:space="preserve"> </w:t>
      </w:r>
      <w:r w:rsidRPr="004D587A">
        <w:rPr>
          <w:rFonts w:ascii="Traditional Arabic" w:hAnsi="Traditional Arabic" w:cs="Traditional Arabic"/>
          <w:sz w:val="32"/>
          <w:szCs w:val="32"/>
          <w:rtl/>
          <w:lang w:val="fr-FR" w:bidi="ar-DZ"/>
        </w:rPr>
        <w:t xml:space="preserve">يؤدي ذلك بجسمه أو بعضلاته، أو </w:t>
      </w:r>
      <w:r w:rsidR="003A3548" w:rsidRPr="004D587A">
        <w:rPr>
          <w:rFonts w:ascii="Traditional Arabic" w:hAnsi="Traditional Arabic" w:cs="Traditional Arabic" w:hint="cs"/>
          <w:sz w:val="32"/>
          <w:szCs w:val="32"/>
          <w:rtl/>
          <w:lang w:val="fr-FR" w:bidi="ar-DZ"/>
        </w:rPr>
        <w:t>باستخدام</w:t>
      </w:r>
      <w:r w:rsidRPr="004D587A">
        <w:rPr>
          <w:rFonts w:ascii="Traditional Arabic" w:hAnsi="Traditional Arabic" w:cs="Traditional Arabic"/>
          <w:sz w:val="32"/>
          <w:szCs w:val="32"/>
          <w:rtl/>
          <w:lang w:val="fr-FR" w:bidi="ar-DZ"/>
        </w:rPr>
        <w:t xml:space="preserve"> الرجلين أو اليدين أو الرأس مثلا، ولكنه يستخدم ذلك </w:t>
      </w:r>
      <w:r w:rsidR="003A3548" w:rsidRPr="004D587A">
        <w:rPr>
          <w:rFonts w:ascii="Traditional Arabic" w:hAnsi="Traditional Arabic" w:cs="Traditional Arabic" w:hint="cs"/>
          <w:sz w:val="32"/>
          <w:szCs w:val="32"/>
          <w:rtl/>
          <w:lang w:val="fr-FR" w:bidi="ar-DZ"/>
        </w:rPr>
        <w:t>باستخدام</w:t>
      </w:r>
      <w:r w:rsidRPr="004D587A">
        <w:rPr>
          <w:rFonts w:ascii="Traditional Arabic" w:hAnsi="Traditional Arabic" w:cs="Traditional Arabic"/>
          <w:sz w:val="32"/>
          <w:szCs w:val="32"/>
          <w:rtl/>
          <w:lang w:val="fr-FR" w:bidi="ar-DZ"/>
        </w:rPr>
        <w:t xml:space="preserve"> عقله وتفكيره أيضا.</w:t>
      </w:r>
    </w:p>
    <w:p w:rsidR="00706532" w:rsidRPr="004D587A" w:rsidRDefault="00706532" w:rsidP="004D587A">
      <w:pPr>
        <w:spacing w:line="240" w:lineRule="auto"/>
        <w:ind w:left="360"/>
        <w:jc w:val="both"/>
        <w:rPr>
          <w:rFonts w:ascii="Traditional Arabic" w:hAnsi="Traditional Arabic" w:cs="Traditional Arabic"/>
          <w:sz w:val="32"/>
          <w:szCs w:val="32"/>
          <w:rtl/>
          <w:lang w:val="fr-FR" w:bidi="ar-DZ"/>
        </w:rPr>
      </w:pPr>
      <w:r w:rsidRPr="004D587A">
        <w:rPr>
          <w:rFonts w:ascii="Traditional Arabic" w:hAnsi="Traditional Arabic" w:cs="Traditional Arabic"/>
          <w:sz w:val="32"/>
          <w:szCs w:val="32"/>
          <w:rtl/>
          <w:lang w:val="fr-FR" w:bidi="ar-DZ"/>
        </w:rPr>
        <w:t>ومن أمثلة ذلك في المجال الرياضي أن اللاعب حينما يصوب الكرة نحو المرمى في كرة القدم فإنه لايصوبها بقدمه فحسب، بل يصوبها بقدمه وعقله، وعندما يتحرك اللاعب الرياضي في الملعب فإنه لا يتحرك بصورة آلية بجسمه فقط، ولكنه يتحرك بوعي وتفكير وإدراك المشاعر.</w:t>
      </w:r>
    </w:p>
    <w:p w:rsidR="00706532" w:rsidRPr="004D587A" w:rsidRDefault="00706532" w:rsidP="004D587A">
      <w:pPr>
        <w:spacing w:line="240" w:lineRule="auto"/>
        <w:ind w:left="360"/>
        <w:jc w:val="both"/>
        <w:rPr>
          <w:rFonts w:ascii="Traditional Arabic" w:hAnsi="Traditional Arabic" w:cs="Traditional Arabic"/>
          <w:sz w:val="32"/>
          <w:szCs w:val="32"/>
          <w:rtl/>
          <w:lang w:val="fr-FR" w:bidi="ar-DZ"/>
        </w:rPr>
      </w:pPr>
      <w:r w:rsidRPr="004D587A">
        <w:rPr>
          <w:rFonts w:ascii="Traditional Arabic" w:hAnsi="Traditional Arabic" w:cs="Traditional Arabic"/>
          <w:sz w:val="32"/>
          <w:szCs w:val="32"/>
          <w:rtl/>
          <w:lang w:val="fr-FR" w:bidi="ar-DZ"/>
        </w:rPr>
        <w:t>وفي ضوء ما تقدم، ولكي يستطيع اللاعب الرياضي تحقيق أفضل أداء في المنافسة الرياضية، ينبغي أن يكون لدى اللاعب تكامل وتوازن بين الوظائف البدنية والوظائف النفسية، ويمكن تشبيه عملية التكامل والتوازن بين هاتين العمليتين كما يوضحها "شلنج</w:t>
      </w:r>
      <w:r w:rsidR="003A3548">
        <w:rPr>
          <w:rFonts w:ascii="Traditional Arabic" w:hAnsi="Traditional Arabic" w:cs="Traditional Arabic" w:hint="cs"/>
          <w:sz w:val="32"/>
          <w:szCs w:val="32"/>
          <w:rtl/>
          <w:lang w:val="fr-FR" w:bidi="ar-DZ"/>
        </w:rPr>
        <w:t xml:space="preserve"> </w:t>
      </w:r>
      <w:r w:rsidRPr="004D587A">
        <w:rPr>
          <w:rFonts w:ascii="Traditional Arabic" w:hAnsi="Traditional Arabic" w:cs="Traditional Arabic"/>
          <w:sz w:val="32"/>
          <w:szCs w:val="32"/>
          <w:lang w:val="fr-FR" w:bidi="ar-DZ"/>
        </w:rPr>
        <w:t>sehil</w:t>
      </w:r>
      <w:r w:rsidRPr="004D587A">
        <w:rPr>
          <w:rFonts w:ascii="Traditional Arabic" w:hAnsi="Traditional Arabic" w:cs="Traditional Arabic"/>
          <w:sz w:val="32"/>
          <w:szCs w:val="32"/>
          <w:lang w:bidi="ar-DZ"/>
        </w:rPr>
        <w:t>lin</w:t>
      </w:r>
      <w:r w:rsidRPr="004D587A">
        <w:rPr>
          <w:rFonts w:ascii="Traditional Arabic" w:hAnsi="Traditional Arabic" w:cs="Traditional Arabic"/>
          <w:sz w:val="32"/>
          <w:szCs w:val="32"/>
          <w:lang w:val="fr-FR" w:bidi="ar-DZ"/>
        </w:rPr>
        <w:t>g</w:t>
      </w:r>
      <w:r w:rsidRPr="004D587A">
        <w:rPr>
          <w:rFonts w:ascii="Traditional Arabic" w:hAnsi="Traditional Arabic" w:cs="Traditional Arabic"/>
          <w:sz w:val="32"/>
          <w:szCs w:val="32"/>
          <w:rtl/>
          <w:lang w:val="fr-FR" w:bidi="ar-DZ"/>
        </w:rPr>
        <w:t xml:space="preserve"> "بأنبوب ذات نهايتين ممتلئة بسائل، وتمثل إحدى النهايتين الوظائف البدنية،</w:t>
      </w:r>
    </w:p>
    <w:p w:rsidR="00706532" w:rsidRPr="004D587A" w:rsidRDefault="00706532" w:rsidP="004D587A">
      <w:pPr>
        <w:spacing w:line="240" w:lineRule="auto"/>
        <w:ind w:left="360"/>
        <w:jc w:val="both"/>
        <w:rPr>
          <w:rFonts w:ascii="Traditional Arabic" w:hAnsi="Traditional Arabic" w:cs="Traditional Arabic"/>
          <w:sz w:val="32"/>
          <w:szCs w:val="32"/>
          <w:rtl/>
          <w:lang w:val="fr-FR" w:bidi="ar-DZ"/>
        </w:rPr>
      </w:pPr>
      <w:r w:rsidRPr="004D587A">
        <w:rPr>
          <w:rFonts w:ascii="Traditional Arabic" w:hAnsi="Traditional Arabic" w:cs="Traditional Arabic"/>
          <w:sz w:val="32"/>
          <w:szCs w:val="32"/>
          <w:rtl/>
          <w:lang w:val="fr-FR" w:bidi="ar-DZ"/>
        </w:rPr>
        <w:t xml:space="preserve">والنهاية الأخرى تمثل الوظائف النفسية، وعندما تكون تنمية القدرات والمهارات البدنية والحركية مساوية لتنمية المهارات النفسية، فعندئذ يتساوي السائل الموجود في نهايتي الأنبوبة، وبالتالي يستطيع اللاعب الرياضي تحقيق الأداء الأفضل كما في الشكل رقم (1) (محمد حسن علاوي، سنة 2007، ص195) </w:t>
      </w:r>
    </w:p>
    <w:p w:rsidR="004D587A" w:rsidRDefault="00706532" w:rsidP="00BB5EDA">
      <w:pPr>
        <w:spacing w:line="240" w:lineRule="auto"/>
        <w:ind w:left="360"/>
        <w:jc w:val="both"/>
        <w:rPr>
          <w:rFonts w:ascii="Traditional Arabic" w:hAnsi="Traditional Arabic" w:cs="Traditional Arabic"/>
          <w:sz w:val="32"/>
          <w:szCs w:val="32"/>
          <w:rtl/>
          <w:lang w:val="fr-FR" w:bidi="ar-DZ"/>
        </w:rPr>
      </w:pPr>
      <w:r w:rsidRPr="004D587A">
        <w:rPr>
          <w:rFonts w:ascii="Traditional Arabic" w:hAnsi="Traditional Arabic" w:cs="Traditional Arabic"/>
          <w:sz w:val="32"/>
          <w:szCs w:val="32"/>
          <w:rtl/>
          <w:lang w:val="fr-FR" w:bidi="ar-DZ"/>
        </w:rPr>
        <w:t>أما في حالة الإهتمام الأكبر بتنمية القدرات والمهارات الحركية والبدنية وإغفال أو عدم الإهتمام الواضح بتنمية القدرات والمهارات النفسية، فعندما لا</w:t>
      </w:r>
      <w:r w:rsidR="004A6D79">
        <w:rPr>
          <w:rFonts w:ascii="Traditional Arabic" w:hAnsi="Traditional Arabic" w:cs="Traditional Arabic" w:hint="cs"/>
          <w:sz w:val="32"/>
          <w:szCs w:val="32"/>
          <w:rtl/>
          <w:lang w:val="fr-FR" w:bidi="ar-DZ"/>
        </w:rPr>
        <w:t xml:space="preserve"> </w:t>
      </w:r>
      <w:r w:rsidRPr="004D587A">
        <w:rPr>
          <w:rFonts w:ascii="Traditional Arabic" w:hAnsi="Traditional Arabic" w:cs="Traditional Arabic"/>
          <w:sz w:val="32"/>
          <w:szCs w:val="32"/>
          <w:rtl/>
          <w:lang w:val="fr-FR" w:bidi="ar-DZ"/>
        </w:rPr>
        <w:t>يستطيع اللاعب تحقيق أفضل أداء في المنافسة الرياضية كما في الشكل رقم (2)</w:t>
      </w:r>
    </w:p>
    <w:p w:rsidR="00BB5EDA" w:rsidRPr="004D587A" w:rsidRDefault="00BB5EDA" w:rsidP="00BB5EDA">
      <w:pPr>
        <w:spacing w:line="240" w:lineRule="auto"/>
        <w:ind w:left="360"/>
        <w:jc w:val="both"/>
        <w:rPr>
          <w:rFonts w:ascii="Traditional Arabic" w:hAnsi="Traditional Arabic" w:cs="Traditional Arabic"/>
          <w:sz w:val="32"/>
          <w:szCs w:val="32"/>
          <w:rtl/>
          <w:lang w:val="fr-FR" w:bidi="ar-DZ"/>
        </w:rPr>
      </w:pPr>
    </w:p>
    <w:p w:rsidR="00706532" w:rsidRPr="004D587A" w:rsidRDefault="008064FC" w:rsidP="004D587A">
      <w:pPr>
        <w:spacing w:line="240" w:lineRule="auto"/>
        <w:jc w:val="both"/>
        <w:rPr>
          <w:rFonts w:ascii="Traditional Arabic" w:hAnsi="Traditional Arabic" w:cs="Traditional Arabic"/>
          <w:sz w:val="32"/>
          <w:szCs w:val="32"/>
          <w:rtl/>
          <w:lang w:val="fr-FR" w:bidi="ar-DZ"/>
        </w:rPr>
      </w:pPr>
      <w:r>
        <w:rPr>
          <w:rFonts w:ascii="Traditional Arabic" w:hAnsi="Traditional Arabic" w:cs="Traditional Arabic"/>
          <w:noProof/>
          <w:sz w:val="32"/>
          <w:szCs w:val="32"/>
          <w:rtl/>
        </w:rPr>
        <w:lastRenderedPageBreak/>
        <w:pict>
          <v:shapetype id="_x0000_t202" coordsize="21600,21600" o:spt="202" path="m,l,21600r21600,l21600,xe">
            <v:stroke joinstyle="miter"/>
            <v:path gradientshapeok="t" o:connecttype="rect"/>
          </v:shapetype>
          <v:shape id="_x0000_s1030" type="#_x0000_t202" style="position:absolute;left:0;text-align:left;margin-left:-10.5pt;margin-top:66.9pt;width:84pt;height:21.75pt;z-index:251664384" strokecolor="white">
            <v:textbox style="mso-next-textbox:#_x0000_s1030">
              <w:txbxContent>
                <w:p w:rsidR="004A6D79" w:rsidRPr="00C94E2F" w:rsidRDefault="004A6D79" w:rsidP="00706532">
                  <w:pPr>
                    <w:rPr>
                      <w:b/>
                      <w:bCs/>
                      <w:lang w:bidi="ar-DZ"/>
                    </w:rPr>
                  </w:pPr>
                  <w:r w:rsidRPr="00C94E2F">
                    <w:rPr>
                      <w:rFonts w:hint="cs"/>
                      <w:b/>
                      <w:bCs/>
                      <w:rtl/>
                      <w:lang w:bidi="ar-DZ"/>
                    </w:rPr>
                    <w:t>الوظائف البدنية</w:t>
                  </w:r>
                </w:p>
              </w:txbxContent>
            </v:textbox>
            <w10:wrap anchorx="page"/>
          </v:shape>
        </w:pict>
      </w:r>
      <w:r>
        <w:rPr>
          <w:rFonts w:ascii="Traditional Arabic" w:hAnsi="Traditional Arabic" w:cs="Traditional Arabic"/>
          <w:noProof/>
          <w:sz w:val="32"/>
          <w:szCs w:val="32"/>
          <w:rtl/>
        </w:rPr>
        <w:pict>
          <v:shape id="_x0000_s1029" type="#_x0000_t202" style="position:absolute;left:0;text-align:left;margin-left:342pt;margin-top:66.9pt;width:75.75pt;height:21.75pt;z-index:251663360" strokecolor="white">
            <v:textbox style="mso-next-textbox:#_x0000_s1029">
              <w:txbxContent>
                <w:p w:rsidR="004A6D79" w:rsidRPr="00C94E2F" w:rsidRDefault="004A6D79" w:rsidP="00706532">
                  <w:pPr>
                    <w:rPr>
                      <w:b/>
                      <w:bCs/>
                      <w:lang w:bidi="ar-DZ"/>
                    </w:rPr>
                  </w:pPr>
                  <w:r w:rsidRPr="00C94E2F">
                    <w:rPr>
                      <w:rFonts w:hint="cs"/>
                      <w:b/>
                      <w:bCs/>
                      <w:rtl/>
                      <w:lang w:bidi="ar-DZ"/>
                    </w:rPr>
                    <w:t>الوظائف النفسية</w:t>
                  </w:r>
                </w:p>
              </w:txbxContent>
            </v:textbox>
            <w10:wrap anchorx="page"/>
          </v:shape>
        </w:pict>
      </w:r>
      <w:r>
        <w:rPr>
          <w:rFonts w:ascii="Traditional Arabic" w:hAnsi="Traditional Arabic" w:cs="Traditional Arabic"/>
          <w:noProof/>
          <w:sz w:val="32"/>
          <w:szCs w:val="32"/>
          <w:rtl/>
        </w:rPr>
        <w:pict>
          <v:shape id="_x0000_s1026" type="#_x0000_t202" style="position:absolute;left:0;text-align:left;margin-left:175.5pt;margin-top:66.9pt;width:74.25pt;height:21.75pt;z-index:251660288" strokecolor="white">
            <v:textbox style="mso-next-textbox:#_x0000_s1026">
              <w:txbxContent>
                <w:p w:rsidR="004A6D79" w:rsidRPr="00C94E2F" w:rsidRDefault="004A6D79" w:rsidP="00706532">
                  <w:pPr>
                    <w:rPr>
                      <w:b/>
                      <w:bCs/>
                      <w:lang w:val="fr-FR" w:bidi="ar-DZ"/>
                    </w:rPr>
                  </w:pPr>
                  <w:r w:rsidRPr="00C94E2F">
                    <w:rPr>
                      <w:rFonts w:hint="cs"/>
                      <w:b/>
                      <w:bCs/>
                      <w:rtl/>
                      <w:lang w:val="fr-FR" w:bidi="ar-DZ"/>
                    </w:rPr>
                    <w:t>الوظائف االبدنية</w:t>
                  </w:r>
                </w:p>
              </w:txbxContent>
            </v:textbox>
            <w10:wrap anchorx="page"/>
          </v:shape>
        </w:pict>
      </w:r>
      <w:r>
        <w:rPr>
          <w:rFonts w:ascii="Traditional Arabic" w:hAnsi="Traditional Arabic" w:cs="Traditional Arabic"/>
          <w:noProof/>
          <w:sz w:val="32"/>
          <w:szCs w:val="32"/>
          <w:rtl/>
        </w:rPr>
        <w:pict>
          <v:shapetype id="_x0000_t32" coordsize="21600,21600" o:spt="32" o:oned="t" path="m,l21600,21600e" filled="f">
            <v:path arrowok="t" fillok="f" o:connecttype="none"/>
            <o:lock v:ext="edit" shapetype="t"/>
          </v:shapetype>
          <v:shape id="_x0000_s1027" type="#_x0000_t32" style="position:absolute;left:0;text-align:left;margin-left:243.75pt;margin-top:76.65pt;width:28.5pt;height:.05pt;z-index:251661312" o:connectortype="straight">
            <v:stroke endarrow="block"/>
            <w10:wrap anchorx="page"/>
          </v:shape>
        </w:pict>
      </w:r>
      <w:r>
        <w:rPr>
          <w:rFonts w:ascii="Traditional Arabic" w:hAnsi="Traditional Arabic" w:cs="Traditional Arabic"/>
          <w:noProof/>
          <w:sz w:val="32"/>
          <w:szCs w:val="32"/>
          <w:rtl/>
        </w:rPr>
        <w:pict>
          <v:shape id="_x0000_s1028" type="#_x0000_t32" style="position:absolute;left:0;text-align:left;margin-left:147.75pt;margin-top:76.65pt;width:27.75pt;height:0;flip:x;z-index:251662336" o:connectortype="straight">
            <v:stroke endarrow="block"/>
            <w10:wrap anchorx="page"/>
          </v:shape>
        </w:pict>
      </w:r>
      <w:r w:rsidR="00706532" w:rsidRPr="004D587A">
        <w:rPr>
          <w:rFonts w:ascii="Traditional Arabic" w:hAnsi="Traditional Arabic" w:cs="Traditional Arabic"/>
          <w:noProof/>
          <w:sz w:val="32"/>
          <w:szCs w:val="32"/>
        </w:rPr>
        <w:drawing>
          <wp:inline distT="0" distB="0" distL="0" distR="0">
            <wp:extent cx="3257550" cy="2181225"/>
            <wp:effectExtent l="1905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3257550" cy="2181225"/>
                    </a:xfrm>
                    <a:prstGeom prst="rect">
                      <a:avLst/>
                    </a:prstGeom>
                    <a:noFill/>
                    <a:ln w="9525">
                      <a:noFill/>
                      <a:miter lim="800000"/>
                      <a:headEnd/>
                      <a:tailEnd/>
                    </a:ln>
                  </pic:spPr>
                </pic:pic>
              </a:graphicData>
            </a:graphic>
          </wp:inline>
        </w:drawing>
      </w:r>
    </w:p>
    <w:p w:rsidR="00706532" w:rsidRPr="004D587A" w:rsidRDefault="00706532" w:rsidP="004D587A">
      <w:pPr>
        <w:spacing w:line="240" w:lineRule="auto"/>
        <w:jc w:val="both"/>
        <w:rPr>
          <w:rFonts w:ascii="Traditional Arabic" w:hAnsi="Traditional Arabic" w:cs="Traditional Arabic"/>
          <w:sz w:val="32"/>
          <w:szCs w:val="32"/>
          <w:rtl/>
          <w:lang w:val="fr-FR" w:bidi="ar-DZ"/>
        </w:rPr>
      </w:pPr>
      <w:r w:rsidRPr="004D587A">
        <w:rPr>
          <w:rFonts w:ascii="Traditional Arabic" w:hAnsi="Traditional Arabic" w:cs="Traditional Arabic"/>
          <w:sz w:val="32"/>
          <w:szCs w:val="32"/>
          <w:rtl/>
          <w:lang w:val="fr-FR" w:bidi="ar-DZ"/>
        </w:rPr>
        <w:t>الشكل رقم (1) :التوازن بين الوظائف النفسية والوظائف البدنية يحقق أفصل أداء عن "شلنج</w:t>
      </w:r>
      <w:r w:rsidR="003A3548">
        <w:rPr>
          <w:rFonts w:ascii="Traditional Arabic" w:hAnsi="Traditional Arabic" w:cs="Traditional Arabic" w:hint="cs"/>
          <w:sz w:val="32"/>
          <w:szCs w:val="32"/>
          <w:rtl/>
          <w:lang w:val="fr-FR" w:bidi="ar-DZ"/>
        </w:rPr>
        <w:t xml:space="preserve"> </w:t>
      </w:r>
      <w:r w:rsidRPr="004D587A">
        <w:rPr>
          <w:rFonts w:ascii="Traditional Arabic" w:hAnsi="Traditional Arabic" w:cs="Traditional Arabic"/>
          <w:sz w:val="32"/>
          <w:szCs w:val="32"/>
          <w:lang w:val="fr-FR" w:bidi="ar-DZ"/>
        </w:rPr>
        <w:t>schilling</w:t>
      </w:r>
      <w:r w:rsidRPr="004D587A">
        <w:rPr>
          <w:rFonts w:ascii="Traditional Arabic" w:hAnsi="Traditional Arabic" w:cs="Traditional Arabic"/>
          <w:sz w:val="32"/>
          <w:szCs w:val="32"/>
          <w:rtl/>
          <w:lang w:val="fr-FR" w:bidi="ar-DZ"/>
        </w:rPr>
        <w:t xml:space="preserve"> "(1995)</w:t>
      </w:r>
    </w:p>
    <w:p w:rsidR="00706532" w:rsidRPr="004D587A" w:rsidRDefault="008064FC" w:rsidP="004D587A">
      <w:pPr>
        <w:spacing w:line="240" w:lineRule="auto"/>
        <w:jc w:val="both"/>
        <w:rPr>
          <w:rFonts w:ascii="Traditional Arabic" w:hAnsi="Traditional Arabic" w:cs="Traditional Arabic"/>
          <w:sz w:val="32"/>
          <w:szCs w:val="32"/>
          <w:rtl/>
          <w:lang w:val="fr-FR" w:bidi="ar-DZ"/>
        </w:rPr>
      </w:pPr>
      <w:r>
        <w:rPr>
          <w:rFonts w:ascii="Traditional Arabic" w:hAnsi="Traditional Arabic" w:cs="Traditional Arabic"/>
          <w:noProof/>
          <w:sz w:val="32"/>
          <w:szCs w:val="32"/>
          <w:rtl/>
        </w:rPr>
        <w:pict>
          <v:shape id="_x0000_s1035" type="#_x0000_t202" style="position:absolute;left:0;text-align:left;margin-left:6.75pt;margin-top:63pt;width:78.75pt;height:21pt;z-index:251669504" strokecolor="white">
            <v:textbox style="mso-next-textbox:#_x0000_s1035">
              <w:txbxContent>
                <w:p w:rsidR="004A6D79" w:rsidRPr="009A550B" w:rsidRDefault="004A6D79" w:rsidP="00706532">
                  <w:pPr>
                    <w:rPr>
                      <w:b/>
                      <w:bCs/>
                      <w:lang w:bidi="ar-DZ"/>
                    </w:rPr>
                  </w:pPr>
                  <w:r w:rsidRPr="009A550B">
                    <w:rPr>
                      <w:rFonts w:hint="cs"/>
                      <w:b/>
                      <w:bCs/>
                      <w:rtl/>
                      <w:lang w:bidi="ar-DZ"/>
                    </w:rPr>
                    <w:t>الوظائف البدنية</w:t>
                  </w:r>
                </w:p>
              </w:txbxContent>
            </v:textbox>
            <w10:wrap anchorx="page"/>
          </v:shape>
        </w:pict>
      </w:r>
      <w:r>
        <w:rPr>
          <w:rFonts w:ascii="Traditional Arabic" w:hAnsi="Traditional Arabic" w:cs="Traditional Arabic"/>
          <w:noProof/>
          <w:sz w:val="32"/>
          <w:szCs w:val="32"/>
          <w:rtl/>
        </w:rPr>
        <w:pict>
          <v:shape id="_x0000_s1034" type="#_x0000_t202" style="position:absolute;left:0;text-align:left;margin-left:331.5pt;margin-top:71.25pt;width:90pt;height:23.25pt;z-index:251668480" strokecolor="white">
            <v:textbox style="mso-next-textbox:#_x0000_s1034">
              <w:txbxContent>
                <w:p w:rsidR="004A6D79" w:rsidRPr="009A550B" w:rsidRDefault="004A6D79" w:rsidP="00706532">
                  <w:pPr>
                    <w:rPr>
                      <w:b/>
                      <w:bCs/>
                      <w:lang w:bidi="ar-DZ"/>
                    </w:rPr>
                  </w:pPr>
                  <w:r w:rsidRPr="009A550B">
                    <w:rPr>
                      <w:rFonts w:hint="cs"/>
                      <w:b/>
                      <w:bCs/>
                      <w:rtl/>
                      <w:lang w:bidi="ar-DZ"/>
                    </w:rPr>
                    <w:t>الوظائف النفسية</w:t>
                  </w:r>
                </w:p>
              </w:txbxContent>
            </v:textbox>
            <w10:wrap anchorx="page"/>
          </v:shape>
        </w:pict>
      </w:r>
      <w:r>
        <w:rPr>
          <w:rFonts w:ascii="Traditional Arabic" w:hAnsi="Traditional Arabic" w:cs="Traditional Arabic"/>
          <w:noProof/>
          <w:sz w:val="32"/>
          <w:szCs w:val="32"/>
          <w:rtl/>
        </w:rPr>
        <w:pict>
          <v:shape id="_x0000_s1033" type="#_x0000_t32" style="position:absolute;left:0;text-align:left;margin-left:146.25pt;margin-top:71.25pt;width:29.25pt;height:19.5pt;flip:x y;z-index:251667456" o:connectortype="straight">
            <v:stroke endarrow="block"/>
            <w10:wrap anchorx="page"/>
          </v:shape>
        </w:pict>
      </w:r>
      <w:r>
        <w:rPr>
          <w:rFonts w:ascii="Traditional Arabic" w:hAnsi="Traditional Arabic" w:cs="Traditional Arabic"/>
          <w:noProof/>
          <w:sz w:val="32"/>
          <w:szCs w:val="32"/>
          <w:rtl/>
        </w:rPr>
        <w:pict>
          <v:shape id="_x0000_s1032" type="#_x0000_t32" style="position:absolute;left:0;text-align:left;margin-left:253.5pt;margin-top:71.25pt;width:27.75pt;height:23.25pt;z-index:251666432" o:connectortype="straight">
            <v:stroke endarrow="block"/>
            <w10:wrap anchorx="page"/>
          </v:shape>
        </w:pict>
      </w:r>
      <w:r>
        <w:rPr>
          <w:rFonts w:ascii="Traditional Arabic" w:hAnsi="Traditional Arabic" w:cs="Traditional Arabic"/>
          <w:noProof/>
          <w:sz w:val="32"/>
          <w:szCs w:val="32"/>
          <w:rtl/>
        </w:rPr>
        <w:pict>
          <v:shape id="_x0000_s1031" type="#_x0000_t202" style="position:absolute;left:0;text-align:left;margin-left:157.5pt;margin-top:58.5pt;width:101.25pt;height:19.5pt;z-index:251665408" strokecolor="white">
            <v:textbox style="mso-next-textbox:#_x0000_s1031">
              <w:txbxContent>
                <w:p w:rsidR="004A6D79" w:rsidRPr="009A550B" w:rsidRDefault="004A6D79" w:rsidP="00706532">
                  <w:pPr>
                    <w:rPr>
                      <w:b/>
                      <w:bCs/>
                      <w:lang w:bidi="ar-DZ"/>
                    </w:rPr>
                  </w:pPr>
                  <w:r w:rsidRPr="009A550B">
                    <w:rPr>
                      <w:rFonts w:hint="cs"/>
                      <w:b/>
                      <w:bCs/>
                      <w:rtl/>
                      <w:lang w:bidi="ar-DZ"/>
                    </w:rPr>
                    <w:t>تحقيق الاداء</w:t>
                  </w:r>
                  <w:r>
                    <w:rPr>
                      <w:rFonts w:hint="cs"/>
                      <w:b/>
                      <w:bCs/>
                      <w:rtl/>
                      <w:lang w:bidi="ar-DZ"/>
                    </w:rPr>
                    <w:t xml:space="preserve"> متخصص</w:t>
                  </w:r>
                </w:p>
              </w:txbxContent>
            </v:textbox>
            <w10:wrap anchorx="page"/>
          </v:shape>
        </w:pict>
      </w:r>
      <w:r w:rsidR="00706532" w:rsidRPr="004D587A">
        <w:rPr>
          <w:rFonts w:ascii="Traditional Arabic" w:hAnsi="Traditional Arabic" w:cs="Traditional Arabic"/>
          <w:noProof/>
          <w:sz w:val="32"/>
          <w:szCs w:val="32"/>
        </w:rPr>
        <w:drawing>
          <wp:inline distT="0" distB="0" distL="0" distR="0">
            <wp:extent cx="3009900" cy="1905000"/>
            <wp:effectExtent l="1905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3009900" cy="1905000"/>
                    </a:xfrm>
                    <a:prstGeom prst="rect">
                      <a:avLst/>
                    </a:prstGeom>
                    <a:noFill/>
                    <a:ln w="9525">
                      <a:noFill/>
                      <a:miter lim="800000"/>
                      <a:headEnd/>
                      <a:tailEnd/>
                    </a:ln>
                  </pic:spPr>
                </pic:pic>
              </a:graphicData>
            </a:graphic>
          </wp:inline>
        </w:drawing>
      </w:r>
    </w:p>
    <w:p w:rsidR="00706532" w:rsidRPr="004D587A" w:rsidRDefault="00706532" w:rsidP="004D587A">
      <w:pPr>
        <w:spacing w:line="240" w:lineRule="auto"/>
        <w:jc w:val="both"/>
        <w:rPr>
          <w:rFonts w:ascii="Traditional Arabic" w:hAnsi="Traditional Arabic" w:cs="Traditional Arabic"/>
          <w:sz w:val="32"/>
          <w:szCs w:val="32"/>
          <w:rtl/>
          <w:lang w:val="fr-FR" w:bidi="ar-DZ"/>
        </w:rPr>
      </w:pPr>
      <w:r w:rsidRPr="004D587A">
        <w:rPr>
          <w:rFonts w:ascii="Traditional Arabic" w:hAnsi="Traditional Arabic" w:cs="Traditional Arabic"/>
          <w:sz w:val="32"/>
          <w:szCs w:val="32"/>
          <w:rtl/>
          <w:lang w:val="fr-FR" w:bidi="ar-DZ"/>
        </w:rPr>
        <w:t>الشكل(2) :عدم توازن بين الوظائف البدنية والوظائف النفسية لا يحقق أفضل أداء عن"شلنج</w:t>
      </w:r>
      <w:r w:rsidR="003A3548">
        <w:rPr>
          <w:rFonts w:ascii="Traditional Arabic" w:hAnsi="Traditional Arabic" w:cs="Traditional Arabic" w:hint="cs"/>
          <w:sz w:val="32"/>
          <w:szCs w:val="32"/>
          <w:rtl/>
          <w:lang w:val="fr-FR" w:bidi="ar-DZ"/>
        </w:rPr>
        <w:t xml:space="preserve"> </w:t>
      </w:r>
      <w:r w:rsidRPr="004D587A">
        <w:rPr>
          <w:rFonts w:ascii="Traditional Arabic" w:hAnsi="Traditional Arabic" w:cs="Traditional Arabic"/>
          <w:sz w:val="32"/>
          <w:szCs w:val="32"/>
          <w:lang w:val="fr-FR" w:bidi="ar-DZ"/>
        </w:rPr>
        <w:t>schilling</w:t>
      </w:r>
      <w:r w:rsidRPr="004D587A">
        <w:rPr>
          <w:rFonts w:ascii="Traditional Arabic" w:hAnsi="Traditional Arabic" w:cs="Traditional Arabic"/>
          <w:sz w:val="32"/>
          <w:szCs w:val="32"/>
          <w:rtl/>
          <w:lang w:val="fr-FR" w:bidi="ar-DZ"/>
        </w:rPr>
        <w:t xml:space="preserve"> "(1995)</w:t>
      </w:r>
    </w:p>
    <w:p w:rsidR="00706532" w:rsidRPr="004D587A" w:rsidRDefault="00706532" w:rsidP="004D587A">
      <w:pPr>
        <w:spacing w:line="240" w:lineRule="auto"/>
        <w:ind w:left="360"/>
        <w:jc w:val="both"/>
        <w:rPr>
          <w:rFonts w:ascii="Traditional Arabic" w:hAnsi="Traditional Arabic" w:cs="Traditional Arabic"/>
          <w:sz w:val="32"/>
          <w:szCs w:val="32"/>
          <w:rtl/>
          <w:lang w:val="fr-FR" w:bidi="ar-DZ"/>
        </w:rPr>
      </w:pPr>
    </w:p>
    <w:p w:rsidR="00706532" w:rsidRPr="00BB5EDA" w:rsidRDefault="00706532" w:rsidP="004D587A">
      <w:pPr>
        <w:spacing w:line="240" w:lineRule="auto"/>
        <w:ind w:left="360"/>
        <w:jc w:val="both"/>
        <w:rPr>
          <w:rFonts w:ascii="Traditional Arabic" w:hAnsi="Traditional Arabic" w:cs="Traditional Arabic"/>
          <w:b/>
          <w:bCs/>
          <w:sz w:val="32"/>
          <w:szCs w:val="32"/>
          <w:rtl/>
          <w:lang w:val="fr-FR" w:bidi="ar-DZ"/>
        </w:rPr>
      </w:pPr>
      <w:r w:rsidRPr="00BB5EDA">
        <w:rPr>
          <w:rFonts w:ascii="Traditional Arabic" w:hAnsi="Traditional Arabic" w:cs="Traditional Arabic"/>
          <w:b/>
          <w:bCs/>
          <w:sz w:val="32"/>
          <w:szCs w:val="32"/>
          <w:rtl/>
          <w:lang w:val="fr-FR" w:bidi="ar-DZ"/>
        </w:rPr>
        <w:t xml:space="preserve">1-2-4-2-2- مكونات المهارات النفسية: </w:t>
      </w:r>
    </w:p>
    <w:p w:rsidR="00706532" w:rsidRPr="004D587A" w:rsidRDefault="00706532" w:rsidP="004D587A">
      <w:pPr>
        <w:spacing w:line="240" w:lineRule="auto"/>
        <w:ind w:left="360"/>
        <w:jc w:val="both"/>
        <w:rPr>
          <w:rFonts w:ascii="Traditional Arabic" w:hAnsi="Traditional Arabic" w:cs="Traditional Arabic"/>
          <w:sz w:val="32"/>
          <w:szCs w:val="32"/>
          <w:rtl/>
          <w:lang w:val="fr-FR" w:bidi="ar-DZ"/>
        </w:rPr>
      </w:pPr>
      <w:r w:rsidRPr="004D587A">
        <w:rPr>
          <w:rFonts w:ascii="Traditional Arabic" w:hAnsi="Traditional Arabic" w:cs="Traditional Arabic"/>
          <w:sz w:val="32"/>
          <w:szCs w:val="32"/>
          <w:rtl/>
          <w:lang w:val="fr-FR" w:bidi="ar-DZ"/>
        </w:rPr>
        <w:t>ومن بين أبرز النماذج التي حاولت تحديد المهارات النفسية المرتبطة بالرياضية نموذج "علاوي" للمهارات النفسية والتي حصرها في المهارات التالية :</w:t>
      </w:r>
    </w:p>
    <w:p w:rsidR="00706532" w:rsidRPr="004D587A" w:rsidRDefault="00706532" w:rsidP="00F70812">
      <w:pPr>
        <w:numPr>
          <w:ilvl w:val="0"/>
          <w:numId w:val="1"/>
        </w:numPr>
        <w:spacing w:line="240" w:lineRule="auto"/>
        <w:jc w:val="both"/>
        <w:rPr>
          <w:rFonts w:ascii="Traditional Arabic" w:hAnsi="Traditional Arabic" w:cs="Traditional Arabic"/>
          <w:sz w:val="32"/>
          <w:szCs w:val="32"/>
          <w:lang w:val="fr-FR" w:bidi="ar-DZ"/>
        </w:rPr>
      </w:pPr>
      <w:r w:rsidRPr="004D587A">
        <w:rPr>
          <w:rFonts w:ascii="Traditional Arabic" w:hAnsi="Traditional Arabic" w:cs="Traditional Arabic"/>
          <w:sz w:val="32"/>
          <w:szCs w:val="32"/>
          <w:rtl/>
          <w:lang w:val="fr-FR" w:bidi="ar-DZ"/>
        </w:rPr>
        <w:t xml:space="preserve">مهارة </w:t>
      </w:r>
      <w:r w:rsidR="003A3548" w:rsidRPr="004D587A">
        <w:rPr>
          <w:rFonts w:ascii="Traditional Arabic" w:hAnsi="Traditional Arabic" w:cs="Traditional Arabic" w:hint="cs"/>
          <w:sz w:val="32"/>
          <w:szCs w:val="32"/>
          <w:rtl/>
          <w:lang w:val="fr-FR" w:bidi="ar-DZ"/>
        </w:rPr>
        <w:t>الاسترخاء</w:t>
      </w:r>
      <w:r w:rsidRPr="004D587A">
        <w:rPr>
          <w:rFonts w:ascii="Traditional Arabic" w:hAnsi="Traditional Arabic" w:cs="Traditional Arabic"/>
          <w:sz w:val="32"/>
          <w:szCs w:val="32"/>
          <w:rtl/>
          <w:lang w:val="fr-FR" w:bidi="ar-DZ"/>
        </w:rPr>
        <w:t xml:space="preserve">. </w:t>
      </w:r>
    </w:p>
    <w:p w:rsidR="00706532" w:rsidRPr="004D587A" w:rsidRDefault="00706532" w:rsidP="00F70812">
      <w:pPr>
        <w:numPr>
          <w:ilvl w:val="0"/>
          <w:numId w:val="1"/>
        </w:numPr>
        <w:spacing w:line="240" w:lineRule="auto"/>
        <w:jc w:val="both"/>
        <w:rPr>
          <w:rFonts w:ascii="Traditional Arabic" w:hAnsi="Traditional Arabic" w:cs="Traditional Arabic"/>
          <w:sz w:val="32"/>
          <w:szCs w:val="32"/>
          <w:lang w:val="fr-FR" w:bidi="ar-DZ"/>
        </w:rPr>
      </w:pPr>
      <w:r w:rsidRPr="004D587A">
        <w:rPr>
          <w:rFonts w:ascii="Traditional Arabic" w:hAnsi="Traditional Arabic" w:cs="Traditional Arabic"/>
          <w:sz w:val="32"/>
          <w:szCs w:val="32"/>
          <w:rtl/>
          <w:lang w:val="fr-FR" w:bidi="ar-DZ"/>
        </w:rPr>
        <w:t>مهارة التصور الذهني.</w:t>
      </w:r>
    </w:p>
    <w:p w:rsidR="00706532" w:rsidRPr="004D587A" w:rsidRDefault="00706532" w:rsidP="00F70812">
      <w:pPr>
        <w:numPr>
          <w:ilvl w:val="0"/>
          <w:numId w:val="1"/>
        </w:numPr>
        <w:spacing w:line="240" w:lineRule="auto"/>
        <w:jc w:val="both"/>
        <w:rPr>
          <w:rFonts w:ascii="Traditional Arabic" w:hAnsi="Traditional Arabic" w:cs="Traditional Arabic"/>
          <w:sz w:val="32"/>
          <w:szCs w:val="32"/>
          <w:lang w:val="fr-FR" w:bidi="ar-DZ"/>
        </w:rPr>
      </w:pPr>
      <w:r w:rsidRPr="004D587A">
        <w:rPr>
          <w:rFonts w:ascii="Traditional Arabic" w:hAnsi="Traditional Arabic" w:cs="Traditional Arabic"/>
          <w:sz w:val="32"/>
          <w:szCs w:val="32"/>
          <w:rtl/>
          <w:lang w:val="fr-FR" w:bidi="ar-DZ"/>
        </w:rPr>
        <w:lastRenderedPageBreak/>
        <w:t xml:space="preserve">مهارة تركيز </w:t>
      </w:r>
      <w:r w:rsidR="003A3548" w:rsidRPr="004D587A">
        <w:rPr>
          <w:rFonts w:ascii="Traditional Arabic" w:hAnsi="Traditional Arabic" w:cs="Traditional Arabic" w:hint="cs"/>
          <w:sz w:val="32"/>
          <w:szCs w:val="32"/>
          <w:rtl/>
          <w:lang w:val="fr-FR" w:bidi="ar-DZ"/>
        </w:rPr>
        <w:t>الانتباه</w:t>
      </w:r>
      <w:r w:rsidRPr="004D587A">
        <w:rPr>
          <w:rFonts w:ascii="Traditional Arabic" w:hAnsi="Traditional Arabic" w:cs="Traditional Arabic"/>
          <w:sz w:val="32"/>
          <w:szCs w:val="32"/>
          <w:rtl/>
          <w:lang w:val="fr-FR" w:bidi="ar-DZ"/>
        </w:rPr>
        <w:t xml:space="preserve">. </w:t>
      </w:r>
    </w:p>
    <w:p w:rsidR="00706532" w:rsidRPr="004D587A" w:rsidRDefault="00706532" w:rsidP="00F70812">
      <w:pPr>
        <w:numPr>
          <w:ilvl w:val="0"/>
          <w:numId w:val="1"/>
        </w:numPr>
        <w:spacing w:line="240" w:lineRule="auto"/>
        <w:jc w:val="both"/>
        <w:rPr>
          <w:rFonts w:ascii="Traditional Arabic" w:hAnsi="Traditional Arabic" w:cs="Traditional Arabic"/>
          <w:sz w:val="32"/>
          <w:szCs w:val="32"/>
          <w:lang w:val="fr-FR" w:bidi="ar-DZ"/>
        </w:rPr>
      </w:pPr>
      <w:r w:rsidRPr="004D587A">
        <w:rPr>
          <w:rFonts w:ascii="Traditional Arabic" w:hAnsi="Traditional Arabic" w:cs="Traditional Arabic"/>
          <w:sz w:val="32"/>
          <w:szCs w:val="32"/>
          <w:rtl/>
          <w:lang w:val="fr-FR" w:bidi="ar-DZ"/>
        </w:rPr>
        <w:t xml:space="preserve">مهارة مواجهة القلق. </w:t>
      </w:r>
    </w:p>
    <w:p w:rsidR="00706532" w:rsidRPr="004D587A" w:rsidRDefault="00706532" w:rsidP="00F70812">
      <w:pPr>
        <w:numPr>
          <w:ilvl w:val="0"/>
          <w:numId w:val="1"/>
        </w:numPr>
        <w:spacing w:line="240" w:lineRule="auto"/>
        <w:jc w:val="both"/>
        <w:rPr>
          <w:rFonts w:ascii="Traditional Arabic" w:hAnsi="Traditional Arabic" w:cs="Traditional Arabic"/>
          <w:sz w:val="32"/>
          <w:szCs w:val="32"/>
          <w:lang w:val="fr-FR" w:bidi="ar-DZ"/>
        </w:rPr>
      </w:pPr>
      <w:r w:rsidRPr="004D587A">
        <w:rPr>
          <w:rFonts w:ascii="Traditional Arabic" w:hAnsi="Traditional Arabic" w:cs="Traditional Arabic"/>
          <w:sz w:val="32"/>
          <w:szCs w:val="32"/>
          <w:rtl/>
          <w:lang w:val="fr-FR" w:bidi="ar-DZ"/>
        </w:rPr>
        <w:t xml:space="preserve">مهارة دافعية الإنجاز الرياضي. </w:t>
      </w:r>
    </w:p>
    <w:p w:rsidR="00BB5EDA" w:rsidRPr="004572BA" w:rsidRDefault="00706532" w:rsidP="004572BA">
      <w:pPr>
        <w:numPr>
          <w:ilvl w:val="0"/>
          <w:numId w:val="1"/>
        </w:numPr>
        <w:spacing w:line="240" w:lineRule="auto"/>
        <w:jc w:val="both"/>
        <w:rPr>
          <w:rFonts w:ascii="Traditional Arabic" w:hAnsi="Traditional Arabic" w:cs="Traditional Arabic"/>
          <w:sz w:val="32"/>
          <w:szCs w:val="32"/>
          <w:lang w:val="fr-FR" w:bidi="ar-DZ"/>
        </w:rPr>
      </w:pPr>
      <w:r w:rsidRPr="004D587A">
        <w:rPr>
          <w:rFonts w:ascii="Traditional Arabic" w:hAnsi="Traditional Arabic" w:cs="Traditional Arabic"/>
          <w:sz w:val="32"/>
          <w:szCs w:val="32"/>
          <w:rtl/>
          <w:lang w:val="fr-FR" w:bidi="ar-DZ"/>
        </w:rPr>
        <w:t>مهارة الثقة بالنفس.</w:t>
      </w:r>
    </w:p>
    <w:p w:rsidR="00706532" w:rsidRPr="00BB5EDA" w:rsidRDefault="00706532" w:rsidP="004D587A">
      <w:pPr>
        <w:spacing w:line="240" w:lineRule="auto"/>
        <w:ind w:left="360"/>
        <w:jc w:val="both"/>
        <w:rPr>
          <w:rFonts w:ascii="Traditional Arabic" w:hAnsi="Traditional Arabic" w:cs="Traditional Arabic"/>
          <w:b/>
          <w:bCs/>
          <w:sz w:val="32"/>
          <w:szCs w:val="32"/>
          <w:rtl/>
          <w:lang w:val="fr-FR" w:bidi="ar-DZ"/>
        </w:rPr>
      </w:pPr>
      <w:r w:rsidRPr="00BB5EDA">
        <w:rPr>
          <w:rFonts w:ascii="Traditional Arabic" w:hAnsi="Traditional Arabic" w:cs="Traditional Arabic"/>
          <w:b/>
          <w:bCs/>
          <w:sz w:val="32"/>
          <w:szCs w:val="32"/>
          <w:rtl/>
          <w:lang w:val="fr-FR" w:bidi="ar-DZ"/>
        </w:rPr>
        <w:t xml:space="preserve">أ/ </w:t>
      </w:r>
      <w:r w:rsidR="003A3548" w:rsidRPr="00BB5EDA">
        <w:rPr>
          <w:rFonts w:ascii="Traditional Arabic" w:hAnsi="Traditional Arabic" w:cs="Traditional Arabic" w:hint="cs"/>
          <w:b/>
          <w:bCs/>
          <w:sz w:val="32"/>
          <w:szCs w:val="32"/>
          <w:rtl/>
          <w:lang w:val="fr-FR" w:bidi="ar-DZ"/>
        </w:rPr>
        <w:t>الاسترخاء</w:t>
      </w:r>
      <w:r w:rsidRPr="00BB5EDA">
        <w:rPr>
          <w:rFonts w:ascii="Traditional Arabic" w:hAnsi="Traditional Arabic" w:cs="Traditional Arabic"/>
          <w:b/>
          <w:bCs/>
          <w:sz w:val="32"/>
          <w:szCs w:val="32"/>
          <w:rtl/>
          <w:lang w:val="fr-FR" w:bidi="ar-DZ"/>
        </w:rPr>
        <w:t xml:space="preserve">: </w:t>
      </w:r>
    </w:p>
    <w:p w:rsidR="00706532" w:rsidRPr="004D587A" w:rsidRDefault="00706532" w:rsidP="004D587A">
      <w:pPr>
        <w:spacing w:line="240" w:lineRule="auto"/>
        <w:ind w:left="360"/>
        <w:jc w:val="both"/>
        <w:rPr>
          <w:rFonts w:ascii="Traditional Arabic" w:hAnsi="Traditional Arabic" w:cs="Traditional Arabic"/>
          <w:sz w:val="32"/>
          <w:szCs w:val="32"/>
          <w:rtl/>
          <w:lang w:val="fr-FR" w:bidi="ar-DZ"/>
        </w:rPr>
      </w:pPr>
      <w:r w:rsidRPr="004D587A">
        <w:rPr>
          <w:rFonts w:ascii="Traditional Arabic" w:hAnsi="Traditional Arabic" w:cs="Traditional Arabic"/>
          <w:sz w:val="32"/>
          <w:szCs w:val="32"/>
          <w:rtl/>
          <w:lang w:val="fr-FR" w:bidi="ar-DZ"/>
        </w:rPr>
        <w:t xml:space="preserve">ويقصد به </w:t>
      </w:r>
      <w:r w:rsidR="003A3548" w:rsidRPr="004D587A">
        <w:rPr>
          <w:rFonts w:ascii="Traditional Arabic" w:hAnsi="Traditional Arabic" w:cs="Traditional Arabic" w:hint="cs"/>
          <w:sz w:val="32"/>
          <w:szCs w:val="32"/>
          <w:rtl/>
          <w:lang w:val="fr-FR" w:bidi="ar-DZ"/>
        </w:rPr>
        <w:t>انسحاب</w:t>
      </w:r>
      <w:r w:rsidRPr="004D587A">
        <w:rPr>
          <w:rFonts w:ascii="Traditional Arabic" w:hAnsi="Traditional Arabic" w:cs="Traditional Arabic"/>
          <w:sz w:val="32"/>
          <w:szCs w:val="32"/>
          <w:rtl/>
          <w:lang w:val="fr-FR" w:bidi="ar-DZ"/>
        </w:rPr>
        <w:t xml:space="preserve"> الشخص مؤقتا ومتعمدا من النشاط بما يسمح له الإعادة والاستفادة الكاملة من الطاقات الكامنة سواء البدنية أو العقلية أو الانفعالية ( أسامة كامل راتب، سنة</w:t>
      </w:r>
      <w:r w:rsidRPr="004D587A">
        <w:rPr>
          <w:rFonts w:ascii="Traditional Arabic" w:hAnsi="Traditional Arabic" w:cs="Traditional Arabic"/>
          <w:sz w:val="32"/>
          <w:szCs w:val="32"/>
          <w:lang w:val="fr-FR" w:bidi="ar-DZ"/>
        </w:rPr>
        <w:t xml:space="preserve">2004 </w:t>
      </w:r>
      <w:r w:rsidRPr="004D587A">
        <w:rPr>
          <w:rFonts w:ascii="Traditional Arabic" w:hAnsi="Traditional Arabic" w:cs="Traditional Arabic"/>
          <w:sz w:val="32"/>
          <w:szCs w:val="32"/>
          <w:rtl/>
          <w:lang w:val="fr-FR" w:bidi="ar-DZ"/>
        </w:rPr>
        <w:t xml:space="preserve">، ص </w:t>
      </w:r>
      <w:r w:rsidRPr="004D587A">
        <w:rPr>
          <w:rFonts w:ascii="Traditional Arabic" w:hAnsi="Traditional Arabic" w:cs="Traditional Arabic"/>
          <w:sz w:val="32"/>
          <w:szCs w:val="32"/>
          <w:lang w:val="fr-FR" w:bidi="ar-DZ"/>
        </w:rPr>
        <w:t>123</w:t>
      </w:r>
      <w:r w:rsidRPr="004D587A">
        <w:rPr>
          <w:rFonts w:ascii="Traditional Arabic" w:hAnsi="Traditional Arabic" w:cs="Traditional Arabic"/>
          <w:sz w:val="32"/>
          <w:szCs w:val="32"/>
          <w:rtl/>
          <w:lang w:val="fr-FR" w:bidi="ar-DZ"/>
        </w:rPr>
        <w:t xml:space="preserve"> )، ويعرف </w:t>
      </w:r>
      <w:r w:rsidR="003A3548" w:rsidRPr="004D587A">
        <w:rPr>
          <w:rFonts w:ascii="Traditional Arabic" w:hAnsi="Traditional Arabic" w:cs="Traditional Arabic" w:hint="cs"/>
          <w:sz w:val="32"/>
          <w:szCs w:val="32"/>
          <w:rtl/>
          <w:lang w:val="fr-FR" w:bidi="ar-DZ"/>
        </w:rPr>
        <w:t>الاسترخاء</w:t>
      </w:r>
      <w:r w:rsidR="003A3548">
        <w:rPr>
          <w:rFonts w:ascii="Traditional Arabic" w:hAnsi="Traditional Arabic" w:cs="Traditional Arabic"/>
          <w:sz w:val="32"/>
          <w:szCs w:val="32"/>
          <w:rtl/>
          <w:lang w:val="fr-FR" w:bidi="ar-DZ"/>
        </w:rPr>
        <w:t xml:space="preserve"> بأنه خاصة تتحدد بغياب النشاط </w:t>
      </w:r>
      <w:r w:rsidR="003A3548">
        <w:rPr>
          <w:rFonts w:ascii="Traditional Arabic" w:hAnsi="Traditional Arabic" w:cs="Traditional Arabic" w:hint="cs"/>
          <w:sz w:val="32"/>
          <w:szCs w:val="32"/>
          <w:rtl/>
          <w:lang w:val="fr-FR" w:bidi="ar-DZ"/>
        </w:rPr>
        <w:t>و</w:t>
      </w:r>
      <w:r w:rsidR="003A3548" w:rsidRPr="004D587A">
        <w:rPr>
          <w:rFonts w:ascii="Traditional Arabic" w:hAnsi="Traditional Arabic" w:cs="Traditional Arabic" w:hint="cs"/>
          <w:sz w:val="32"/>
          <w:szCs w:val="32"/>
          <w:rtl/>
          <w:lang w:val="fr-FR" w:bidi="ar-DZ"/>
        </w:rPr>
        <w:t>الانتباه</w:t>
      </w:r>
      <w:r w:rsidRPr="004D587A">
        <w:rPr>
          <w:rFonts w:ascii="Traditional Arabic" w:hAnsi="Traditional Arabic" w:cs="Traditional Arabic"/>
          <w:sz w:val="32"/>
          <w:szCs w:val="32"/>
          <w:rtl/>
          <w:lang w:val="fr-FR" w:bidi="ar-DZ"/>
        </w:rPr>
        <w:t xml:space="preserve"> سواء كان بدنيا، عقليا أو </w:t>
      </w:r>
      <w:r w:rsidR="003A3548" w:rsidRPr="004D587A">
        <w:rPr>
          <w:rFonts w:ascii="Traditional Arabic" w:hAnsi="Traditional Arabic" w:cs="Traditional Arabic" w:hint="cs"/>
          <w:sz w:val="32"/>
          <w:szCs w:val="32"/>
          <w:rtl/>
          <w:lang w:val="fr-FR" w:bidi="ar-DZ"/>
        </w:rPr>
        <w:t>انفعاليا</w:t>
      </w:r>
      <w:r w:rsidRPr="004D587A">
        <w:rPr>
          <w:rFonts w:ascii="Traditional Arabic" w:hAnsi="Traditional Arabic" w:cs="Traditional Arabic"/>
          <w:sz w:val="32"/>
          <w:szCs w:val="32"/>
          <w:rtl/>
          <w:lang w:val="fr-FR" w:bidi="ar-DZ"/>
        </w:rPr>
        <w:t xml:space="preserve"> ( محمود عبد العزيزعبد المجيد، سنة2005، ص109)</w:t>
      </w:r>
    </w:p>
    <w:p w:rsidR="00706532" w:rsidRPr="00BB5EDA" w:rsidRDefault="00706532" w:rsidP="004D587A">
      <w:pPr>
        <w:spacing w:line="240" w:lineRule="auto"/>
        <w:ind w:left="360"/>
        <w:jc w:val="both"/>
        <w:rPr>
          <w:rFonts w:ascii="Traditional Arabic" w:hAnsi="Traditional Arabic" w:cs="Traditional Arabic"/>
          <w:b/>
          <w:bCs/>
          <w:sz w:val="32"/>
          <w:szCs w:val="32"/>
          <w:rtl/>
          <w:lang w:val="fr-FR" w:bidi="ar-DZ"/>
        </w:rPr>
      </w:pPr>
      <w:r w:rsidRPr="00BB5EDA">
        <w:rPr>
          <w:rFonts w:ascii="Traditional Arabic" w:hAnsi="Traditional Arabic" w:cs="Traditional Arabic"/>
          <w:b/>
          <w:bCs/>
          <w:sz w:val="32"/>
          <w:szCs w:val="32"/>
          <w:rtl/>
          <w:lang w:val="fr-FR" w:bidi="ar-DZ"/>
        </w:rPr>
        <w:t>ب/ التصور الذهني :</w:t>
      </w:r>
    </w:p>
    <w:p w:rsidR="00706532" w:rsidRPr="004D587A" w:rsidRDefault="00706532" w:rsidP="004D587A">
      <w:pPr>
        <w:spacing w:line="240" w:lineRule="auto"/>
        <w:ind w:left="360"/>
        <w:jc w:val="both"/>
        <w:rPr>
          <w:rFonts w:ascii="Traditional Arabic" w:hAnsi="Traditional Arabic" w:cs="Traditional Arabic"/>
          <w:sz w:val="32"/>
          <w:szCs w:val="32"/>
          <w:rtl/>
          <w:lang w:val="fr-FR" w:bidi="ar-DZ"/>
        </w:rPr>
      </w:pPr>
      <w:r w:rsidRPr="004D587A">
        <w:rPr>
          <w:rFonts w:ascii="Traditional Arabic" w:hAnsi="Traditional Arabic" w:cs="Traditional Arabic"/>
          <w:sz w:val="32"/>
          <w:szCs w:val="32"/>
          <w:rtl/>
          <w:lang w:val="fr-FR" w:bidi="ar-DZ"/>
        </w:rPr>
        <w:t>وهو مهارة نفسية أو مهارة عقلية يمكن تعلمها و إكتسابها وينظر إليه على أنه وسيلة عقلية أو أداء عقلي يمكن من خلاله برمجة عقل اللاعب الرياضي لكي يستجيب طبقا لهذه البرمجة فكأن التصور العقلي في الرياضة يعني أن اللاعب يفكر بعضلاته (محمد حسن علاوي، سنة 2007، ص248)</w:t>
      </w:r>
    </w:p>
    <w:p w:rsidR="00706532" w:rsidRPr="00BB5EDA" w:rsidRDefault="00706532" w:rsidP="004D587A">
      <w:pPr>
        <w:spacing w:line="240" w:lineRule="auto"/>
        <w:ind w:left="360"/>
        <w:jc w:val="both"/>
        <w:rPr>
          <w:rFonts w:ascii="Traditional Arabic" w:hAnsi="Traditional Arabic" w:cs="Traditional Arabic"/>
          <w:b/>
          <w:bCs/>
          <w:sz w:val="32"/>
          <w:szCs w:val="32"/>
          <w:rtl/>
          <w:lang w:val="fr-FR" w:bidi="ar-DZ"/>
        </w:rPr>
      </w:pPr>
      <w:r w:rsidRPr="00BB5EDA">
        <w:rPr>
          <w:rFonts w:ascii="Traditional Arabic" w:hAnsi="Traditional Arabic" w:cs="Traditional Arabic"/>
          <w:b/>
          <w:bCs/>
          <w:sz w:val="32"/>
          <w:szCs w:val="32"/>
          <w:rtl/>
          <w:lang w:val="fr-FR" w:bidi="ar-DZ"/>
        </w:rPr>
        <w:t xml:space="preserve">ج/ </w:t>
      </w:r>
      <w:r w:rsidR="003A3548" w:rsidRPr="00BB5EDA">
        <w:rPr>
          <w:rFonts w:ascii="Traditional Arabic" w:hAnsi="Traditional Arabic" w:cs="Traditional Arabic" w:hint="cs"/>
          <w:b/>
          <w:bCs/>
          <w:sz w:val="32"/>
          <w:szCs w:val="32"/>
          <w:rtl/>
          <w:lang w:val="fr-FR" w:bidi="ar-DZ"/>
        </w:rPr>
        <w:t>الانتباه</w:t>
      </w:r>
      <w:r w:rsidRPr="00BB5EDA">
        <w:rPr>
          <w:rFonts w:ascii="Traditional Arabic" w:hAnsi="Traditional Arabic" w:cs="Traditional Arabic"/>
          <w:b/>
          <w:bCs/>
          <w:sz w:val="32"/>
          <w:szCs w:val="32"/>
          <w:rtl/>
          <w:lang w:val="fr-FR" w:bidi="ar-DZ"/>
        </w:rPr>
        <w:t>:</w:t>
      </w:r>
    </w:p>
    <w:p w:rsidR="00706532" w:rsidRPr="004D587A" w:rsidRDefault="00706532" w:rsidP="004D587A">
      <w:pPr>
        <w:spacing w:line="240" w:lineRule="auto"/>
        <w:ind w:left="360"/>
        <w:jc w:val="both"/>
        <w:rPr>
          <w:rFonts w:ascii="Traditional Arabic" w:hAnsi="Traditional Arabic" w:cs="Traditional Arabic"/>
          <w:sz w:val="32"/>
          <w:szCs w:val="32"/>
          <w:rtl/>
          <w:lang w:val="fr-FR" w:bidi="ar-DZ"/>
        </w:rPr>
      </w:pPr>
      <w:r w:rsidRPr="004D587A">
        <w:rPr>
          <w:rFonts w:ascii="Traditional Arabic" w:hAnsi="Traditional Arabic" w:cs="Traditional Arabic"/>
          <w:sz w:val="32"/>
          <w:szCs w:val="32"/>
          <w:rtl/>
          <w:lang w:val="fr-FR" w:bidi="ar-DZ"/>
        </w:rPr>
        <w:t xml:space="preserve">يمثل </w:t>
      </w:r>
      <w:r w:rsidR="003A3548" w:rsidRPr="004D587A">
        <w:rPr>
          <w:rFonts w:ascii="Traditional Arabic" w:hAnsi="Traditional Arabic" w:cs="Traditional Arabic" w:hint="cs"/>
          <w:sz w:val="32"/>
          <w:szCs w:val="32"/>
          <w:rtl/>
          <w:lang w:val="fr-FR" w:bidi="ar-DZ"/>
        </w:rPr>
        <w:t>الانتباه</w:t>
      </w:r>
      <w:r w:rsidRPr="004D587A">
        <w:rPr>
          <w:rFonts w:ascii="Traditional Arabic" w:hAnsi="Traditional Arabic" w:cs="Traditional Arabic"/>
          <w:sz w:val="32"/>
          <w:szCs w:val="32"/>
          <w:rtl/>
          <w:lang w:val="fr-FR" w:bidi="ar-DZ"/>
        </w:rPr>
        <w:t xml:space="preserve"> أحد الموضوعات الهامة في علم النفس، وتعتبر عملية البحث فيه متعددة المجالات، منها مجال علم النفس المعرفي، وعلم النفس النمو، وعلم النفس السيكولوجي</w:t>
      </w:r>
    </w:p>
    <w:p w:rsidR="00706532" w:rsidRPr="004D587A" w:rsidRDefault="00706532" w:rsidP="004D587A">
      <w:pPr>
        <w:spacing w:line="240" w:lineRule="auto"/>
        <w:ind w:left="360"/>
        <w:jc w:val="both"/>
        <w:rPr>
          <w:rFonts w:ascii="Traditional Arabic" w:hAnsi="Traditional Arabic" w:cs="Traditional Arabic"/>
          <w:sz w:val="32"/>
          <w:szCs w:val="32"/>
          <w:rtl/>
          <w:lang w:val="fr-FR" w:bidi="ar-DZ"/>
        </w:rPr>
      </w:pPr>
      <w:r w:rsidRPr="004D587A">
        <w:rPr>
          <w:rFonts w:ascii="Traditional Arabic" w:hAnsi="Traditional Arabic" w:cs="Traditional Arabic"/>
          <w:sz w:val="32"/>
          <w:szCs w:val="32"/>
          <w:rtl/>
          <w:lang w:val="fr-FR" w:bidi="ar-DZ"/>
        </w:rPr>
        <w:t xml:space="preserve">ويعرف </w:t>
      </w:r>
      <w:r w:rsidR="003A3548" w:rsidRPr="004D587A">
        <w:rPr>
          <w:rFonts w:ascii="Traditional Arabic" w:hAnsi="Traditional Arabic" w:cs="Traditional Arabic" w:hint="cs"/>
          <w:sz w:val="32"/>
          <w:szCs w:val="32"/>
          <w:rtl/>
          <w:lang w:val="fr-FR" w:bidi="ar-DZ"/>
        </w:rPr>
        <w:t>الانتباه</w:t>
      </w:r>
      <w:r w:rsidRPr="004D587A">
        <w:rPr>
          <w:rFonts w:ascii="Traditional Arabic" w:hAnsi="Traditional Arabic" w:cs="Traditional Arabic"/>
          <w:sz w:val="32"/>
          <w:szCs w:val="32"/>
          <w:rtl/>
          <w:lang w:val="fr-FR" w:bidi="ar-DZ"/>
        </w:rPr>
        <w:t xml:space="preserve"> بأنه حالة ذهنية يوجه فيها الشخص نشاطه المعرفي والعملي ويركز على موضوع محدد ويعرفه "بلوك </w:t>
      </w:r>
      <w:r w:rsidRPr="004D587A">
        <w:rPr>
          <w:rFonts w:ascii="Traditional Arabic" w:hAnsi="Traditional Arabic" w:cs="Traditional Arabic"/>
          <w:sz w:val="32"/>
          <w:szCs w:val="32"/>
          <w:lang w:val="fr-FR" w:bidi="ar-DZ"/>
        </w:rPr>
        <w:t>block</w:t>
      </w:r>
      <w:r w:rsidRPr="004D587A">
        <w:rPr>
          <w:rFonts w:ascii="Traditional Arabic" w:hAnsi="Traditional Arabic" w:cs="Traditional Arabic"/>
          <w:sz w:val="32"/>
          <w:szCs w:val="32"/>
          <w:rtl/>
          <w:lang w:val="fr-FR" w:bidi="ar-DZ"/>
        </w:rPr>
        <w:t xml:space="preserve">" النباهة تعني </w:t>
      </w:r>
      <w:r w:rsidR="003A3548" w:rsidRPr="004D587A">
        <w:rPr>
          <w:rFonts w:ascii="Traditional Arabic" w:hAnsi="Traditional Arabic" w:cs="Traditional Arabic" w:hint="cs"/>
          <w:sz w:val="32"/>
          <w:szCs w:val="32"/>
          <w:rtl/>
          <w:lang w:val="fr-FR" w:bidi="ar-DZ"/>
        </w:rPr>
        <w:t>الاستمرار</w:t>
      </w:r>
      <w:r w:rsidRPr="004D587A">
        <w:rPr>
          <w:rFonts w:ascii="Traditional Arabic" w:hAnsi="Traditional Arabic" w:cs="Traditional Arabic"/>
          <w:sz w:val="32"/>
          <w:szCs w:val="32"/>
          <w:rtl/>
          <w:lang w:val="fr-FR" w:bidi="ar-DZ"/>
        </w:rPr>
        <w:t xml:space="preserve"> في حالة اليقظة للعمليات العقلية (العربي شمعون، بدون سنة، ص254)</w:t>
      </w:r>
    </w:p>
    <w:p w:rsidR="00706532" w:rsidRPr="00BB5EDA" w:rsidRDefault="00706532" w:rsidP="004D587A">
      <w:pPr>
        <w:spacing w:line="240" w:lineRule="auto"/>
        <w:ind w:left="360"/>
        <w:jc w:val="both"/>
        <w:rPr>
          <w:rFonts w:ascii="Traditional Arabic" w:hAnsi="Traditional Arabic" w:cs="Traditional Arabic"/>
          <w:b/>
          <w:bCs/>
          <w:sz w:val="32"/>
          <w:szCs w:val="32"/>
          <w:rtl/>
          <w:lang w:val="fr-FR" w:bidi="ar-DZ"/>
        </w:rPr>
      </w:pPr>
      <w:r w:rsidRPr="00BB5EDA">
        <w:rPr>
          <w:rFonts w:ascii="Traditional Arabic" w:hAnsi="Traditional Arabic" w:cs="Traditional Arabic"/>
          <w:b/>
          <w:bCs/>
          <w:sz w:val="32"/>
          <w:szCs w:val="32"/>
          <w:rtl/>
          <w:lang w:val="fr-FR" w:bidi="ar-DZ"/>
        </w:rPr>
        <w:t>د/ القلق:</w:t>
      </w:r>
    </w:p>
    <w:p w:rsidR="00BB5EDA" w:rsidRPr="004D587A" w:rsidRDefault="00706532" w:rsidP="004572BA">
      <w:pPr>
        <w:spacing w:line="240" w:lineRule="auto"/>
        <w:ind w:left="360"/>
        <w:jc w:val="both"/>
        <w:rPr>
          <w:rFonts w:ascii="Traditional Arabic" w:hAnsi="Traditional Arabic" w:cs="Traditional Arabic"/>
          <w:sz w:val="32"/>
          <w:szCs w:val="32"/>
          <w:lang w:val="fr-FR" w:bidi="ar-DZ"/>
        </w:rPr>
      </w:pPr>
      <w:r w:rsidRPr="004D587A">
        <w:rPr>
          <w:rFonts w:ascii="Traditional Arabic" w:hAnsi="Traditional Arabic" w:cs="Traditional Arabic"/>
          <w:sz w:val="32"/>
          <w:szCs w:val="32"/>
          <w:rtl/>
          <w:lang w:val="fr-FR" w:bidi="ar-DZ"/>
        </w:rPr>
        <w:t xml:space="preserve">وهو الذي يخيره الشخص في الأحوال الطبيعية كرد فعل للضغط النفسي أو الخطر، اي عندما يستطيع الفرد أن يميز بوضوح شيئا يهدد أمنه  أو سلامته، وهو ما يطلق عليه بالقلق "خارجي المنشأ "، أما القلق " داخلي المنشأ" فهو خوف </w:t>
      </w:r>
      <w:r w:rsidRPr="004D587A">
        <w:rPr>
          <w:rFonts w:ascii="Traditional Arabic" w:hAnsi="Traditional Arabic" w:cs="Traditional Arabic"/>
          <w:sz w:val="32"/>
          <w:szCs w:val="32"/>
          <w:rtl/>
          <w:lang w:val="fr-FR" w:bidi="ar-DZ"/>
        </w:rPr>
        <w:lastRenderedPageBreak/>
        <w:t xml:space="preserve">مزمن من دون مبرر موضوعي،  مع توافر أعراض نفسية وجسمية شتى دائمة إلى حد كبير (حسين فايد، سنة </w:t>
      </w:r>
      <w:r w:rsidRPr="004D587A">
        <w:rPr>
          <w:rFonts w:ascii="Traditional Arabic" w:hAnsi="Traditional Arabic" w:cs="Traditional Arabic"/>
          <w:sz w:val="32"/>
          <w:szCs w:val="32"/>
          <w:lang w:val="fr-FR" w:bidi="ar-DZ"/>
        </w:rPr>
        <w:t>2005</w:t>
      </w:r>
      <w:r w:rsidRPr="004D587A">
        <w:rPr>
          <w:rFonts w:ascii="Traditional Arabic" w:hAnsi="Traditional Arabic" w:cs="Traditional Arabic"/>
          <w:sz w:val="32"/>
          <w:szCs w:val="32"/>
          <w:rtl/>
          <w:lang w:val="fr-FR" w:bidi="ar-DZ"/>
        </w:rPr>
        <w:t xml:space="preserve">، ص </w:t>
      </w:r>
      <w:r w:rsidRPr="004D587A">
        <w:rPr>
          <w:rFonts w:ascii="Traditional Arabic" w:hAnsi="Traditional Arabic" w:cs="Traditional Arabic"/>
          <w:sz w:val="32"/>
          <w:szCs w:val="32"/>
          <w:lang w:val="fr-FR" w:bidi="ar-DZ"/>
        </w:rPr>
        <w:t>222</w:t>
      </w:r>
      <w:r w:rsidRPr="004D587A">
        <w:rPr>
          <w:rFonts w:ascii="Traditional Arabic" w:hAnsi="Traditional Arabic" w:cs="Traditional Arabic"/>
          <w:sz w:val="32"/>
          <w:szCs w:val="32"/>
          <w:rtl/>
          <w:lang w:val="fr-FR" w:bidi="ar-DZ"/>
        </w:rPr>
        <w:t>)</w:t>
      </w:r>
    </w:p>
    <w:p w:rsidR="00706532" w:rsidRPr="00BB5EDA" w:rsidRDefault="00706532" w:rsidP="004D587A">
      <w:pPr>
        <w:spacing w:line="240" w:lineRule="auto"/>
        <w:ind w:left="360"/>
        <w:jc w:val="both"/>
        <w:rPr>
          <w:rFonts w:ascii="Traditional Arabic" w:hAnsi="Traditional Arabic" w:cs="Traditional Arabic"/>
          <w:b/>
          <w:bCs/>
          <w:sz w:val="32"/>
          <w:szCs w:val="32"/>
          <w:rtl/>
          <w:lang w:val="fr-FR" w:bidi="ar-DZ"/>
        </w:rPr>
      </w:pPr>
      <w:r w:rsidRPr="00BB5EDA">
        <w:rPr>
          <w:rFonts w:ascii="Traditional Arabic" w:hAnsi="Traditional Arabic" w:cs="Traditional Arabic"/>
          <w:b/>
          <w:bCs/>
          <w:sz w:val="32"/>
          <w:szCs w:val="32"/>
          <w:rtl/>
          <w:lang w:val="fr-FR" w:bidi="ar-DZ"/>
        </w:rPr>
        <w:t>هـ/ دافعية الانجاز:</w:t>
      </w:r>
    </w:p>
    <w:p w:rsidR="00706532" w:rsidRPr="004D587A" w:rsidRDefault="00706532" w:rsidP="004D587A">
      <w:pPr>
        <w:spacing w:line="240" w:lineRule="auto"/>
        <w:ind w:left="360"/>
        <w:jc w:val="both"/>
        <w:rPr>
          <w:rFonts w:ascii="Traditional Arabic" w:hAnsi="Traditional Arabic" w:cs="Traditional Arabic"/>
          <w:sz w:val="32"/>
          <w:szCs w:val="32"/>
          <w:rtl/>
          <w:lang w:val="fr-FR" w:bidi="ar-DZ"/>
        </w:rPr>
      </w:pPr>
      <w:r w:rsidRPr="004D587A">
        <w:rPr>
          <w:rFonts w:ascii="Traditional Arabic" w:hAnsi="Traditional Arabic" w:cs="Traditional Arabic"/>
          <w:sz w:val="32"/>
          <w:szCs w:val="32"/>
          <w:rtl/>
          <w:lang w:val="fr-FR" w:bidi="ar-DZ"/>
        </w:rPr>
        <w:t xml:space="preserve">تعرف الدافعية بأنها </w:t>
      </w:r>
      <w:r w:rsidR="003A3548" w:rsidRPr="004D587A">
        <w:rPr>
          <w:rFonts w:ascii="Traditional Arabic" w:hAnsi="Traditional Arabic" w:cs="Traditional Arabic" w:hint="cs"/>
          <w:sz w:val="32"/>
          <w:szCs w:val="32"/>
          <w:rtl/>
          <w:lang w:val="fr-FR" w:bidi="ar-DZ"/>
        </w:rPr>
        <w:t>استعداد</w:t>
      </w:r>
      <w:r w:rsidRPr="004D587A">
        <w:rPr>
          <w:rFonts w:ascii="Traditional Arabic" w:hAnsi="Traditional Arabic" w:cs="Traditional Arabic"/>
          <w:sz w:val="32"/>
          <w:szCs w:val="32"/>
          <w:rtl/>
          <w:lang w:val="fr-FR" w:bidi="ar-DZ"/>
        </w:rPr>
        <w:t xml:space="preserve"> الرياضي لبذل الجهد من أجل تحقيق هدف معين (أسامة كامل راتب، سنة</w:t>
      </w:r>
      <w:r w:rsidRPr="004D587A">
        <w:rPr>
          <w:rFonts w:ascii="Traditional Arabic" w:hAnsi="Traditional Arabic" w:cs="Traditional Arabic"/>
          <w:sz w:val="32"/>
          <w:szCs w:val="32"/>
          <w:lang w:val="fr-FR" w:bidi="ar-DZ"/>
        </w:rPr>
        <w:t xml:space="preserve">1988 </w:t>
      </w:r>
      <w:r w:rsidRPr="004D587A">
        <w:rPr>
          <w:rFonts w:ascii="Traditional Arabic" w:hAnsi="Traditional Arabic" w:cs="Traditional Arabic"/>
          <w:sz w:val="32"/>
          <w:szCs w:val="32"/>
          <w:rtl/>
          <w:lang w:val="fr-FR" w:bidi="ar-DZ"/>
        </w:rPr>
        <w:t xml:space="preserve">، ص </w:t>
      </w:r>
      <w:r w:rsidRPr="004D587A">
        <w:rPr>
          <w:rFonts w:ascii="Traditional Arabic" w:hAnsi="Traditional Arabic" w:cs="Traditional Arabic"/>
          <w:sz w:val="32"/>
          <w:szCs w:val="32"/>
          <w:lang w:val="fr-FR" w:bidi="ar-DZ"/>
        </w:rPr>
        <w:t>42</w:t>
      </w:r>
      <w:r w:rsidRPr="004D587A">
        <w:rPr>
          <w:rFonts w:ascii="Traditional Arabic" w:hAnsi="Traditional Arabic" w:cs="Traditional Arabic"/>
          <w:sz w:val="32"/>
          <w:szCs w:val="32"/>
          <w:rtl/>
          <w:lang w:val="fr-FR" w:bidi="ar-DZ"/>
        </w:rPr>
        <w:t>)</w:t>
      </w:r>
    </w:p>
    <w:p w:rsidR="00706532" w:rsidRPr="004D587A" w:rsidRDefault="00706532" w:rsidP="004D587A">
      <w:pPr>
        <w:spacing w:line="240" w:lineRule="auto"/>
        <w:ind w:left="360"/>
        <w:jc w:val="both"/>
        <w:rPr>
          <w:rFonts w:ascii="Traditional Arabic" w:hAnsi="Traditional Arabic" w:cs="Traditional Arabic"/>
          <w:sz w:val="32"/>
          <w:szCs w:val="32"/>
          <w:rtl/>
          <w:lang w:val="fr-FR" w:bidi="ar-DZ"/>
        </w:rPr>
      </w:pPr>
      <w:r w:rsidRPr="004D587A">
        <w:rPr>
          <w:rFonts w:ascii="Traditional Arabic" w:hAnsi="Traditional Arabic" w:cs="Traditional Arabic"/>
          <w:sz w:val="32"/>
          <w:szCs w:val="32"/>
          <w:rtl/>
          <w:lang w:val="fr-FR" w:bidi="ar-DZ"/>
        </w:rPr>
        <w:t xml:space="preserve">والدافعية تتضمن الدوافع والحواجز </w:t>
      </w:r>
      <w:r w:rsidR="003A3548" w:rsidRPr="004D587A">
        <w:rPr>
          <w:rFonts w:ascii="Traditional Arabic" w:hAnsi="Traditional Arabic" w:cs="Traditional Arabic" w:hint="cs"/>
          <w:sz w:val="32"/>
          <w:szCs w:val="32"/>
          <w:rtl/>
          <w:lang w:val="fr-FR" w:bidi="ar-DZ"/>
        </w:rPr>
        <w:t>والاتجاهات</w:t>
      </w:r>
      <w:r w:rsidRPr="004D587A">
        <w:rPr>
          <w:rFonts w:ascii="Traditional Arabic" w:hAnsi="Traditional Arabic" w:cs="Traditional Arabic"/>
          <w:sz w:val="32"/>
          <w:szCs w:val="32"/>
          <w:rtl/>
          <w:lang w:val="fr-FR" w:bidi="ar-DZ"/>
        </w:rPr>
        <w:t xml:space="preserve"> والميول، وهي عبارة عن قوى تثير الفرد وتوجهه نحو تحقيق هدف معين (محمد حسن علاوي،</w:t>
      </w:r>
      <w:r w:rsidR="003A3548">
        <w:rPr>
          <w:rFonts w:ascii="Traditional Arabic" w:hAnsi="Traditional Arabic" w:cs="Traditional Arabic" w:hint="cs"/>
          <w:sz w:val="32"/>
          <w:szCs w:val="32"/>
          <w:rtl/>
          <w:lang w:val="fr-FR" w:bidi="ar-DZ"/>
        </w:rPr>
        <w:t xml:space="preserve"> </w:t>
      </w:r>
      <w:r w:rsidRPr="004D587A">
        <w:rPr>
          <w:rFonts w:ascii="Traditional Arabic" w:hAnsi="Traditional Arabic" w:cs="Traditional Arabic"/>
          <w:sz w:val="32"/>
          <w:szCs w:val="32"/>
          <w:rtl/>
          <w:lang w:val="fr-FR" w:bidi="ar-DZ"/>
        </w:rPr>
        <w:t>سنة 2008، ص 42 )</w:t>
      </w:r>
    </w:p>
    <w:p w:rsidR="00706532" w:rsidRPr="004D587A" w:rsidRDefault="00706532" w:rsidP="004D587A">
      <w:pPr>
        <w:spacing w:line="240" w:lineRule="auto"/>
        <w:ind w:left="360"/>
        <w:jc w:val="both"/>
        <w:rPr>
          <w:rFonts w:ascii="Traditional Arabic" w:hAnsi="Traditional Arabic" w:cs="Traditional Arabic"/>
          <w:sz w:val="32"/>
          <w:szCs w:val="32"/>
          <w:rtl/>
          <w:lang w:val="fr-FR" w:bidi="ar-DZ"/>
        </w:rPr>
      </w:pPr>
      <w:r w:rsidRPr="004D587A">
        <w:rPr>
          <w:rFonts w:ascii="Traditional Arabic" w:hAnsi="Traditional Arabic" w:cs="Traditional Arabic"/>
          <w:sz w:val="32"/>
          <w:szCs w:val="32"/>
          <w:rtl/>
          <w:lang w:val="fr-FR" w:bidi="ar-DZ"/>
        </w:rPr>
        <w:t>ويعتبر التفوق الرياضي حصيلة كل من التعلم والدافعية وهذا يعني أن الدافعية بدون تعلم تؤدي إلى نشاط غير موجه بينما التعلم بدون دافعية يؤدي إلى التوقف عن ممارسة النشاط الرياضي.</w:t>
      </w:r>
    </w:p>
    <w:p w:rsidR="00706532" w:rsidRPr="00BB5EDA" w:rsidRDefault="00706532" w:rsidP="00BB5EDA">
      <w:pPr>
        <w:spacing w:line="240" w:lineRule="auto"/>
        <w:ind w:left="360"/>
        <w:rPr>
          <w:rFonts w:ascii="Traditional Arabic" w:hAnsi="Traditional Arabic" w:cs="Traditional Arabic"/>
          <w:b/>
          <w:bCs/>
          <w:sz w:val="32"/>
          <w:szCs w:val="32"/>
          <w:rtl/>
          <w:lang w:val="fr-FR" w:bidi="ar-DZ"/>
        </w:rPr>
      </w:pPr>
      <w:r w:rsidRPr="00BB5EDA">
        <w:rPr>
          <w:rFonts w:ascii="Traditional Arabic" w:hAnsi="Traditional Arabic" w:cs="Traditional Arabic"/>
          <w:b/>
          <w:bCs/>
          <w:sz w:val="32"/>
          <w:szCs w:val="32"/>
          <w:rtl/>
          <w:lang w:val="fr-FR" w:bidi="ar-DZ"/>
        </w:rPr>
        <w:t>و- الثقة بالنفس:</w:t>
      </w:r>
    </w:p>
    <w:p w:rsidR="00706532" w:rsidRPr="004D587A" w:rsidRDefault="00706532" w:rsidP="00BB5EDA">
      <w:pPr>
        <w:spacing w:line="240" w:lineRule="auto"/>
        <w:ind w:left="360"/>
        <w:rPr>
          <w:rFonts w:ascii="Traditional Arabic" w:hAnsi="Traditional Arabic" w:cs="Traditional Arabic"/>
          <w:sz w:val="32"/>
          <w:szCs w:val="32"/>
          <w:lang w:val="fr-FR" w:bidi="ar-DZ"/>
        </w:rPr>
      </w:pPr>
      <w:r w:rsidRPr="004D587A">
        <w:rPr>
          <w:rFonts w:ascii="Traditional Arabic" w:hAnsi="Traditional Arabic" w:cs="Traditional Arabic"/>
          <w:sz w:val="32"/>
          <w:szCs w:val="32"/>
          <w:rtl/>
          <w:lang w:val="fr-FR" w:bidi="ar-DZ"/>
        </w:rPr>
        <w:t>وتعرف بأنها خاصية ثابتة نسبيا ومكونة من درجة مرتفعة من التفكير الايجابي، والتفاؤل</w:t>
      </w:r>
      <w:r w:rsidR="00BB5EDA">
        <w:rPr>
          <w:rFonts w:ascii="Traditional Arabic" w:hAnsi="Traditional Arabic" w:cs="Traditional Arabic"/>
          <w:sz w:val="32"/>
          <w:szCs w:val="32"/>
          <w:rtl/>
          <w:lang w:val="fr-FR" w:bidi="ar-DZ"/>
        </w:rPr>
        <w:t>، والاعتقاد بأنك في تحكم وسيطرة</w:t>
      </w:r>
      <w:r w:rsidR="003A3548">
        <w:rPr>
          <w:rFonts w:ascii="Traditional Arabic" w:hAnsi="Traditional Arabic" w:cs="Traditional Arabic" w:hint="cs"/>
          <w:sz w:val="32"/>
          <w:szCs w:val="32"/>
          <w:rtl/>
          <w:lang w:val="fr-FR" w:bidi="ar-DZ"/>
        </w:rPr>
        <w:t xml:space="preserve"> </w:t>
      </w:r>
      <w:r w:rsidR="00BB5EDA">
        <w:rPr>
          <w:rFonts w:ascii="Traditional Arabic" w:hAnsi="Traditional Arabic" w:cs="Traditional Arabic"/>
          <w:sz w:val="32"/>
          <w:szCs w:val="32"/>
          <w:rtl/>
          <w:lang w:val="fr-FR" w:bidi="ar-DZ"/>
        </w:rPr>
        <w:t>وتحكم</w:t>
      </w:r>
      <w:r w:rsidR="003A3548">
        <w:rPr>
          <w:rFonts w:ascii="Traditional Arabic" w:hAnsi="Traditional Arabic" w:cs="Traditional Arabic" w:hint="cs"/>
          <w:sz w:val="32"/>
          <w:szCs w:val="32"/>
          <w:rtl/>
          <w:lang w:val="fr-FR" w:bidi="ar-DZ"/>
        </w:rPr>
        <w:t xml:space="preserve"> </w:t>
      </w:r>
      <w:r w:rsidRPr="004D587A">
        <w:rPr>
          <w:rFonts w:ascii="Traditional Arabic" w:hAnsi="Traditional Arabic" w:cs="Traditional Arabic"/>
          <w:sz w:val="32"/>
          <w:szCs w:val="32"/>
          <w:rtl/>
          <w:lang w:val="fr-FR" w:bidi="ar-DZ"/>
        </w:rPr>
        <w:t>مدرك مع إمتلاك المهارات والقدرات للنجاح ,وكفاءة مدركة(</w:t>
      </w:r>
      <w:r w:rsidRPr="004D587A">
        <w:rPr>
          <w:rFonts w:ascii="Traditional Arabic" w:hAnsi="Traditional Arabic" w:cs="Traditional Arabic"/>
          <w:sz w:val="32"/>
          <w:szCs w:val="32"/>
          <w:lang w:val="fr-FR" w:bidi="ar-DZ"/>
        </w:rPr>
        <w:t>RICHARD.HCOX.2005.P29</w:t>
      </w:r>
      <w:r w:rsidRPr="004D587A">
        <w:rPr>
          <w:rFonts w:ascii="Traditional Arabic" w:hAnsi="Traditional Arabic" w:cs="Traditional Arabic"/>
          <w:sz w:val="32"/>
          <w:szCs w:val="32"/>
          <w:rtl/>
          <w:lang w:val="fr-FR" w:bidi="ar-DZ"/>
        </w:rPr>
        <w:t>)</w:t>
      </w:r>
      <w:r w:rsidRPr="004D587A">
        <w:rPr>
          <w:rFonts w:ascii="Traditional Arabic" w:hAnsi="Traditional Arabic" w:cs="Traditional Arabic"/>
          <w:sz w:val="32"/>
          <w:szCs w:val="32"/>
          <w:lang w:val="fr-FR" w:bidi="ar-DZ"/>
        </w:rPr>
        <w:t>.</w:t>
      </w:r>
    </w:p>
    <w:p w:rsidR="00706532" w:rsidRPr="004D587A" w:rsidRDefault="00706532" w:rsidP="004D587A">
      <w:pPr>
        <w:spacing w:line="240" w:lineRule="auto"/>
        <w:ind w:left="360"/>
        <w:jc w:val="both"/>
        <w:rPr>
          <w:rFonts w:ascii="Traditional Arabic" w:hAnsi="Traditional Arabic" w:cs="Traditional Arabic"/>
          <w:sz w:val="32"/>
          <w:szCs w:val="32"/>
          <w:rtl/>
          <w:lang w:val="fr-FR" w:bidi="ar-DZ"/>
        </w:rPr>
      </w:pPr>
      <w:r w:rsidRPr="004D587A">
        <w:rPr>
          <w:rFonts w:ascii="Traditional Arabic" w:hAnsi="Traditional Arabic" w:cs="Traditional Arabic"/>
          <w:sz w:val="32"/>
          <w:szCs w:val="32"/>
          <w:rtl/>
          <w:lang w:val="fr-FR" w:bidi="ar-DZ"/>
        </w:rPr>
        <w:t>كما تعتبر الثقة بالنفس من السمات الشخصية الهامة في المجال الرياضي، نظرا لتأثيرها على أراء اللاعبين وبالرغم من كل الدراسات والبحوث التي قام بها علماء النفس الرياضي، إلا انه ليس هناك تعريف دقيق لهذا المصطلح، فالثقة بالنفس تعني توقع الرياضي الواقعي لتحقيق النجاح، فهي لا تعني ماذا يأمل أن يفعله الرياضي، ولكن ما هي الأشياء الواقعية التي يتوقع عملها (أسامة وكامل راتب، سنة</w:t>
      </w:r>
      <w:r w:rsidRPr="004D587A">
        <w:rPr>
          <w:rFonts w:ascii="Traditional Arabic" w:hAnsi="Traditional Arabic" w:cs="Traditional Arabic"/>
          <w:sz w:val="32"/>
          <w:szCs w:val="32"/>
          <w:lang w:val="fr-FR" w:bidi="ar-DZ"/>
        </w:rPr>
        <w:t>2000</w:t>
      </w:r>
      <w:r w:rsidRPr="004D587A">
        <w:rPr>
          <w:rFonts w:ascii="Traditional Arabic" w:hAnsi="Traditional Arabic" w:cs="Traditional Arabic"/>
          <w:sz w:val="32"/>
          <w:szCs w:val="32"/>
          <w:rtl/>
          <w:lang w:val="fr-FR" w:bidi="ar-DZ"/>
        </w:rPr>
        <w:t>، ص</w:t>
      </w:r>
      <w:r w:rsidRPr="004D587A">
        <w:rPr>
          <w:rFonts w:ascii="Traditional Arabic" w:hAnsi="Traditional Arabic" w:cs="Traditional Arabic"/>
          <w:sz w:val="32"/>
          <w:szCs w:val="32"/>
          <w:lang w:val="fr-FR" w:bidi="ar-DZ"/>
        </w:rPr>
        <w:t>337</w:t>
      </w:r>
      <w:r w:rsidRPr="004D587A">
        <w:rPr>
          <w:rFonts w:ascii="Traditional Arabic" w:hAnsi="Traditional Arabic" w:cs="Traditional Arabic"/>
          <w:sz w:val="32"/>
          <w:szCs w:val="32"/>
          <w:rtl/>
          <w:lang w:val="fr-FR" w:bidi="ar-DZ"/>
        </w:rPr>
        <w:t>)</w:t>
      </w:r>
    </w:p>
    <w:p w:rsidR="00706532" w:rsidRPr="004D587A" w:rsidRDefault="00706532" w:rsidP="004D587A">
      <w:pPr>
        <w:spacing w:line="240" w:lineRule="auto"/>
        <w:ind w:left="360"/>
        <w:jc w:val="both"/>
        <w:rPr>
          <w:rFonts w:ascii="Traditional Arabic" w:hAnsi="Traditional Arabic" w:cs="Traditional Arabic"/>
          <w:sz w:val="32"/>
          <w:szCs w:val="32"/>
          <w:rtl/>
          <w:lang w:val="fr-FR" w:bidi="ar-DZ"/>
        </w:rPr>
      </w:pPr>
      <w:r w:rsidRPr="004D587A">
        <w:rPr>
          <w:rFonts w:ascii="Traditional Arabic" w:hAnsi="Traditional Arabic" w:cs="Traditional Arabic"/>
          <w:sz w:val="32"/>
          <w:szCs w:val="32"/>
          <w:rtl/>
          <w:lang w:val="fr-FR" w:bidi="ar-DZ"/>
        </w:rPr>
        <w:t>يعرفها "رولسوتس</w:t>
      </w:r>
      <w:r w:rsidRPr="004D587A">
        <w:rPr>
          <w:rFonts w:ascii="Traditional Arabic" w:hAnsi="Traditional Arabic" w:cs="Traditional Arabic"/>
          <w:sz w:val="32"/>
          <w:szCs w:val="32"/>
          <w:lang w:val="fr-FR" w:bidi="ar-DZ"/>
        </w:rPr>
        <w:t xml:space="preserve">ROLESLS </w:t>
      </w:r>
      <w:r w:rsidRPr="004D587A">
        <w:rPr>
          <w:rFonts w:ascii="Traditional Arabic" w:hAnsi="Traditional Arabic" w:cs="Traditional Arabic"/>
          <w:sz w:val="32"/>
          <w:szCs w:val="32"/>
          <w:rtl/>
          <w:lang w:val="fr-FR" w:bidi="ar-DZ"/>
        </w:rPr>
        <w:t>" بأنها درجة اليقين التي يمتلكها الفرد فيها، يتصل بقدرته على النجاح في الرياضة (عبد العزيز عبد</w:t>
      </w:r>
      <w:r w:rsidR="003A3548">
        <w:rPr>
          <w:rFonts w:ascii="Traditional Arabic" w:hAnsi="Traditional Arabic" w:cs="Traditional Arabic" w:hint="cs"/>
          <w:sz w:val="32"/>
          <w:szCs w:val="32"/>
          <w:rtl/>
          <w:lang w:val="fr-FR" w:bidi="ar-DZ"/>
        </w:rPr>
        <w:t xml:space="preserve"> </w:t>
      </w:r>
      <w:r w:rsidRPr="004D587A">
        <w:rPr>
          <w:rFonts w:ascii="Traditional Arabic" w:hAnsi="Traditional Arabic" w:cs="Traditional Arabic"/>
          <w:sz w:val="32"/>
          <w:szCs w:val="32"/>
          <w:rtl/>
          <w:lang w:val="fr-FR" w:bidi="ar-DZ"/>
        </w:rPr>
        <w:t>المجيد , سنة</w:t>
      </w:r>
      <w:r w:rsidR="003A3548">
        <w:rPr>
          <w:rFonts w:ascii="Traditional Arabic" w:hAnsi="Traditional Arabic" w:cs="Traditional Arabic" w:hint="cs"/>
          <w:sz w:val="32"/>
          <w:szCs w:val="32"/>
          <w:rtl/>
          <w:lang w:val="fr-FR" w:bidi="ar-DZ"/>
        </w:rPr>
        <w:t xml:space="preserve"> </w:t>
      </w:r>
      <w:r w:rsidRPr="004D587A">
        <w:rPr>
          <w:rFonts w:ascii="Traditional Arabic" w:hAnsi="Traditional Arabic" w:cs="Traditional Arabic"/>
          <w:sz w:val="32"/>
          <w:szCs w:val="32"/>
          <w:lang w:val="fr-FR" w:bidi="ar-DZ"/>
        </w:rPr>
        <w:t>2005</w:t>
      </w:r>
      <w:r w:rsidRPr="004D587A">
        <w:rPr>
          <w:rFonts w:ascii="Traditional Arabic" w:hAnsi="Traditional Arabic" w:cs="Traditional Arabic"/>
          <w:sz w:val="32"/>
          <w:szCs w:val="32"/>
          <w:rtl/>
          <w:lang w:val="fr-FR" w:bidi="ar-DZ"/>
        </w:rPr>
        <w:t>, ص</w:t>
      </w:r>
      <w:r w:rsidRPr="004D587A">
        <w:rPr>
          <w:rFonts w:ascii="Traditional Arabic" w:hAnsi="Traditional Arabic" w:cs="Traditional Arabic"/>
          <w:sz w:val="32"/>
          <w:szCs w:val="32"/>
          <w:lang w:val="fr-FR" w:bidi="ar-DZ"/>
        </w:rPr>
        <w:t>287</w:t>
      </w:r>
      <w:r w:rsidRPr="004D587A">
        <w:rPr>
          <w:rFonts w:ascii="Traditional Arabic" w:hAnsi="Traditional Arabic" w:cs="Traditional Arabic"/>
          <w:sz w:val="32"/>
          <w:szCs w:val="32"/>
          <w:rtl/>
          <w:lang w:val="fr-FR" w:bidi="ar-DZ"/>
        </w:rPr>
        <w:t>)</w:t>
      </w:r>
    </w:p>
    <w:p w:rsidR="00BB5EDA" w:rsidRPr="004D587A" w:rsidRDefault="00706532" w:rsidP="004572BA">
      <w:pPr>
        <w:spacing w:line="240" w:lineRule="auto"/>
        <w:ind w:left="360"/>
        <w:jc w:val="both"/>
        <w:rPr>
          <w:rFonts w:ascii="Traditional Arabic" w:hAnsi="Traditional Arabic" w:cs="Traditional Arabic"/>
          <w:sz w:val="32"/>
          <w:szCs w:val="32"/>
          <w:rtl/>
          <w:lang w:val="fr-FR" w:bidi="ar-DZ"/>
        </w:rPr>
      </w:pPr>
      <w:r w:rsidRPr="004D587A">
        <w:rPr>
          <w:rFonts w:ascii="Traditional Arabic" w:hAnsi="Traditional Arabic" w:cs="Traditional Arabic"/>
          <w:sz w:val="32"/>
          <w:szCs w:val="32"/>
          <w:rtl/>
          <w:lang w:val="fr-FR" w:bidi="ar-DZ"/>
        </w:rPr>
        <w:t xml:space="preserve">ويرى "كوس </w:t>
      </w:r>
      <w:r w:rsidRPr="004D587A">
        <w:rPr>
          <w:rFonts w:ascii="Traditional Arabic" w:hAnsi="Traditional Arabic" w:cs="Traditional Arabic"/>
          <w:sz w:val="32"/>
          <w:szCs w:val="32"/>
          <w:lang w:val="fr-FR" w:bidi="ar-DZ"/>
        </w:rPr>
        <w:t>KAUSS</w:t>
      </w:r>
      <w:r w:rsidRPr="004D587A">
        <w:rPr>
          <w:rFonts w:ascii="Traditional Arabic" w:hAnsi="Traditional Arabic" w:cs="Traditional Arabic"/>
          <w:sz w:val="32"/>
          <w:szCs w:val="32"/>
          <w:rtl/>
          <w:lang w:val="fr-FR" w:bidi="ar-DZ"/>
        </w:rPr>
        <w:t xml:space="preserve"> " إلى أن الثقة بالنفس " شعور داخلي إما تملكه أو لا تملكه (</w:t>
      </w:r>
      <w:r w:rsidRPr="004D587A">
        <w:rPr>
          <w:rFonts w:ascii="Traditional Arabic" w:hAnsi="Traditional Arabic" w:cs="Traditional Arabic"/>
          <w:sz w:val="32"/>
          <w:szCs w:val="32"/>
          <w:lang w:val="fr-FR" w:bidi="ar-DZ"/>
        </w:rPr>
        <w:t>RICHARD H-cox.2005.P29</w:t>
      </w:r>
      <w:r w:rsidRPr="004D587A">
        <w:rPr>
          <w:rFonts w:ascii="Traditional Arabic" w:hAnsi="Traditional Arabic" w:cs="Traditional Arabic"/>
          <w:sz w:val="32"/>
          <w:szCs w:val="32"/>
          <w:rtl/>
          <w:lang w:val="fr-FR" w:bidi="ar-DZ"/>
        </w:rPr>
        <w:t>).</w:t>
      </w:r>
    </w:p>
    <w:p w:rsidR="00706532" w:rsidRPr="00BB5EDA" w:rsidRDefault="00706532" w:rsidP="004D587A">
      <w:pPr>
        <w:spacing w:line="240" w:lineRule="auto"/>
        <w:jc w:val="both"/>
        <w:rPr>
          <w:rFonts w:ascii="Traditional Arabic" w:hAnsi="Traditional Arabic" w:cs="Traditional Arabic"/>
          <w:b/>
          <w:bCs/>
          <w:sz w:val="32"/>
          <w:szCs w:val="32"/>
          <w:lang w:val="fr-FR" w:bidi="ar-DZ"/>
        </w:rPr>
      </w:pPr>
      <w:r w:rsidRPr="00BB5EDA">
        <w:rPr>
          <w:rFonts w:ascii="Traditional Arabic" w:hAnsi="Traditional Arabic" w:cs="Traditional Arabic"/>
          <w:b/>
          <w:bCs/>
          <w:sz w:val="32"/>
          <w:szCs w:val="32"/>
          <w:rtl/>
          <w:lang w:val="fr-FR" w:bidi="ar-DZ"/>
        </w:rPr>
        <w:lastRenderedPageBreak/>
        <w:t xml:space="preserve">  1-2-4-3- المهارات البدنية </w:t>
      </w:r>
      <w:r w:rsidR="00771DB8" w:rsidRPr="00BB5EDA">
        <w:rPr>
          <w:rFonts w:ascii="Traditional Arabic" w:hAnsi="Traditional Arabic" w:cs="Traditional Arabic"/>
          <w:b/>
          <w:bCs/>
          <w:sz w:val="32"/>
          <w:szCs w:val="32"/>
          <w:rtl/>
          <w:lang w:val="fr-FR" w:bidi="ar-DZ"/>
        </w:rPr>
        <w:t>و المهارية</w:t>
      </w:r>
      <w:r w:rsidRPr="00BB5EDA">
        <w:rPr>
          <w:rFonts w:ascii="Traditional Arabic" w:hAnsi="Traditional Arabic" w:cs="Traditional Arabic"/>
          <w:b/>
          <w:bCs/>
          <w:sz w:val="32"/>
          <w:szCs w:val="32"/>
          <w:lang w:val="fr-FR" w:bidi="ar-DZ"/>
        </w:rPr>
        <w:t>:</w:t>
      </w:r>
    </w:p>
    <w:p w:rsidR="00706532" w:rsidRPr="004D587A" w:rsidRDefault="00706532" w:rsidP="004D587A">
      <w:pPr>
        <w:spacing w:line="240" w:lineRule="auto"/>
        <w:jc w:val="both"/>
        <w:rPr>
          <w:rFonts w:ascii="Traditional Arabic" w:hAnsi="Traditional Arabic" w:cs="Traditional Arabic"/>
          <w:sz w:val="32"/>
          <w:szCs w:val="32"/>
          <w:rtl/>
          <w:lang w:val="fr-FR" w:bidi="ar-DZ"/>
        </w:rPr>
      </w:pPr>
      <w:r w:rsidRPr="004D587A">
        <w:rPr>
          <w:rFonts w:ascii="Traditional Arabic" w:hAnsi="Traditional Arabic" w:cs="Traditional Arabic"/>
          <w:sz w:val="32"/>
          <w:szCs w:val="32"/>
          <w:rtl/>
          <w:lang w:val="fr-FR" w:bidi="ar-DZ"/>
        </w:rPr>
        <w:t xml:space="preserve">يقصد بها امتلاك المهارات الأساسية للألعاب الرياضة المختلفة مع اكتساب عناصر اللياقة البدنية والقوام المعتدل كما تعبر عن ممارسة عادات صحيحة سليمة كاختيار الملابس الرياضية المناسبة تبعا لطبيعة اللعبة والمحافظة على الوزن المناسب وأيضا امتلاك جسما خاليا من الأمراض.  </w:t>
      </w:r>
    </w:p>
    <w:p w:rsidR="00706532" w:rsidRPr="00BB5EDA" w:rsidRDefault="00706532" w:rsidP="004D587A">
      <w:pPr>
        <w:spacing w:line="240" w:lineRule="auto"/>
        <w:jc w:val="both"/>
        <w:rPr>
          <w:rFonts w:ascii="Traditional Arabic" w:hAnsi="Traditional Arabic" w:cs="Traditional Arabic"/>
          <w:b/>
          <w:bCs/>
          <w:sz w:val="32"/>
          <w:szCs w:val="32"/>
          <w:rtl/>
          <w:lang w:val="fr-FR" w:bidi="ar-DZ"/>
        </w:rPr>
      </w:pPr>
      <w:r w:rsidRPr="00BB5EDA">
        <w:rPr>
          <w:rFonts w:ascii="Traditional Arabic" w:hAnsi="Traditional Arabic" w:cs="Traditional Arabic"/>
          <w:b/>
          <w:bCs/>
          <w:sz w:val="32"/>
          <w:szCs w:val="32"/>
          <w:rtl/>
          <w:lang w:val="fr-FR" w:bidi="ar-DZ"/>
        </w:rPr>
        <w:t xml:space="preserve">1-2-4-3-1- المهارات الحركية </w:t>
      </w:r>
      <w:r w:rsidRPr="00BB5EDA">
        <w:rPr>
          <w:rFonts w:ascii="Traditional Arabic" w:hAnsi="Traditional Arabic" w:cs="Traditional Arabic"/>
          <w:b/>
          <w:bCs/>
          <w:sz w:val="32"/>
          <w:szCs w:val="32"/>
          <w:lang w:val="fr-FR" w:bidi="ar-DZ"/>
        </w:rPr>
        <w:t>:</w:t>
      </w:r>
    </w:p>
    <w:p w:rsidR="00706532" w:rsidRPr="004D587A" w:rsidRDefault="00706532" w:rsidP="004D587A">
      <w:pPr>
        <w:spacing w:line="240" w:lineRule="auto"/>
        <w:jc w:val="both"/>
        <w:rPr>
          <w:rFonts w:ascii="Traditional Arabic" w:hAnsi="Traditional Arabic" w:cs="Traditional Arabic"/>
          <w:sz w:val="32"/>
          <w:szCs w:val="32"/>
          <w:rtl/>
          <w:lang w:val="fr-FR" w:bidi="ar-DZ"/>
        </w:rPr>
      </w:pPr>
      <w:r w:rsidRPr="004D587A">
        <w:rPr>
          <w:rFonts w:ascii="Traditional Arabic" w:hAnsi="Traditional Arabic" w:cs="Traditional Arabic"/>
          <w:sz w:val="32"/>
          <w:szCs w:val="32"/>
          <w:rtl/>
          <w:lang w:val="fr-FR" w:bidi="ar-DZ"/>
        </w:rPr>
        <w:t xml:space="preserve">تعريف المهارات الحركة </w:t>
      </w:r>
      <w:r w:rsidRPr="004D587A">
        <w:rPr>
          <w:rFonts w:ascii="Traditional Arabic" w:hAnsi="Traditional Arabic" w:cs="Traditional Arabic"/>
          <w:sz w:val="32"/>
          <w:szCs w:val="32"/>
          <w:lang w:val="fr-FR" w:bidi="ar-DZ"/>
        </w:rPr>
        <w:t>:</w:t>
      </w:r>
      <w:r w:rsidRPr="004D587A">
        <w:rPr>
          <w:rFonts w:ascii="Traditional Arabic" w:hAnsi="Traditional Arabic" w:cs="Traditional Arabic"/>
          <w:sz w:val="32"/>
          <w:szCs w:val="32"/>
          <w:rtl/>
          <w:lang w:val="fr-FR" w:bidi="ar-DZ"/>
        </w:rPr>
        <w:t xml:space="preserve"> تعرف المهارة الرياضية بأنها مدى كفاءة الأفراد في أداء واجب حركي معين .</w:t>
      </w:r>
    </w:p>
    <w:p w:rsidR="00706532" w:rsidRPr="004D587A" w:rsidRDefault="00706532" w:rsidP="004D587A">
      <w:pPr>
        <w:spacing w:line="240" w:lineRule="auto"/>
        <w:jc w:val="both"/>
        <w:rPr>
          <w:rFonts w:ascii="Traditional Arabic" w:hAnsi="Traditional Arabic" w:cs="Traditional Arabic"/>
          <w:sz w:val="32"/>
          <w:szCs w:val="32"/>
          <w:rtl/>
          <w:lang w:val="fr-FR" w:bidi="ar-DZ"/>
        </w:rPr>
      </w:pPr>
      <w:r w:rsidRPr="004D587A">
        <w:rPr>
          <w:rFonts w:ascii="Traditional Arabic" w:hAnsi="Traditional Arabic" w:cs="Traditional Arabic"/>
          <w:sz w:val="32"/>
          <w:szCs w:val="32"/>
          <w:rtl/>
          <w:lang w:val="fr-FR" w:bidi="ar-DZ"/>
        </w:rPr>
        <w:t xml:space="preserve">وتعرف المهارة الحركية أيضا بأنها مقدرة الفرد على التوصل إلى نتيجة من خلال القيام بأداء واجب حركي بأقصى درجة من الإتقان مع بذل اقل قدر من الطاقة في اقل زمن ممكن (مفتي إبراهيم حماد ,سنة </w:t>
      </w:r>
      <w:r w:rsidRPr="004D587A">
        <w:rPr>
          <w:rFonts w:ascii="Traditional Arabic" w:hAnsi="Traditional Arabic" w:cs="Traditional Arabic"/>
          <w:sz w:val="32"/>
          <w:szCs w:val="32"/>
          <w:lang w:val="fr-FR" w:bidi="ar-DZ"/>
        </w:rPr>
        <w:t>2002</w:t>
      </w:r>
      <w:r w:rsidRPr="004D587A">
        <w:rPr>
          <w:rFonts w:ascii="Traditional Arabic" w:hAnsi="Traditional Arabic" w:cs="Traditional Arabic"/>
          <w:sz w:val="32"/>
          <w:szCs w:val="32"/>
          <w:rtl/>
          <w:lang w:val="fr-FR" w:bidi="ar-DZ"/>
        </w:rPr>
        <w:t>,ص</w:t>
      </w:r>
      <w:r w:rsidRPr="004D587A">
        <w:rPr>
          <w:rFonts w:ascii="Traditional Arabic" w:hAnsi="Traditional Arabic" w:cs="Traditional Arabic"/>
          <w:sz w:val="32"/>
          <w:szCs w:val="32"/>
          <w:lang w:val="fr-FR" w:bidi="ar-DZ"/>
        </w:rPr>
        <w:t>13</w:t>
      </w:r>
      <w:r w:rsidRPr="004D587A">
        <w:rPr>
          <w:rFonts w:ascii="Traditional Arabic" w:hAnsi="Traditional Arabic" w:cs="Traditional Arabic"/>
          <w:sz w:val="32"/>
          <w:szCs w:val="32"/>
          <w:rtl/>
          <w:lang w:val="fr-FR" w:bidi="ar-DZ"/>
        </w:rPr>
        <w:t>)</w:t>
      </w:r>
    </w:p>
    <w:p w:rsidR="00706532" w:rsidRPr="00BB5EDA" w:rsidRDefault="00706532" w:rsidP="004D587A">
      <w:pPr>
        <w:spacing w:line="240" w:lineRule="auto"/>
        <w:jc w:val="both"/>
        <w:rPr>
          <w:rFonts w:ascii="Traditional Arabic" w:hAnsi="Traditional Arabic" w:cs="Traditional Arabic"/>
          <w:b/>
          <w:bCs/>
          <w:sz w:val="32"/>
          <w:szCs w:val="32"/>
          <w:lang w:val="fr-FR" w:bidi="ar-DZ"/>
        </w:rPr>
      </w:pPr>
      <w:r w:rsidRPr="00BB5EDA">
        <w:rPr>
          <w:rFonts w:ascii="Traditional Arabic" w:hAnsi="Traditional Arabic" w:cs="Traditional Arabic"/>
          <w:b/>
          <w:bCs/>
          <w:sz w:val="32"/>
          <w:szCs w:val="32"/>
          <w:rtl/>
          <w:lang w:val="fr-FR" w:bidi="ar-DZ"/>
        </w:rPr>
        <w:t xml:space="preserve">1-2-4-3-2-خصائص المهارات الحركية </w:t>
      </w:r>
      <w:r w:rsidRPr="00BB5EDA">
        <w:rPr>
          <w:rFonts w:ascii="Traditional Arabic" w:hAnsi="Traditional Arabic" w:cs="Traditional Arabic"/>
          <w:b/>
          <w:bCs/>
          <w:sz w:val="32"/>
          <w:szCs w:val="32"/>
          <w:lang w:val="fr-FR" w:bidi="ar-DZ"/>
        </w:rPr>
        <w:t>:</w:t>
      </w:r>
    </w:p>
    <w:p w:rsidR="00706532" w:rsidRPr="00BB5EDA" w:rsidRDefault="00706532" w:rsidP="00F70812">
      <w:pPr>
        <w:numPr>
          <w:ilvl w:val="0"/>
          <w:numId w:val="10"/>
        </w:numPr>
        <w:spacing w:line="240" w:lineRule="auto"/>
        <w:jc w:val="both"/>
        <w:rPr>
          <w:rFonts w:ascii="Traditional Arabic" w:hAnsi="Traditional Arabic" w:cs="Traditional Arabic"/>
          <w:b/>
          <w:bCs/>
          <w:sz w:val="32"/>
          <w:szCs w:val="32"/>
          <w:lang w:val="fr-FR" w:bidi="ar-DZ"/>
        </w:rPr>
      </w:pPr>
      <w:r w:rsidRPr="00BB5EDA">
        <w:rPr>
          <w:rFonts w:ascii="Traditional Arabic" w:hAnsi="Traditional Arabic" w:cs="Traditional Arabic"/>
          <w:b/>
          <w:bCs/>
          <w:sz w:val="32"/>
          <w:szCs w:val="32"/>
          <w:rtl/>
          <w:lang w:val="fr-FR" w:bidi="ar-DZ"/>
        </w:rPr>
        <w:t xml:space="preserve">المهارة تعلم: </w:t>
      </w:r>
      <w:r w:rsidRPr="00BB5EDA">
        <w:rPr>
          <w:rFonts w:ascii="Traditional Arabic" w:hAnsi="Traditional Arabic" w:cs="Traditional Arabic"/>
          <w:sz w:val="32"/>
          <w:szCs w:val="32"/>
          <w:rtl/>
          <w:lang w:val="fr-FR" w:bidi="ar-DZ"/>
        </w:rPr>
        <w:t>المهارة تتطلب تدريب</w:t>
      </w:r>
    </w:p>
    <w:p w:rsidR="00706532" w:rsidRPr="004D587A" w:rsidRDefault="00BB5EDA" w:rsidP="00BB5EDA">
      <w:pPr>
        <w:spacing w:line="240" w:lineRule="auto"/>
        <w:ind w:left="360"/>
        <w:jc w:val="both"/>
        <w:rPr>
          <w:rFonts w:ascii="Traditional Arabic" w:hAnsi="Traditional Arabic" w:cs="Traditional Arabic"/>
          <w:sz w:val="32"/>
          <w:szCs w:val="32"/>
          <w:lang w:val="fr-FR" w:bidi="ar-DZ"/>
        </w:rPr>
      </w:pPr>
      <w:r w:rsidRPr="00BB5EDA">
        <w:rPr>
          <w:rFonts w:ascii="Traditional Arabic" w:hAnsi="Traditional Arabic" w:cs="Traditional Arabic" w:hint="cs"/>
          <w:b/>
          <w:bCs/>
          <w:sz w:val="32"/>
          <w:szCs w:val="32"/>
          <w:rtl/>
          <w:lang w:val="fr-FR" w:bidi="ar-DZ"/>
        </w:rPr>
        <w:t>ب-</w:t>
      </w:r>
      <w:r w:rsidR="00706532" w:rsidRPr="00BB5EDA">
        <w:rPr>
          <w:rFonts w:ascii="Traditional Arabic" w:hAnsi="Traditional Arabic" w:cs="Traditional Arabic"/>
          <w:b/>
          <w:bCs/>
          <w:sz w:val="32"/>
          <w:szCs w:val="32"/>
          <w:rtl/>
          <w:lang w:val="fr-FR" w:bidi="ar-DZ"/>
        </w:rPr>
        <w:t xml:space="preserve"> المهارة لها نتيجة نهائية :</w:t>
      </w:r>
      <w:r w:rsidR="00706532" w:rsidRPr="004D587A">
        <w:rPr>
          <w:rFonts w:ascii="Traditional Arabic" w:hAnsi="Traditional Arabic" w:cs="Traditional Arabic"/>
          <w:sz w:val="32"/>
          <w:szCs w:val="32"/>
          <w:rtl/>
          <w:lang w:val="fr-FR" w:bidi="ar-DZ"/>
        </w:rPr>
        <w:t xml:space="preserve">  ويعني ذلك الهدف المطلوب تحقيقه من الأداء.</w:t>
      </w:r>
    </w:p>
    <w:p w:rsidR="00706532" w:rsidRPr="004D587A" w:rsidRDefault="00706532" w:rsidP="004D587A">
      <w:pPr>
        <w:spacing w:line="240" w:lineRule="auto"/>
        <w:ind w:left="360"/>
        <w:jc w:val="both"/>
        <w:rPr>
          <w:rFonts w:ascii="Traditional Arabic" w:hAnsi="Traditional Arabic" w:cs="Traditional Arabic"/>
          <w:sz w:val="32"/>
          <w:szCs w:val="32"/>
          <w:rtl/>
          <w:lang w:val="fr-FR" w:bidi="ar-DZ"/>
        </w:rPr>
      </w:pPr>
      <w:r w:rsidRPr="00BB5EDA">
        <w:rPr>
          <w:rFonts w:ascii="Traditional Arabic" w:hAnsi="Traditional Arabic" w:cs="Traditional Arabic"/>
          <w:b/>
          <w:bCs/>
          <w:sz w:val="32"/>
          <w:szCs w:val="32"/>
          <w:rtl/>
          <w:lang w:val="fr-FR" w:bidi="ar-DZ"/>
        </w:rPr>
        <w:t>ج- المهارة تحقق النتائج بثبات :</w:t>
      </w:r>
      <w:r w:rsidRPr="004D587A">
        <w:rPr>
          <w:rFonts w:ascii="Traditional Arabic" w:hAnsi="Traditional Arabic" w:cs="Traditional Arabic"/>
          <w:sz w:val="32"/>
          <w:szCs w:val="32"/>
          <w:rtl/>
          <w:lang w:val="fr-FR" w:bidi="ar-DZ"/>
        </w:rPr>
        <w:t xml:space="preserve"> تنفيذ المهارة يتحقق خلال الهدف من أدائها بصورة ثابتة من أداء لآخر من خلال المحاولات المتتالية والمتعددة .</w:t>
      </w:r>
    </w:p>
    <w:p w:rsidR="00706532" w:rsidRPr="004D587A" w:rsidRDefault="00706532" w:rsidP="004D587A">
      <w:pPr>
        <w:spacing w:line="240" w:lineRule="auto"/>
        <w:ind w:left="360"/>
        <w:jc w:val="both"/>
        <w:rPr>
          <w:rFonts w:ascii="Traditional Arabic" w:hAnsi="Traditional Arabic" w:cs="Traditional Arabic"/>
          <w:sz w:val="32"/>
          <w:szCs w:val="32"/>
          <w:rtl/>
          <w:lang w:val="fr-FR" w:bidi="ar-DZ"/>
        </w:rPr>
      </w:pPr>
      <w:r w:rsidRPr="00BB5EDA">
        <w:rPr>
          <w:rFonts w:ascii="Traditional Arabic" w:hAnsi="Traditional Arabic" w:cs="Traditional Arabic"/>
          <w:b/>
          <w:bCs/>
          <w:sz w:val="32"/>
          <w:szCs w:val="32"/>
          <w:rtl/>
          <w:lang w:val="fr-FR" w:bidi="ar-DZ"/>
        </w:rPr>
        <w:t>د- المهارة تؤدى باقتصادية في الجهد وبفعالية :</w:t>
      </w:r>
      <w:r w:rsidRPr="004D587A">
        <w:rPr>
          <w:rFonts w:ascii="Traditional Arabic" w:hAnsi="Traditional Arabic" w:cs="Traditional Arabic"/>
          <w:sz w:val="32"/>
          <w:szCs w:val="32"/>
          <w:rtl/>
          <w:lang w:val="fr-FR" w:bidi="ar-DZ"/>
        </w:rPr>
        <w:t xml:space="preserve"> أداء المهارة بتوافق وتجانس </w:t>
      </w:r>
      <w:r w:rsidR="003A3548" w:rsidRPr="004D587A">
        <w:rPr>
          <w:rFonts w:ascii="Traditional Arabic" w:hAnsi="Traditional Arabic" w:cs="Traditional Arabic" w:hint="cs"/>
          <w:sz w:val="32"/>
          <w:szCs w:val="32"/>
          <w:rtl/>
          <w:lang w:val="fr-FR" w:bidi="ar-DZ"/>
        </w:rPr>
        <w:t>وانسيابية</w:t>
      </w:r>
      <w:r w:rsidRPr="004D587A">
        <w:rPr>
          <w:rFonts w:ascii="Traditional Arabic" w:hAnsi="Traditional Arabic" w:cs="Traditional Arabic"/>
          <w:sz w:val="32"/>
          <w:szCs w:val="32"/>
          <w:rtl/>
          <w:lang w:val="fr-FR" w:bidi="ar-DZ"/>
        </w:rPr>
        <w:t xml:space="preserve"> وتوقيت سليم وبسرعة أو ببطء طبق لمتطلبات الأداء الحركي خلالها </w:t>
      </w:r>
    </w:p>
    <w:p w:rsidR="00706532" w:rsidRPr="00BB5EDA" w:rsidRDefault="00706532" w:rsidP="004D587A">
      <w:pPr>
        <w:spacing w:line="240" w:lineRule="auto"/>
        <w:jc w:val="both"/>
        <w:rPr>
          <w:rFonts w:ascii="Traditional Arabic" w:hAnsi="Traditional Arabic" w:cs="Traditional Arabic"/>
          <w:b/>
          <w:bCs/>
          <w:sz w:val="32"/>
          <w:szCs w:val="32"/>
          <w:rtl/>
          <w:lang w:val="fr-FR" w:bidi="ar-DZ"/>
        </w:rPr>
      </w:pPr>
      <w:r w:rsidRPr="00BB5EDA">
        <w:rPr>
          <w:rFonts w:ascii="Traditional Arabic" w:hAnsi="Traditional Arabic" w:cs="Traditional Arabic"/>
          <w:b/>
          <w:bCs/>
          <w:sz w:val="32"/>
          <w:szCs w:val="32"/>
          <w:rtl/>
          <w:lang w:val="fr-FR" w:bidi="ar-DZ"/>
        </w:rPr>
        <w:t>1-2-4-3-3-أهداف المهارات الحركية:</w:t>
      </w:r>
    </w:p>
    <w:p w:rsidR="00706532" w:rsidRPr="004D587A" w:rsidRDefault="00706532" w:rsidP="004D587A">
      <w:pPr>
        <w:spacing w:line="240" w:lineRule="auto"/>
        <w:jc w:val="both"/>
        <w:rPr>
          <w:rFonts w:ascii="Traditional Arabic" w:hAnsi="Traditional Arabic" w:cs="Traditional Arabic"/>
          <w:sz w:val="32"/>
          <w:szCs w:val="32"/>
          <w:rtl/>
          <w:lang w:val="fr-FR" w:bidi="ar-DZ"/>
        </w:rPr>
      </w:pPr>
      <w:r w:rsidRPr="004D587A">
        <w:rPr>
          <w:rFonts w:ascii="Traditional Arabic" w:hAnsi="Traditional Arabic" w:cs="Traditional Arabic"/>
          <w:sz w:val="32"/>
          <w:szCs w:val="32"/>
          <w:rtl/>
          <w:lang w:val="fr-FR" w:bidi="ar-DZ"/>
        </w:rPr>
        <w:t xml:space="preserve">وهي القدرة على </w:t>
      </w:r>
      <w:r w:rsidR="003A3548" w:rsidRPr="004D587A">
        <w:rPr>
          <w:rFonts w:ascii="Traditional Arabic" w:hAnsi="Traditional Arabic" w:cs="Traditional Arabic" w:hint="cs"/>
          <w:sz w:val="32"/>
          <w:szCs w:val="32"/>
          <w:rtl/>
          <w:lang w:val="fr-FR" w:bidi="ar-DZ"/>
        </w:rPr>
        <w:t>استخدام</w:t>
      </w:r>
      <w:r w:rsidRPr="004D587A">
        <w:rPr>
          <w:rFonts w:ascii="Traditional Arabic" w:hAnsi="Traditional Arabic" w:cs="Traditional Arabic"/>
          <w:sz w:val="32"/>
          <w:szCs w:val="32"/>
          <w:rtl/>
          <w:lang w:val="fr-FR" w:bidi="ar-DZ"/>
        </w:rPr>
        <w:t xml:space="preserve"> الجسم بمهارة وكفاية وأمان وبمختلف الحركات كما تتضمن الإستمتاع بممارسة الأنشطة الترويحية ذات الطابع البدني </w:t>
      </w:r>
    </w:p>
    <w:p w:rsidR="00706532" w:rsidRPr="004D587A" w:rsidRDefault="00706532" w:rsidP="00F70812">
      <w:pPr>
        <w:numPr>
          <w:ilvl w:val="0"/>
          <w:numId w:val="11"/>
        </w:numPr>
        <w:spacing w:line="240" w:lineRule="auto"/>
        <w:jc w:val="both"/>
        <w:rPr>
          <w:rFonts w:ascii="Traditional Arabic" w:hAnsi="Traditional Arabic" w:cs="Traditional Arabic"/>
          <w:sz w:val="32"/>
          <w:szCs w:val="32"/>
          <w:u w:val="single"/>
          <w:lang w:val="fr-FR" w:bidi="ar-DZ"/>
        </w:rPr>
      </w:pPr>
      <w:r w:rsidRPr="00BB5EDA">
        <w:rPr>
          <w:rFonts w:ascii="Traditional Arabic" w:hAnsi="Traditional Arabic" w:cs="Traditional Arabic"/>
          <w:b/>
          <w:bCs/>
          <w:sz w:val="32"/>
          <w:szCs w:val="32"/>
          <w:rtl/>
          <w:lang w:val="fr-FR" w:bidi="ar-DZ"/>
        </w:rPr>
        <w:t>أهداف فكرية :</w:t>
      </w:r>
      <w:r w:rsidRPr="004D587A">
        <w:rPr>
          <w:rFonts w:ascii="Traditional Arabic" w:hAnsi="Traditional Arabic" w:cs="Traditional Arabic"/>
          <w:sz w:val="32"/>
          <w:szCs w:val="32"/>
          <w:rtl/>
          <w:lang w:val="fr-FR" w:bidi="ar-DZ"/>
        </w:rPr>
        <w:t xml:space="preserve"> وتشمل</w:t>
      </w:r>
      <w:r w:rsidR="004A6D79">
        <w:rPr>
          <w:rFonts w:ascii="Traditional Arabic" w:hAnsi="Traditional Arabic" w:cs="Traditional Arabic" w:hint="cs"/>
          <w:sz w:val="32"/>
          <w:szCs w:val="32"/>
          <w:rtl/>
          <w:lang w:val="fr-FR" w:bidi="ar-DZ"/>
        </w:rPr>
        <w:t xml:space="preserve"> </w:t>
      </w:r>
      <w:r w:rsidRPr="004D587A">
        <w:rPr>
          <w:rFonts w:ascii="Traditional Arabic" w:hAnsi="Traditional Arabic" w:cs="Traditional Arabic"/>
          <w:sz w:val="32"/>
          <w:szCs w:val="32"/>
          <w:rtl/>
          <w:lang w:val="fr-FR" w:bidi="ar-DZ"/>
        </w:rPr>
        <w:t>إدراك المعارف والمدركات التي بين عليها أداء الأنشطة وتنمية الذوق للقيم الجمالية وروح المخاطرة والعيش في الهواء المطلق..الخ</w:t>
      </w:r>
    </w:p>
    <w:p w:rsidR="00706532" w:rsidRPr="004D587A" w:rsidRDefault="00706532" w:rsidP="00F70812">
      <w:pPr>
        <w:numPr>
          <w:ilvl w:val="0"/>
          <w:numId w:val="11"/>
        </w:numPr>
        <w:spacing w:line="240" w:lineRule="auto"/>
        <w:jc w:val="both"/>
        <w:rPr>
          <w:rFonts w:ascii="Traditional Arabic" w:hAnsi="Traditional Arabic" w:cs="Traditional Arabic"/>
          <w:sz w:val="32"/>
          <w:szCs w:val="32"/>
          <w:u w:val="single"/>
          <w:lang w:val="fr-FR" w:bidi="ar-DZ"/>
        </w:rPr>
      </w:pPr>
      <w:r w:rsidRPr="00BB5EDA">
        <w:rPr>
          <w:rFonts w:ascii="Traditional Arabic" w:hAnsi="Traditional Arabic" w:cs="Traditional Arabic"/>
          <w:b/>
          <w:bCs/>
          <w:sz w:val="32"/>
          <w:szCs w:val="32"/>
          <w:rtl/>
          <w:lang w:val="fr-FR" w:bidi="ar-DZ"/>
        </w:rPr>
        <w:lastRenderedPageBreak/>
        <w:t>أهداف إجتماعية:</w:t>
      </w:r>
      <w:r w:rsidRPr="004D587A">
        <w:rPr>
          <w:rFonts w:ascii="Traditional Arabic" w:hAnsi="Traditional Arabic" w:cs="Traditional Arabic"/>
          <w:sz w:val="32"/>
          <w:szCs w:val="32"/>
          <w:rtl/>
          <w:lang w:val="fr-FR" w:bidi="ar-DZ"/>
        </w:rPr>
        <w:t xml:space="preserve"> تعمل على غرس</w:t>
      </w:r>
      <w:r w:rsidR="004A6D79">
        <w:rPr>
          <w:rFonts w:ascii="Traditional Arabic" w:hAnsi="Traditional Arabic" w:cs="Traditional Arabic" w:hint="cs"/>
          <w:sz w:val="32"/>
          <w:szCs w:val="32"/>
          <w:rtl/>
          <w:lang w:val="fr-FR" w:bidi="ar-DZ"/>
        </w:rPr>
        <w:t xml:space="preserve"> </w:t>
      </w:r>
      <w:r w:rsidRPr="004D587A">
        <w:rPr>
          <w:rFonts w:ascii="Traditional Arabic" w:hAnsi="Traditional Arabic" w:cs="Traditional Arabic"/>
          <w:sz w:val="32"/>
          <w:szCs w:val="32"/>
          <w:rtl/>
          <w:lang w:val="fr-FR" w:bidi="ar-DZ"/>
        </w:rPr>
        <w:t xml:space="preserve">صفات مرغوب فيها كالروح الرياضية العالية والتعاون الصادق في حل المشكلات العامة وإحترام حقوق الآخرين وتقبل المسؤولية عن السلوك الشخصي الذي </w:t>
      </w:r>
      <w:r w:rsidR="00CD6536" w:rsidRPr="004D587A">
        <w:rPr>
          <w:rFonts w:ascii="Traditional Arabic" w:hAnsi="Traditional Arabic" w:cs="Traditional Arabic"/>
          <w:sz w:val="32"/>
          <w:szCs w:val="32"/>
          <w:rtl/>
          <w:lang w:val="fr-FR" w:bidi="ar-DZ"/>
        </w:rPr>
        <w:t>تأثره</w:t>
      </w:r>
      <w:r w:rsidRPr="004D587A">
        <w:rPr>
          <w:rFonts w:ascii="Traditional Arabic" w:hAnsi="Traditional Arabic" w:cs="Traditional Arabic"/>
          <w:sz w:val="32"/>
          <w:szCs w:val="32"/>
          <w:rtl/>
          <w:lang w:val="fr-FR" w:bidi="ar-DZ"/>
        </w:rPr>
        <w:t xml:space="preserve"> الجماعة وغير ذلك من أشكال السلوك الإجتماعي التي تقوم عليها الحياة الديمقراطية ولمساعدة الفرد لكي ينجح في تحقيق الأهداف المرسومة لابد من توفير أعلى كفاية من التعلم والتعليم ليقوم عليها برنامج التربية البدنية المدرسي.</w:t>
      </w:r>
    </w:p>
    <w:p w:rsidR="00706532" w:rsidRPr="004D587A" w:rsidRDefault="00706532" w:rsidP="00F70812">
      <w:pPr>
        <w:numPr>
          <w:ilvl w:val="0"/>
          <w:numId w:val="11"/>
        </w:numPr>
        <w:spacing w:line="240" w:lineRule="auto"/>
        <w:jc w:val="both"/>
        <w:rPr>
          <w:rFonts w:ascii="Traditional Arabic" w:hAnsi="Traditional Arabic" w:cs="Traditional Arabic"/>
          <w:sz w:val="32"/>
          <w:szCs w:val="32"/>
          <w:u w:val="single"/>
          <w:rtl/>
          <w:lang w:val="fr-FR" w:bidi="ar-DZ"/>
        </w:rPr>
      </w:pPr>
      <w:r w:rsidRPr="00BB5EDA">
        <w:rPr>
          <w:rFonts w:ascii="Traditional Arabic" w:hAnsi="Traditional Arabic" w:cs="Traditional Arabic"/>
          <w:b/>
          <w:bCs/>
          <w:sz w:val="32"/>
          <w:szCs w:val="32"/>
          <w:rtl/>
          <w:lang w:val="fr-FR" w:bidi="ar-DZ"/>
        </w:rPr>
        <w:t>أهداف جمالية:</w:t>
      </w:r>
      <w:r w:rsidRPr="004D587A">
        <w:rPr>
          <w:rFonts w:ascii="Traditional Arabic" w:hAnsi="Traditional Arabic" w:cs="Traditional Arabic"/>
          <w:sz w:val="32"/>
          <w:szCs w:val="32"/>
          <w:rtl/>
          <w:lang w:val="fr-FR" w:bidi="ar-DZ"/>
        </w:rPr>
        <w:t xml:space="preserve">ومنها تنمية التذوق والأداء الماهر </w:t>
      </w:r>
      <w:r w:rsidR="003A3548" w:rsidRPr="004D587A">
        <w:rPr>
          <w:rFonts w:ascii="Traditional Arabic" w:hAnsi="Traditional Arabic" w:cs="Traditional Arabic" w:hint="cs"/>
          <w:sz w:val="32"/>
          <w:szCs w:val="32"/>
          <w:rtl/>
          <w:lang w:val="fr-FR" w:bidi="ar-DZ"/>
        </w:rPr>
        <w:t>والاستمتاع</w:t>
      </w:r>
      <w:r w:rsidRPr="004D587A">
        <w:rPr>
          <w:rFonts w:ascii="Traditional Arabic" w:hAnsi="Traditional Arabic" w:cs="Traditional Arabic"/>
          <w:sz w:val="32"/>
          <w:szCs w:val="32"/>
          <w:rtl/>
          <w:lang w:val="fr-FR" w:bidi="ar-DZ"/>
        </w:rPr>
        <w:t xml:space="preserve"> الشخصي بالأداء الحركي لذاته(جميل ناصف ، سنة 1993،ص07)</w:t>
      </w:r>
    </w:p>
    <w:p w:rsidR="00706532" w:rsidRPr="004D587A" w:rsidRDefault="00706532" w:rsidP="004D587A">
      <w:pPr>
        <w:spacing w:line="240" w:lineRule="auto"/>
        <w:jc w:val="both"/>
        <w:rPr>
          <w:rFonts w:ascii="Traditional Arabic" w:hAnsi="Traditional Arabic" w:cs="Traditional Arabic"/>
          <w:sz w:val="32"/>
          <w:szCs w:val="32"/>
          <w:rtl/>
          <w:lang w:val="fr-FR" w:bidi="ar-DZ"/>
        </w:rPr>
      </w:pPr>
      <w:r w:rsidRPr="004D587A">
        <w:rPr>
          <w:rFonts w:ascii="Traditional Arabic" w:hAnsi="Traditional Arabic" w:cs="Traditional Arabic"/>
          <w:sz w:val="32"/>
          <w:szCs w:val="32"/>
          <w:rtl/>
          <w:lang w:val="fr-FR" w:bidi="ar-DZ"/>
        </w:rPr>
        <w:t xml:space="preserve"> ومن أهداف المهارات الحركية هو الوصول لدرجة ثبات أداء المهارات الحركية (مفتي إبراهيم حماد،</w:t>
      </w:r>
      <w:r w:rsidR="003A3548">
        <w:rPr>
          <w:rFonts w:ascii="Traditional Arabic" w:hAnsi="Traditional Arabic" w:cs="Traditional Arabic" w:hint="cs"/>
          <w:sz w:val="32"/>
          <w:szCs w:val="32"/>
          <w:rtl/>
          <w:lang w:val="fr-FR" w:bidi="ar-DZ"/>
        </w:rPr>
        <w:t xml:space="preserve"> </w:t>
      </w:r>
      <w:r w:rsidRPr="004D587A">
        <w:rPr>
          <w:rFonts w:ascii="Traditional Arabic" w:hAnsi="Traditional Arabic" w:cs="Traditional Arabic"/>
          <w:sz w:val="32"/>
          <w:szCs w:val="32"/>
          <w:rtl/>
          <w:lang w:val="fr-FR" w:bidi="ar-DZ"/>
        </w:rPr>
        <w:t>سنة</w:t>
      </w:r>
      <w:r w:rsidR="003A3548">
        <w:rPr>
          <w:rFonts w:ascii="Traditional Arabic" w:hAnsi="Traditional Arabic" w:cs="Traditional Arabic" w:hint="cs"/>
          <w:sz w:val="32"/>
          <w:szCs w:val="32"/>
          <w:rtl/>
          <w:lang w:val="fr-FR" w:bidi="ar-DZ"/>
        </w:rPr>
        <w:t xml:space="preserve"> </w:t>
      </w:r>
      <w:r w:rsidRPr="004D587A">
        <w:rPr>
          <w:rFonts w:ascii="Traditional Arabic" w:hAnsi="Traditional Arabic" w:cs="Traditional Arabic"/>
          <w:sz w:val="32"/>
          <w:szCs w:val="32"/>
          <w:rtl/>
          <w:lang w:val="fr-FR" w:bidi="ar-DZ"/>
        </w:rPr>
        <w:t>2002ص18)</w:t>
      </w:r>
    </w:p>
    <w:p w:rsidR="00706532" w:rsidRPr="00BB5EDA" w:rsidRDefault="00706532" w:rsidP="004D587A">
      <w:pPr>
        <w:spacing w:line="240" w:lineRule="auto"/>
        <w:jc w:val="both"/>
        <w:rPr>
          <w:rFonts w:ascii="Traditional Arabic" w:hAnsi="Traditional Arabic" w:cs="Traditional Arabic"/>
          <w:b/>
          <w:bCs/>
          <w:sz w:val="32"/>
          <w:szCs w:val="32"/>
          <w:rtl/>
          <w:lang w:val="fr-FR" w:bidi="ar-DZ"/>
        </w:rPr>
      </w:pPr>
      <w:r w:rsidRPr="00BB5EDA">
        <w:rPr>
          <w:rFonts w:ascii="Traditional Arabic" w:hAnsi="Traditional Arabic" w:cs="Traditional Arabic"/>
          <w:b/>
          <w:bCs/>
          <w:sz w:val="32"/>
          <w:szCs w:val="32"/>
          <w:rtl/>
          <w:lang w:val="fr-FR" w:bidi="ar-DZ"/>
        </w:rPr>
        <w:t>1-2-4-3-4- طرق تعليم المهارات الحركية:</w:t>
      </w:r>
    </w:p>
    <w:p w:rsidR="00706532" w:rsidRPr="004D587A" w:rsidRDefault="00706532" w:rsidP="004D587A">
      <w:pPr>
        <w:spacing w:line="240" w:lineRule="auto"/>
        <w:jc w:val="both"/>
        <w:rPr>
          <w:rFonts w:ascii="Traditional Arabic" w:hAnsi="Traditional Arabic" w:cs="Traditional Arabic"/>
          <w:sz w:val="32"/>
          <w:szCs w:val="32"/>
          <w:rtl/>
          <w:lang w:val="fr-FR" w:bidi="ar-DZ"/>
        </w:rPr>
      </w:pPr>
      <w:r w:rsidRPr="00BB5EDA">
        <w:rPr>
          <w:rFonts w:ascii="Traditional Arabic" w:hAnsi="Traditional Arabic" w:cs="Traditional Arabic"/>
          <w:b/>
          <w:bCs/>
          <w:sz w:val="32"/>
          <w:szCs w:val="32"/>
          <w:rtl/>
          <w:lang w:val="fr-FR" w:bidi="ar-DZ"/>
        </w:rPr>
        <w:t>أ/الطريقة الكلية:</w:t>
      </w:r>
      <w:r w:rsidRPr="004D587A">
        <w:rPr>
          <w:rFonts w:ascii="Traditional Arabic" w:hAnsi="Traditional Arabic" w:cs="Traditional Arabic"/>
          <w:sz w:val="32"/>
          <w:szCs w:val="32"/>
          <w:rtl/>
          <w:lang w:val="fr-FR" w:bidi="ar-DZ"/>
        </w:rPr>
        <w:t xml:space="preserve"> وهي الطريقة البسيطة لأداء المهارة الحركية ،دون أي تمهيد وتعتمد على الاستعدادات الجسمانية والعضلية للاعب,كما أن نجاحها أو فشلها يتوقف على الفروق الفردية بين اللاعبين ,حيث يركز المدرب على اللعبة أو الفاعلية أو على مجموعة من مهارات اللعبة في وقت واحد .</w:t>
      </w:r>
    </w:p>
    <w:p w:rsidR="00706532" w:rsidRPr="004D587A" w:rsidRDefault="00706532" w:rsidP="004D587A">
      <w:pPr>
        <w:spacing w:line="240" w:lineRule="auto"/>
        <w:jc w:val="both"/>
        <w:rPr>
          <w:rFonts w:ascii="Traditional Arabic" w:hAnsi="Traditional Arabic" w:cs="Traditional Arabic"/>
          <w:sz w:val="32"/>
          <w:szCs w:val="32"/>
          <w:rtl/>
          <w:lang w:val="fr-FR" w:bidi="ar-DZ"/>
        </w:rPr>
      </w:pPr>
      <w:r w:rsidRPr="004D587A">
        <w:rPr>
          <w:rFonts w:ascii="Traditional Arabic" w:hAnsi="Traditional Arabic" w:cs="Traditional Arabic"/>
          <w:sz w:val="32"/>
          <w:szCs w:val="32"/>
          <w:rtl/>
          <w:lang w:val="fr-FR" w:bidi="ar-DZ"/>
        </w:rPr>
        <w:t>كما أن أثمن مزايا هذه الطريقة هي أنها تهتم بدرجة كبيرة بالعمل على خلق أسس التذكر الحركي  للمهارة وذلك لأن الفرد يقوم باستدعاء المهارة الحركية كوحدة واحدة ,أي ارتباطها بأجزائها المختلفة  دون تجزئة , إلا أن هذه الطريقة من الصعوبة استخدامها عند  التعلم المهارات  الحركية المركبة التي تتميز بالصعوبة.</w:t>
      </w:r>
    </w:p>
    <w:p w:rsidR="00706532" w:rsidRPr="004D587A" w:rsidRDefault="00706532" w:rsidP="004D587A">
      <w:pPr>
        <w:spacing w:line="240" w:lineRule="auto"/>
        <w:jc w:val="both"/>
        <w:rPr>
          <w:rFonts w:ascii="Traditional Arabic" w:hAnsi="Traditional Arabic" w:cs="Traditional Arabic"/>
          <w:sz w:val="32"/>
          <w:szCs w:val="32"/>
          <w:rtl/>
          <w:lang w:val="fr-FR" w:bidi="ar-DZ"/>
        </w:rPr>
      </w:pPr>
      <w:r w:rsidRPr="00BB5EDA">
        <w:rPr>
          <w:rFonts w:ascii="Traditional Arabic" w:hAnsi="Traditional Arabic" w:cs="Traditional Arabic"/>
          <w:b/>
          <w:bCs/>
          <w:sz w:val="32"/>
          <w:szCs w:val="32"/>
          <w:rtl/>
          <w:lang w:val="fr-FR" w:bidi="ar-DZ"/>
        </w:rPr>
        <w:t>ب/الطريقة الجزئية</w:t>
      </w:r>
      <w:r w:rsidRPr="004D587A">
        <w:rPr>
          <w:rFonts w:ascii="Traditional Arabic" w:hAnsi="Traditional Arabic" w:cs="Traditional Arabic"/>
          <w:sz w:val="32"/>
          <w:szCs w:val="32"/>
          <w:lang w:val="fr-FR" w:bidi="ar-DZ"/>
        </w:rPr>
        <w:t>:</w:t>
      </w:r>
      <w:r w:rsidRPr="004D587A">
        <w:rPr>
          <w:rFonts w:ascii="Traditional Arabic" w:hAnsi="Traditional Arabic" w:cs="Traditional Arabic"/>
          <w:sz w:val="32"/>
          <w:szCs w:val="32"/>
          <w:rtl/>
          <w:lang w:val="fr-FR" w:bidi="ar-DZ"/>
        </w:rPr>
        <w:t xml:space="preserve"> وهي الطريقة المتدرجة لتعليم المهارة مع تقسيمها إلى أجزاء متتالية على أن يؤدي كل جزء على حدى حتى يتم إتقانها , بحيث يقوم اللاعب بربط هذه الأجزاء مع بعضها البعض حتى يصل في النهاية إلى الحركة السليمة ككل ،.بالرغم من تناسب هذه الطريقة لبعض المهارات الحركية التي تتميز بالصعوبة والتعقيد إلا أنها لا تتناسب مع المهارات الحركية البسيطة أو الحركات التي لا يمكن تجزئتها ومن أهم عيوب هذه الطريقة أنه في كثير من الأحيان تفقد بعض أجزاء المهارة الحركية  الإرتباط الصحيح بالأجزاء الأخرى ،مما يعمل على تأخير إتقان التوافق المنشود للمهارة الحركية وظهور بعض العادات الحركية الخاطئة كنتيجة بربط الأجزاء المنفصلة ببعضها البعض </w:t>
      </w:r>
    </w:p>
    <w:p w:rsidR="00706532" w:rsidRPr="004D587A" w:rsidRDefault="00706532" w:rsidP="004D587A">
      <w:pPr>
        <w:spacing w:line="240" w:lineRule="auto"/>
        <w:jc w:val="both"/>
        <w:rPr>
          <w:rFonts w:ascii="Traditional Arabic" w:hAnsi="Traditional Arabic" w:cs="Traditional Arabic"/>
          <w:sz w:val="32"/>
          <w:szCs w:val="32"/>
          <w:rtl/>
          <w:lang w:val="fr-FR" w:bidi="ar-DZ"/>
        </w:rPr>
      </w:pPr>
      <w:r w:rsidRPr="00BB5EDA">
        <w:rPr>
          <w:rFonts w:ascii="Traditional Arabic" w:hAnsi="Traditional Arabic" w:cs="Traditional Arabic"/>
          <w:b/>
          <w:bCs/>
          <w:sz w:val="32"/>
          <w:szCs w:val="32"/>
          <w:rtl/>
          <w:lang w:val="fr-FR" w:bidi="ar-DZ"/>
        </w:rPr>
        <w:t>ج/الطريقة المختلطة:( الكلية الجزئية):</w:t>
      </w:r>
      <w:r w:rsidRPr="004D587A">
        <w:rPr>
          <w:rFonts w:ascii="Traditional Arabic" w:hAnsi="Traditional Arabic" w:cs="Traditional Arabic"/>
          <w:sz w:val="32"/>
          <w:szCs w:val="32"/>
          <w:rtl/>
          <w:lang w:val="fr-FR" w:bidi="ar-DZ"/>
        </w:rPr>
        <w:t xml:space="preserve"> في كثير من الأحيان يفضل إستخدام الطريقتين معا لكي تتحقق الإستفادة من مزايا كل منهما وفي نفس الوقت تلاقي عيوب كل طريقة ،وقد دلت التجارب والخبرات على أن التعلم بالطريقة الكلية الجزئية تحقق أحسن النتائج لمعظم المهارات الحركية ،ويجب على المدرب أن يقوم بتعليم المهارة ككل بصورة مبسطة وأن يكون التعليم </w:t>
      </w:r>
      <w:r w:rsidRPr="004D587A">
        <w:rPr>
          <w:rFonts w:ascii="Traditional Arabic" w:hAnsi="Traditional Arabic" w:cs="Traditional Arabic"/>
          <w:sz w:val="32"/>
          <w:szCs w:val="32"/>
          <w:rtl/>
          <w:lang w:val="fr-FR" w:bidi="ar-DZ"/>
        </w:rPr>
        <w:lastRenderedPageBreak/>
        <w:t>الأجزاء الصعبة بصورة منفصلة مع إرتباط ذلك بالأداء الكلي للمهارة الحركية مع مراعاة تقسيم أجزائها إلى وحدات متكاملة ومترابطة عند التدريب عليها كأجزاء (مروان عبد المجيد إبراهيم ،سنة2002 ،ص81)</w:t>
      </w:r>
    </w:p>
    <w:p w:rsidR="00706532" w:rsidRPr="004D587A" w:rsidRDefault="00706532" w:rsidP="004D587A">
      <w:pPr>
        <w:spacing w:line="240" w:lineRule="auto"/>
        <w:jc w:val="both"/>
        <w:rPr>
          <w:rFonts w:ascii="Traditional Arabic" w:hAnsi="Traditional Arabic" w:cs="Traditional Arabic"/>
          <w:sz w:val="32"/>
          <w:szCs w:val="32"/>
          <w:rtl/>
          <w:lang w:val="fr-FR" w:bidi="ar-DZ"/>
        </w:rPr>
      </w:pPr>
      <w:r w:rsidRPr="004D587A">
        <w:rPr>
          <w:rFonts w:ascii="Traditional Arabic" w:hAnsi="Traditional Arabic" w:cs="Traditional Arabic"/>
          <w:sz w:val="32"/>
          <w:szCs w:val="32"/>
          <w:rtl/>
          <w:lang w:val="fr-FR" w:bidi="ar-DZ"/>
        </w:rPr>
        <w:t>وفي الأخير ،مهما فصلنا في المهارات الحياتية التي تناولها هذا الفصل الجوهري ،فإننا لم نعطها حقها وهذا راجع إلى الإعتبارات التالية:</w:t>
      </w:r>
    </w:p>
    <w:p w:rsidR="00706532" w:rsidRPr="004D587A" w:rsidRDefault="00706532" w:rsidP="00F70812">
      <w:pPr>
        <w:numPr>
          <w:ilvl w:val="0"/>
          <w:numId w:val="1"/>
        </w:numPr>
        <w:spacing w:line="240" w:lineRule="auto"/>
        <w:jc w:val="both"/>
        <w:rPr>
          <w:rFonts w:ascii="Traditional Arabic" w:hAnsi="Traditional Arabic" w:cs="Traditional Arabic"/>
          <w:sz w:val="32"/>
          <w:szCs w:val="32"/>
          <w:lang w:val="fr-FR" w:bidi="ar-DZ"/>
        </w:rPr>
      </w:pPr>
      <w:r w:rsidRPr="004D587A">
        <w:rPr>
          <w:rFonts w:ascii="Traditional Arabic" w:hAnsi="Traditional Arabic" w:cs="Traditional Arabic"/>
          <w:sz w:val="32"/>
          <w:szCs w:val="32"/>
          <w:rtl/>
          <w:lang w:val="fr-FR" w:bidi="ar-DZ"/>
        </w:rPr>
        <w:t xml:space="preserve">جدية الموضوع والحاجة الماسة إليه </w:t>
      </w:r>
    </w:p>
    <w:p w:rsidR="00706532" w:rsidRPr="004D587A" w:rsidRDefault="00706532" w:rsidP="00F70812">
      <w:pPr>
        <w:numPr>
          <w:ilvl w:val="0"/>
          <w:numId w:val="1"/>
        </w:numPr>
        <w:spacing w:line="240" w:lineRule="auto"/>
        <w:jc w:val="both"/>
        <w:rPr>
          <w:rFonts w:ascii="Traditional Arabic" w:hAnsi="Traditional Arabic" w:cs="Traditional Arabic"/>
          <w:sz w:val="32"/>
          <w:szCs w:val="32"/>
          <w:lang w:val="fr-FR" w:bidi="ar-DZ"/>
        </w:rPr>
      </w:pPr>
      <w:r w:rsidRPr="004D587A">
        <w:rPr>
          <w:rFonts w:ascii="Traditional Arabic" w:hAnsi="Traditional Arabic" w:cs="Traditional Arabic"/>
          <w:sz w:val="32"/>
          <w:szCs w:val="32"/>
          <w:rtl/>
          <w:lang w:val="fr-FR" w:bidi="ar-DZ"/>
        </w:rPr>
        <w:t>قلة الأدب التربوي الذي تناولها بالشرح والتفصيل</w:t>
      </w:r>
    </w:p>
    <w:p w:rsidR="00706532" w:rsidRPr="004D587A" w:rsidRDefault="00706532" w:rsidP="00F70812">
      <w:pPr>
        <w:numPr>
          <w:ilvl w:val="0"/>
          <w:numId w:val="1"/>
        </w:numPr>
        <w:spacing w:line="240" w:lineRule="auto"/>
        <w:jc w:val="both"/>
        <w:rPr>
          <w:rFonts w:ascii="Traditional Arabic" w:hAnsi="Traditional Arabic" w:cs="Traditional Arabic"/>
          <w:sz w:val="32"/>
          <w:szCs w:val="32"/>
          <w:lang w:val="fr-FR" w:bidi="ar-DZ"/>
        </w:rPr>
      </w:pPr>
      <w:r w:rsidRPr="004D587A">
        <w:rPr>
          <w:rFonts w:ascii="Traditional Arabic" w:hAnsi="Traditional Arabic" w:cs="Traditional Arabic"/>
          <w:sz w:val="32"/>
          <w:szCs w:val="32"/>
          <w:rtl/>
          <w:lang w:val="fr-FR" w:bidi="ar-DZ"/>
        </w:rPr>
        <w:t>طبيعة المهارات الحياتية حيث تتسم بالتغير تبعا لحاجات الأفراد والمجتمعات ومتغيرات العصر .</w:t>
      </w:r>
    </w:p>
    <w:p w:rsidR="00706532" w:rsidRPr="004D587A" w:rsidRDefault="00706532" w:rsidP="004D587A">
      <w:pPr>
        <w:spacing w:line="240" w:lineRule="auto"/>
        <w:jc w:val="both"/>
        <w:rPr>
          <w:rFonts w:ascii="Traditional Arabic" w:hAnsi="Traditional Arabic" w:cs="Traditional Arabic"/>
          <w:sz w:val="32"/>
          <w:szCs w:val="32"/>
          <w:rtl/>
          <w:lang w:val="fr-FR" w:bidi="ar-DZ"/>
        </w:rPr>
      </w:pPr>
      <w:r w:rsidRPr="004D587A">
        <w:rPr>
          <w:rFonts w:ascii="Traditional Arabic" w:hAnsi="Traditional Arabic" w:cs="Traditional Arabic"/>
          <w:sz w:val="32"/>
          <w:szCs w:val="32"/>
          <w:rtl/>
          <w:lang w:val="fr-FR" w:bidi="ar-DZ"/>
        </w:rPr>
        <w:t>لكننا رغم ذلك عجزنا إلى أهم هذه المهارات الحياتية لاسيما ذات الصلة بالجوانب الشخصية.</w:t>
      </w:r>
    </w:p>
    <w:p w:rsidR="00706532" w:rsidRPr="004D587A" w:rsidRDefault="00706532" w:rsidP="004D587A">
      <w:pPr>
        <w:spacing w:line="240" w:lineRule="auto"/>
        <w:jc w:val="both"/>
        <w:rPr>
          <w:rFonts w:ascii="Traditional Arabic" w:hAnsi="Traditional Arabic" w:cs="Traditional Arabic"/>
          <w:sz w:val="32"/>
          <w:szCs w:val="32"/>
          <w:rtl/>
          <w:lang w:val="fr-FR" w:bidi="ar-DZ"/>
        </w:rPr>
      </w:pPr>
      <w:r w:rsidRPr="004D587A">
        <w:rPr>
          <w:rFonts w:ascii="Traditional Arabic" w:hAnsi="Traditional Arabic" w:cs="Traditional Arabic"/>
          <w:sz w:val="32"/>
          <w:szCs w:val="32"/>
          <w:rtl/>
          <w:lang w:val="fr-FR" w:bidi="ar-DZ"/>
        </w:rPr>
        <w:t>وقد أخذت المهارات الحياتية عدة تسميات نذكر منها:التعلم</w:t>
      </w:r>
      <w:r w:rsidR="003A3548">
        <w:rPr>
          <w:rFonts w:ascii="Traditional Arabic" w:hAnsi="Traditional Arabic" w:cs="Traditional Arabic" w:hint="cs"/>
          <w:sz w:val="32"/>
          <w:szCs w:val="32"/>
          <w:rtl/>
          <w:lang w:val="fr-FR" w:bidi="ar-DZ"/>
        </w:rPr>
        <w:t xml:space="preserve"> </w:t>
      </w:r>
      <w:r w:rsidRPr="004D587A">
        <w:rPr>
          <w:rFonts w:ascii="Traditional Arabic" w:hAnsi="Traditional Arabic" w:cs="Traditional Arabic"/>
          <w:sz w:val="32"/>
          <w:szCs w:val="32"/>
          <w:rtl/>
          <w:lang w:val="fr-FR" w:bidi="ar-DZ"/>
        </w:rPr>
        <w:t xml:space="preserve">للحياة،مهارات التعلم للحياة ،التعلم من أجل المواطنة ولكنها تصب في إطار واحد وهو أنها تبنى على معرفة وقدرة الفرد ،وهي عبارة عن مجموعة من السلوكيات الإيجابية الشخصية ،والإجتماعية التي يكتسبها الفرد ، ويكيفها بحيث تمكنه من نسج العلاقات الإجتماعية ،والمشاركة بفعالية في الجماعة ،وكذا الثقة بالنفس </w:t>
      </w:r>
    </w:p>
    <w:p w:rsidR="00706532" w:rsidRPr="004D587A" w:rsidRDefault="00706532" w:rsidP="00F312EC">
      <w:pPr>
        <w:spacing w:line="240" w:lineRule="auto"/>
        <w:jc w:val="both"/>
        <w:rPr>
          <w:rFonts w:ascii="Traditional Arabic" w:hAnsi="Traditional Arabic" w:cs="Traditional Arabic"/>
          <w:sz w:val="32"/>
          <w:szCs w:val="32"/>
          <w:rtl/>
          <w:lang w:val="fr-FR" w:bidi="ar-DZ"/>
        </w:rPr>
      </w:pPr>
      <w:r w:rsidRPr="004D587A">
        <w:rPr>
          <w:rFonts w:ascii="Traditional Arabic" w:hAnsi="Traditional Arabic" w:cs="Traditional Arabic"/>
          <w:sz w:val="32"/>
          <w:szCs w:val="32"/>
          <w:rtl/>
          <w:lang w:val="fr-FR" w:bidi="ar-DZ"/>
        </w:rPr>
        <w:t>حيث يكمن غرضها الأساسي في إعداد المواطن الصالح المنتج الذي يسهم بفاعلية وإيجابية في تطوير نفسه أولا ومجتمعة ثانيا.</w:t>
      </w:r>
    </w:p>
    <w:p w:rsidR="00706532" w:rsidRPr="00BB5EDA" w:rsidRDefault="00706532" w:rsidP="004D587A">
      <w:pPr>
        <w:spacing w:line="240" w:lineRule="auto"/>
        <w:jc w:val="both"/>
        <w:rPr>
          <w:rFonts w:ascii="Traditional Arabic" w:hAnsi="Traditional Arabic" w:cs="Traditional Arabic"/>
          <w:b/>
          <w:bCs/>
          <w:sz w:val="32"/>
          <w:szCs w:val="32"/>
          <w:rtl/>
          <w:lang w:bidi="ar-DZ"/>
        </w:rPr>
      </w:pPr>
      <w:r w:rsidRPr="00BB5EDA">
        <w:rPr>
          <w:rFonts w:ascii="Traditional Arabic" w:hAnsi="Traditional Arabic" w:cs="Traditional Arabic"/>
          <w:b/>
          <w:bCs/>
          <w:sz w:val="32"/>
          <w:szCs w:val="32"/>
          <w:rtl/>
          <w:lang w:bidi="ar-DZ"/>
        </w:rPr>
        <w:t>1-3 المراهقة :</w:t>
      </w:r>
    </w:p>
    <w:p w:rsidR="00706532" w:rsidRPr="004D587A" w:rsidRDefault="00706532" w:rsidP="004D587A">
      <w:pPr>
        <w:spacing w:line="240" w:lineRule="auto"/>
        <w:jc w:val="both"/>
        <w:rPr>
          <w:rFonts w:ascii="Traditional Arabic" w:hAnsi="Traditional Arabic" w:cs="Traditional Arabic"/>
          <w:sz w:val="32"/>
          <w:szCs w:val="32"/>
          <w:rtl/>
          <w:lang w:bidi="ar-DZ"/>
        </w:rPr>
      </w:pPr>
      <w:r w:rsidRPr="004D587A">
        <w:rPr>
          <w:rFonts w:ascii="Traditional Arabic" w:hAnsi="Traditional Arabic" w:cs="Traditional Arabic"/>
          <w:sz w:val="32"/>
          <w:szCs w:val="32"/>
          <w:rtl/>
          <w:lang w:bidi="ar-DZ"/>
        </w:rPr>
        <w:t>تعتبر فترة المراهقة الجسر الرابط بين الطفولة  والرشد ،وه من أهم مراحل النمو في حياة الفرد،كما أنها تعتبر مرحلة تتميز بخطورتها بالنسبة للفرد ، بحيث يتميز نمو الفرد بأنه عملية متسلسلة تمتد من الفترة الجنينية إلى مرحلة الكهولة والشيخوخة  ،وهذا ما يجعلنا نقر أن المراهقة من أهم مراحل هذا النمو ، بحيث أنها لفتت إهتمام الكثير من الدارسين والباحثين لأهميتها وحساسيتها وأثرها على حياة الفرد ،وفي هذا الفصل سوف نتطرق إلى تعريفها  وذكر أهم محدداتها ومعالمها فهي مسألة ذات أهمية  كبيرة عند المراهق ، والتي ينتج عنها أثر سلبي في حالة عدم تحقيقها أو الوصول إليها .</w:t>
      </w:r>
    </w:p>
    <w:p w:rsidR="00706532" w:rsidRPr="004D587A" w:rsidRDefault="00706532" w:rsidP="004D587A">
      <w:pPr>
        <w:spacing w:line="240" w:lineRule="auto"/>
        <w:jc w:val="both"/>
        <w:rPr>
          <w:rFonts w:ascii="Traditional Arabic" w:hAnsi="Traditional Arabic" w:cs="Traditional Arabic"/>
          <w:sz w:val="32"/>
          <w:szCs w:val="32"/>
          <w:rtl/>
          <w:lang w:bidi="ar-DZ"/>
        </w:rPr>
      </w:pPr>
      <w:r w:rsidRPr="004D587A">
        <w:rPr>
          <w:rFonts w:ascii="Traditional Arabic" w:hAnsi="Traditional Arabic" w:cs="Traditional Arabic"/>
          <w:sz w:val="32"/>
          <w:szCs w:val="32"/>
          <w:rtl/>
          <w:lang w:bidi="ar-DZ"/>
        </w:rPr>
        <w:t xml:space="preserve">ويرى " ديبس " أن المراهقة هي مرحلة عبور تتم فيها التغيرات النفسية ( ميخائيل إبراهيم،سنة1991،ص229) وحسب هذا الرأي هناك تغيرات  جسمية تتعلق بالنضج الفيزيولوجي والجسمي بوجه عام حيث يكتمل نمو الأعضاء داخليا أو </w:t>
      </w:r>
      <w:r w:rsidRPr="004D587A">
        <w:rPr>
          <w:rFonts w:ascii="Traditional Arabic" w:hAnsi="Traditional Arabic" w:cs="Traditional Arabic"/>
          <w:sz w:val="32"/>
          <w:szCs w:val="32"/>
          <w:rtl/>
          <w:lang w:bidi="ar-DZ"/>
        </w:rPr>
        <w:lastRenderedPageBreak/>
        <w:t>خارجيا ، أما التغيرات النفسية تتمثل في ظهور حاجات عاطفية ومشاعر جديدة ، خاصة بالغرائز الجنسية  إلى جانب نمو الوظائف العقلية كقدرة التفكير المنطقي والتجريد.</w:t>
      </w:r>
    </w:p>
    <w:p w:rsidR="00706532" w:rsidRPr="004D587A" w:rsidRDefault="00706532" w:rsidP="004D587A">
      <w:pPr>
        <w:spacing w:line="240" w:lineRule="auto"/>
        <w:jc w:val="both"/>
        <w:rPr>
          <w:rFonts w:ascii="Traditional Arabic" w:hAnsi="Traditional Arabic" w:cs="Traditional Arabic"/>
          <w:sz w:val="32"/>
          <w:szCs w:val="32"/>
          <w:rtl/>
          <w:lang w:bidi="ar-DZ"/>
        </w:rPr>
      </w:pPr>
      <w:r w:rsidRPr="004D587A">
        <w:rPr>
          <w:rFonts w:ascii="Traditional Arabic" w:hAnsi="Traditional Arabic" w:cs="Traditional Arabic"/>
          <w:sz w:val="32"/>
          <w:szCs w:val="32"/>
          <w:rtl/>
          <w:lang w:bidi="ar-DZ"/>
        </w:rPr>
        <w:t>تعريف " دورتي روجر" المراهقة هي فترة النمو الجسدي في مرحلة زمنية وهي ظاهرة إجتماعية ، كما أنها فترة تحولات نفسية عميقة ( ميخائيل إبراهيم،1991،ص230).</w:t>
      </w:r>
    </w:p>
    <w:p w:rsidR="00706532" w:rsidRPr="004D587A" w:rsidRDefault="00706532" w:rsidP="004D587A">
      <w:pPr>
        <w:spacing w:line="240" w:lineRule="auto"/>
        <w:jc w:val="both"/>
        <w:rPr>
          <w:rFonts w:ascii="Traditional Arabic" w:hAnsi="Traditional Arabic" w:cs="Traditional Arabic"/>
          <w:sz w:val="32"/>
          <w:szCs w:val="32"/>
          <w:rtl/>
          <w:lang w:bidi="ar-DZ"/>
        </w:rPr>
      </w:pPr>
      <w:r w:rsidRPr="004D587A">
        <w:rPr>
          <w:rFonts w:ascii="Traditional Arabic" w:hAnsi="Traditional Arabic" w:cs="Traditional Arabic"/>
          <w:sz w:val="32"/>
          <w:szCs w:val="32"/>
          <w:rtl/>
          <w:lang w:bidi="ar-DZ"/>
        </w:rPr>
        <w:t>أما " ليهال" فهو يرى أن المراهقة تكون مرحلة جديدة في عملية التحرر من مختلف أشكال التبعية القديمة (زاد مصطفى محمد،سنة1977،ص152) فهذا التعريف يركز على الرغبة في الإستقلال من الجوانب العاطفية الإجتماعية المعرفية .</w:t>
      </w:r>
    </w:p>
    <w:p w:rsidR="00706532" w:rsidRPr="004D587A" w:rsidRDefault="00706532" w:rsidP="004D587A">
      <w:pPr>
        <w:spacing w:line="240" w:lineRule="auto"/>
        <w:jc w:val="both"/>
        <w:rPr>
          <w:rFonts w:ascii="Traditional Arabic" w:hAnsi="Traditional Arabic" w:cs="Traditional Arabic"/>
          <w:sz w:val="32"/>
          <w:szCs w:val="32"/>
          <w:rtl/>
          <w:lang w:bidi="ar-DZ"/>
        </w:rPr>
      </w:pPr>
      <w:r w:rsidRPr="004D587A">
        <w:rPr>
          <w:rFonts w:ascii="Traditional Arabic" w:hAnsi="Traditional Arabic" w:cs="Traditional Arabic"/>
          <w:sz w:val="32"/>
          <w:szCs w:val="32"/>
          <w:rtl/>
          <w:lang w:bidi="ar-DZ"/>
        </w:rPr>
        <w:t>كما أن العالم "رونيه أوبير " يرى في كتابه التربية العامة :( إن مرحلة المراهقة تتميز بانطلاق الحاجة إلى الإجتماع والشعور الواضح بحاجة إلى الرفاق بل إلى الصداقة العنيفة كروح المشاريع والحماسة للتضحية والنزوع المتزايد إلى التضامن وإلى جانبها أيضا الشخصية الأذية (رونيه أوبير، سنة1983،ص223).</w:t>
      </w:r>
    </w:p>
    <w:p w:rsidR="00706532" w:rsidRPr="004D587A" w:rsidRDefault="00706532" w:rsidP="004D587A">
      <w:pPr>
        <w:spacing w:line="240" w:lineRule="auto"/>
        <w:jc w:val="both"/>
        <w:rPr>
          <w:rFonts w:ascii="Traditional Arabic" w:hAnsi="Traditional Arabic" w:cs="Traditional Arabic"/>
          <w:sz w:val="32"/>
          <w:szCs w:val="32"/>
          <w:rtl/>
          <w:lang w:bidi="ar-DZ"/>
        </w:rPr>
      </w:pPr>
      <w:r w:rsidRPr="004D587A">
        <w:rPr>
          <w:rFonts w:ascii="Traditional Arabic" w:hAnsi="Traditional Arabic" w:cs="Traditional Arabic"/>
          <w:sz w:val="32"/>
          <w:szCs w:val="32"/>
          <w:rtl/>
          <w:lang w:bidi="ar-DZ"/>
        </w:rPr>
        <w:t>و "ستانلي هول" الذي يرى أن المراهقة  هي فترة عواطف و توتر و شدة تكثر فيها الأوهام النفسية وتسودها المعاناة والإحباط والقلق وصعوبة التوافق.</w:t>
      </w:r>
    </w:p>
    <w:p w:rsidR="00706532" w:rsidRPr="004D587A" w:rsidRDefault="00706532" w:rsidP="004D587A">
      <w:pPr>
        <w:spacing w:line="240" w:lineRule="auto"/>
        <w:jc w:val="both"/>
        <w:rPr>
          <w:rFonts w:ascii="Traditional Arabic" w:hAnsi="Traditional Arabic" w:cs="Traditional Arabic"/>
          <w:sz w:val="32"/>
          <w:szCs w:val="32"/>
          <w:rtl/>
          <w:lang w:bidi="ar-DZ"/>
        </w:rPr>
      </w:pPr>
      <w:r w:rsidRPr="004D587A">
        <w:rPr>
          <w:rFonts w:ascii="Traditional Arabic" w:hAnsi="Traditional Arabic" w:cs="Traditional Arabic"/>
          <w:sz w:val="32"/>
          <w:szCs w:val="32"/>
          <w:rtl/>
          <w:lang w:bidi="ar-DZ"/>
        </w:rPr>
        <w:t>وأوضح " سيجموند فرويد " سنة (1905) أن الصراع الأساسي في مرحلة المراهقة هو التوازن بين الهو والأنا الأعلى حيث أن الأنا الأعلى والضمير ينضجان بطريقة أفضل ويصبحان قوة داخلية تتحكم وتسيطر على السلوك والضمير والقوة الداخلية والقدرة على تقويم الذات .</w:t>
      </w:r>
    </w:p>
    <w:p w:rsidR="00706532" w:rsidRPr="004D587A" w:rsidRDefault="00706532" w:rsidP="004D587A">
      <w:pPr>
        <w:spacing w:line="240" w:lineRule="auto"/>
        <w:jc w:val="both"/>
        <w:rPr>
          <w:rFonts w:ascii="Traditional Arabic" w:hAnsi="Traditional Arabic" w:cs="Traditional Arabic"/>
          <w:sz w:val="32"/>
          <w:szCs w:val="32"/>
          <w:rtl/>
          <w:lang w:bidi="ar-DZ"/>
        </w:rPr>
      </w:pPr>
      <w:r w:rsidRPr="004D587A">
        <w:rPr>
          <w:rFonts w:ascii="Traditional Arabic" w:hAnsi="Traditional Arabic" w:cs="Traditional Arabic"/>
          <w:sz w:val="32"/>
          <w:szCs w:val="32"/>
          <w:rtl/>
          <w:lang w:bidi="ar-DZ"/>
        </w:rPr>
        <w:t>لكن ما يعاب في النظرية أن هناك معطيات وتفسيرات ومؤشرات تتحكم في السلوك لا يمكن حصرها في الجانب النفسي واللاشعوري كما أشار إليها "سيجموند فرويد" غير أن هذه النظرية أتت بالجديد ، حيث أصبحت تولي إهتمام بالنفس في فهم ظاهرة السلوك ويعتبر علم النفس مرحلة المراهقة  مرحلة غير مستقلة  عن بقية المراحل الأخرى للنمو ، وحقيقة أن المراهقة مرحلة إنتقالية بين الطفولة إلى الرشد وتعتبر مرحلة حرجة من حياة الفرد لما يحدث فيها من تغيرات فيزيولوجية  وجسمية على ضوء ما تبين إتجاه باحثو هذه النظرية  إلى إتجاهين رئيسين هما  :</w:t>
      </w:r>
    </w:p>
    <w:p w:rsidR="00706532" w:rsidRPr="004D587A" w:rsidRDefault="00706532" w:rsidP="00F70812">
      <w:pPr>
        <w:numPr>
          <w:ilvl w:val="0"/>
          <w:numId w:val="1"/>
        </w:numPr>
        <w:spacing w:line="240" w:lineRule="auto"/>
        <w:jc w:val="both"/>
        <w:rPr>
          <w:rFonts w:ascii="Traditional Arabic" w:hAnsi="Traditional Arabic" w:cs="Traditional Arabic"/>
          <w:sz w:val="32"/>
          <w:szCs w:val="32"/>
          <w:lang w:bidi="ar-DZ"/>
        </w:rPr>
      </w:pPr>
      <w:r w:rsidRPr="004D587A">
        <w:rPr>
          <w:rFonts w:ascii="Traditional Arabic" w:hAnsi="Traditional Arabic" w:cs="Traditional Arabic"/>
          <w:sz w:val="32"/>
          <w:szCs w:val="32"/>
          <w:rtl/>
          <w:lang w:bidi="ar-DZ"/>
        </w:rPr>
        <w:t>أن المراهقة ليست بحثا جديدا للحياة ، فهناك تغيرات  مركزة موضوعية وموجودة في المراهق منذ الطفولة .</w:t>
      </w:r>
    </w:p>
    <w:p w:rsidR="00706532" w:rsidRPr="004D587A" w:rsidRDefault="00706532" w:rsidP="00F70812">
      <w:pPr>
        <w:numPr>
          <w:ilvl w:val="0"/>
          <w:numId w:val="1"/>
        </w:numPr>
        <w:spacing w:line="240" w:lineRule="auto"/>
        <w:jc w:val="both"/>
        <w:rPr>
          <w:rFonts w:ascii="Traditional Arabic" w:hAnsi="Traditional Arabic" w:cs="Traditional Arabic"/>
          <w:sz w:val="32"/>
          <w:szCs w:val="32"/>
          <w:lang w:bidi="ar-DZ"/>
        </w:rPr>
      </w:pPr>
      <w:r w:rsidRPr="004D587A">
        <w:rPr>
          <w:rFonts w:ascii="Traditional Arabic" w:hAnsi="Traditional Arabic" w:cs="Traditional Arabic"/>
          <w:sz w:val="32"/>
          <w:szCs w:val="32"/>
          <w:rtl/>
          <w:lang w:bidi="ar-DZ"/>
        </w:rPr>
        <w:t>أن المراهقة ليست بحثا جديدا ، وليست فترة تمرد أو مرحلة إنحراف بقدر ما هي فترة نمو طبيعية  و كل هذه الظواهر ما هي إلا مرحلة  لتفجير الطاقات ثم المرور بالذات .</w:t>
      </w:r>
    </w:p>
    <w:p w:rsidR="00706532" w:rsidRPr="004D587A" w:rsidRDefault="00706532" w:rsidP="004D587A">
      <w:pPr>
        <w:spacing w:line="240" w:lineRule="auto"/>
        <w:jc w:val="both"/>
        <w:rPr>
          <w:rFonts w:ascii="Traditional Arabic" w:hAnsi="Traditional Arabic" w:cs="Traditional Arabic"/>
          <w:sz w:val="32"/>
          <w:szCs w:val="32"/>
          <w:rtl/>
          <w:lang w:bidi="ar-DZ"/>
        </w:rPr>
      </w:pPr>
      <w:r w:rsidRPr="004D587A">
        <w:rPr>
          <w:rFonts w:ascii="Traditional Arabic" w:hAnsi="Traditional Arabic" w:cs="Traditional Arabic"/>
          <w:sz w:val="32"/>
          <w:szCs w:val="32"/>
          <w:rtl/>
          <w:lang w:bidi="ar-DZ"/>
        </w:rPr>
        <w:lastRenderedPageBreak/>
        <w:t>وعرف " أرسيل " (1955) هذه المرحلة بأن الوقت الذي يحدث فيه تحول في الوضع البيولوجي للفرد.</w:t>
      </w:r>
    </w:p>
    <w:p w:rsidR="00706532" w:rsidRPr="004D587A" w:rsidRDefault="00706532" w:rsidP="004D587A">
      <w:pPr>
        <w:spacing w:line="240" w:lineRule="auto"/>
        <w:jc w:val="both"/>
        <w:rPr>
          <w:rFonts w:ascii="Traditional Arabic" w:hAnsi="Traditional Arabic" w:cs="Traditional Arabic"/>
          <w:sz w:val="32"/>
          <w:szCs w:val="32"/>
          <w:rtl/>
          <w:lang w:val="fr-FR" w:bidi="ar-DZ"/>
        </w:rPr>
      </w:pPr>
      <w:r w:rsidRPr="004D587A">
        <w:rPr>
          <w:rFonts w:ascii="Traditional Arabic" w:hAnsi="Traditional Arabic" w:cs="Traditional Arabic"/>
          <w:sz w:val="32"/>
          <w:szCs w:val="32"/>
          <w:rtl/>
          <w:lang w:bidi="ar-DZ"/>
        </w:rPr>
        <w:t>(</w:t>
      </w:r>
      <w:r w:rsidRPr="004D587A">
        <w:rPr>
          <w:rFonts w:ascii="Traditional Arabic" w:hAnsi="Traditional Arabic" w:cs="Traditional Arabic"/>
          <w:sz w:val="32"/>
          <w:szCs w:val="32"/>
          <w:lang w:val="fr-FR" w:bidi="ar-DZ"/>
        </w:rPr>
        <w:t>sillamy.Bithannaile.1983.P14.15</w:t>
      </w:r>
      <w:r w:rsidRPr="004D587A">
        <w:rPr>
          <w:rFonts w:ascii="Traditional Arabic" w:hAnsi="Traditional Arabic" w:cs="Traditional Arabic"/>
          <w:sz w:val="32"/>
          <w:szCs w:val="32"/>
          <w:rtl/>
          <w:lang w:val="fr-FR" w:bidi="ar-DZ"/>
        </w:rPr>
        <w:t>) وهذه النظرية ترى بأن الفرد يتحول فيزيولوجيا، عضويا فتحوله من كائن لا جنسي إلى كائن جنسي قادر على الإنجاب والتكاثر والمحافظة على نوعه وسلالته.</w:t>
      </w:r>
    </w:p>
    <w:p w:rsidR="00706532" w:rsidRPr="004D587A" w:rsidRDefault="00706532" w:rsidP="004D587A">
      <w:pPr>
        <w:spacing w:line="240" w:lineRule="auto"/>
        <w:jc w:val="both"/>
        <w:rPr>
          <w:rFonts w:ascii="Traditional Arabic" w:hAnsi="Traditional Arabic" w:cs="Traditional Arabic"/>
          <w:sz w:val="32"/>
          <w:szCs w:val="32"/>
          <w:rtl/>
          <w:lang w:val="fr-FR" w:bidi="ar-DZ"/>
        </w:rPr>
      </w:pPr>
      <w:r w:rsidRPr="004D587A">
        <w:rPr>
          <w:rFonts w:ascii="Traditional Arabic" w:hAnsi="Traditional Arabic" w:cs="Traditional Arabic"/>
          <w:sz w:val="32"/>
          <w:szCs w:val="32"/>
          <w:rtl/>
          <w:lang w:val="fr-FR" w:bidi="ar-DZ"/>
        </w:rPr>
        <w:t xml:space="preserve">لقد </w:t>
      </w:r>
      <w:r w:rsidR="003A3548" w:rsidRPr="004D587A">
        <w:rPr>
          <w:rFonts w:ascii="Traditional Arabic" w:hAnsi="Traditional Arabic" w:cs="Traditional Arabic" w:hint="cs"/>
          <w:sz w:val="32"/>
          <w:szCs w:val="32"/>
          <w:rtl/>
          <w:lang w:val="fr-FR" w:bidi="ar-DZ"/>
        </w:rPr>
        <w:t>اختلف</w:t>
      </w:r>
      <w:r w:rsidRPr="004D587A">
        <w:rPr>
          <w:rFonts w:ascii="Traditional Arabic" w:hAnsi="Traditional Arabic" w:cs="Traditional Arabic"/>
          <w:sz w:val="32"/>
          <w:szCs w:val="32"/>
          <w:rtl/>
          <w:lang w:val="fr-FR" w:bidi="ar-DZ"/>
        </w:rPr>
        <w:t xml:space="preserve"> العلماء في تحديد فترة المراهقة متى تبدأ ؟ وكم تدوم في حياة الإنسان ؟ وفي أي سنة تنتهي ؟ كما اختلفوا في تحديد مراحل النمو بدايتها ونهايتها نظرا لعدم وجود مقياس موضوعي خارجي تخضع له هذه التقسيمات .</w:t>
      </w:r>
    </w:p>
    <w:p w:rsidR="00706532" w:rsidRPr="004D587A" w:rsidRDefault="00706532" w:rsidP="004D587A">
      <w:pPr>
        <w:spacing w:line="240" w:lineRule="auto"/>
        <w:jc w:val="both"/>
        <w:rPr>
          <w:rFonts w:ascii="Traditional Arabic" w:hAnsi="Traditional Arabic" w:cs="Traditional Arabic"/>
          <w:sz w:val="32"/>
          <w:szCs w:val="32"/>
          <w:rtl/>
          <w:lang w:val="fr-FR" w:bidi="ar-DZ"/>
        </w:rPr>
      </w:pPr>
      <w:r w:rsidRPr="004D587A">
        <w:rPr>
          <w:rFonts w:ascii="Traditional Arabic" w:hAnsi="Traditional Arabic" w:cs="Traditional Arabic"/>
          <w:sz w:val="32"/>
          <w:szCs w:val="32"/>
          <w:rtl/>
          <w:lang w:val="fr-FR" w:bidi="ar-DZ"/>
        </w:rPr>
        <w:t>فأخضعوها لمجال دراستهم وتسهيلا لذلك فهناك من إتخذ أساس النمو الجسمي كمعيار وهناك من إتخذ أساس النمو الجسمي كمعيار وهناك من إتخذ النمو العقلي كمعيار آخر وكنهم إتفقوا مبدئيا على أن فترة المراهقة هي الفترة الواقعة بين أول بلوغ جنسي وإكتمال النمو الجسمي للراشد أي أن حياتها من الثانية عشر 12 سنة و تستمر  إلى غاية الثانية والعشرون 22سنة ، حيث يذهب الباحثون الأمريكيون إلى تقسيم مرحلة المراهقة إلى ثلاث مراحل لتسهيل مجالات الدراسة والبحث لا غير ولضبط كل التغيرات  والمظاهر النفسية السلوكية التي تحدث في هذه الفترة وفيما يلي مراحلها نوردها كما جاءت في كتاب علم النفس النمو للطفولة والمراهقة ( أسامة كامل راتب ،سنة1997نص128).</w:t>
      </w:r>
    </w:p>
    <w:p w:rsidR="00706532" w:rsidRPr="004D587A" w:rsidRDefault="00706532" w:rsidP="004D587A">
      <w:pPr>
        <w:spacing w:line="240" w:lineRule="auto"/>
        <w:jc w:val="both"/>
        <w:rPr>
          <w:rFonts w:ascii="Traditional Arabic" w:hAnsi="Traditional Arabic" w:cs="Traditional Arabic"/>
          <w:sz w:val="32"/>
          <w:szCs w:val="32"/>
          <w:rtl/>
          <w:lang w:val="fr-FR" w:bidi="ar-DZ"/>
        </w:rPr>
      </w:pPr>
      <w:r w:rsidRPr="004D587A">
        <w:rPr>
          <w:rFonts w:ascii="Traditional Arabic" w:hAnsi="Traditional Arabic" w:cs="Traditional Arabic"/>
          <w:sz w:val="32"/>
          <w:szCs w:val="32"/>
          <w:rtl/>
          <w:lang w:val="fr-FR" w:bidi="ar-DZ"/>
        </w:rPr>
        <w:t>لدينا المرحلة الأولى وهي مرحلة المراهقة المبكرة (12-14سنة) تمتد منذ بدأ النمو السريع الذي يصاحب البلوغ إلى حوالي السنة الأولى (01) إلى السنة الثانية (02) بعد البلوغ لإستقرار التغيرات البيولوجية الجديدة عند الفرد .</w:t>
      </w:r>
    </w:p>
    <w:p w:rsidR="00706532" w:rsidRPr="004D587A" w:rsidRDefault="00706532" w:rsidP="004D587A">
      <w:pPr>
        <w:spacing w:line="240" w:lineRule="auto"/>
        <w:jc w:val="both"/>
        <w:rPr>
          <w:rFonts w:ascii="Traditional Arabic" w:hAnsi="Traditional Arabic" w:cs="Traditional Arabic"/>
          <w:sz w:val="32"/>
          <w:szCs w:val="32"/>
          <w:rtl/>
          <w:lang w:val="fr-FR" w:bidi="ar-DZ"/>
        </w:rPr>
      </w:pPr>
      <w:r w:rsidRPr="004D587A">
        <w:rPr>
          <w:rFonts w:ascii="Traditional Arabic" w:hAnsi="Traditional Arabic" w:cs="Traditional Arabic"/>
          <w:sz w:val="32"/>
          <w:szCs w:val="32"/>
          <w:rtl/>
          <w:lang w:val="fr-FR" w:bidi="ar-DZ"/>
        </w:rPr>
        <w:t>وفي هذه المرحلة المبكرة يسعى المراهق إلى الإستقلال ويرغب دائما في التخلص من القيود ،والسلطات التي تحط به ويستيقظ لديه إحساس بذاته ، وكيانه ويصاحبها التفطن الجنسي الناتج عن الإستثارة الجنسية التي تحدث جراء التحولات البيولوجية ونمو الجهاز التناسلي عند المراهق .</w:t>
      </w:r>
    </w:p>
    <w:p w:rsidR="00706532" w:rsidRPr="004D587A" w:rsidRDefault="00706532" w:rsidP="004D587A">
      <w:pPr>
        <w:spacing w:line="240" w:lineRule="auto"/>
        <w:jc w:val="both"/>
        <w:rPr>
          <w:rFonts w:ascii="Traditional Arabic" w:hAnsi="Traditional Arabic" w:cs="Traditional Arabic"/>
          <w:sz w:val="32"/>
          <w:szCs w:val="32"/>
          <w:rtl/>
          <w:lang w:val="fr-FR" w:bidi="ar-DZ"/>
        </w:rPr>
      </w:pPr>
      <w:r w:rsidRPr="004D587A">
        <w:rPr>
          <w:rFonts w:ascii="Traditional Arabic" w:hAnsi="Traditional Arabic" w:cs="Traditional Arabic"/>
          <w:sz w:val="32"/>
          <w:szCs w:val="32"/>
          <w:rtl/>
          <w:lang w:val="fr-FR" w:bidi="ar-DZ"/>
        </w:rPr>
        <w:t>أما المرحلة الثانية فهي المراهقة الوسطى (15-18سنة) ويطلق عليها أيضا المرحلة الثانوية ، وما يميز هذه المرحلة هو بطء سرعة النمو الجنسي نسبيا مقارنة بالمرحلة  السابقة وتزداد التغيرات الجسمية و الفيزيولوجية من زيادة الطول والوزن وإهتمام المراهق بمظهره الجسمي وصحته الجسمية ، وقوة جسمه ويزداد بهذا الشعور بذاته (حامد عبد السلام زهران ,دس,ص</w:t>
      </w:r>
      <w:r w:rsidRPr="004D587A">
        <w:rPr>
          <w:rFonts w:ascii="Traditional Arabic" w:hAnsi="Traditional Arabic" w:cs="Traditional Arabic"/>
          <w:sz w:val="32"/>
          <w:szCs w:val="32"/>
          <w:lang w:val="fr-FR" w:bidi="ar-DZ"/>
        </w:rPr>
        <w:t>263</w:t>
      </w:r>
      <w:r w:rsidRPr="004D587A">
        <w:rPr>
          <w:rFonts w:ascii="Traditional Arabic" w:hAnsi="Traditional Arabic" w:cs="Traditional Arabic"/>
          <w:sz w:val="32"/>
          <w:szCs w:val="32"/>
          <w:rtl/>
          <w:lang w:val="fr-FR" w:bidi="ar-DZ"/>
        </w:rPr>
        <w:t>).</w:t>
      </w:r>
    </w:p>
    <w:p w:rsidR="00706532" w:rsidRPr="004D587A" w:rsidRDefault="00706532" w:rsidP="004D587A">
      <w:pPr>
        <w:tabs>
          <w:tab w:val="left" w:pos="720"/>
          <w:tab w:val="left" w:pos="1440"/>
          <w:tab w:val="left" w:pos="2160"/>
          <w:tab w:val="left" w:pos="2880"/>
          <w:tab w:val="left" w:pos="3600"/>
          <w:tab w:val="left" w:pos="4320"/>
          <w:tab w:val="left" w:pos="5040"/>
          <w:tab w:val="left" w:pos="5760"/>
          <w:tab w:val="left" w:pos="6491"/>
        </w:tabs>
        <w:spacing w:line="240" w:lineRule="auto"/>
        <w:jc w:val="both"/>
        <w:rPr>
          <w:rFonts w:ascii="Traditional Arabic" w:hAnsi="Traditional Arabic" w:cs="Traditional Arabic"/>
          <w:sz w:val="32"/>
          <w:szCs w:val="32"/>
          <w:rtl/>
          <w:lang w:val="fr-FR" w:bidi="ar-DZ"/>
        </w:rPr>
      </w:pPr>
      <w:r w:rsidRPr="004D587A">
        <w:rPr>
          <w:rFonts w:ascii="Traditional Arabic" w:hAnsi="Traditional Arabic" w:cs="Traditional Arabic"/>
          <w:sz w:val="32"/>
          <w:szCs w:val="32"/>
          <w:rtl/>
          <w:lang w:val="fr-FR" w:bidi="ar-DZ"/>
        </w:rPr>
        <w:t xml:space="preserve">وأخيرا المرحلة الرابعة وهي مرحلة المراهقة </w:t>
      </w:r>
      <w:r w:rsidR="004A6D79" w:rsidRPr="004D587A">
        <w:rPr>
          <w:rFonts w:ascii="Traditional Arabic" w:hAnsi="Traditional Arabic" w:cs="Traditional Arabic" w:hint="cs"/>
          <w:sz w:val="32"/>
          <w:szCs w:val="32"/>
          <w:rtl/>
          <w:lang w:val="fr-FR" w:bidi="ar-DZ"/>
        </w:rPr>
        <w:t>المتأخرة</w:t>
      </w:r>
      <w:r w:rsidRPr="004D587A">
        <w:rPr>
          <w:rFonts w:ascii="Traditional Arabic" w:hAnsi="Traditional Arabic" w:cs="Traditional Arabic"/>
          <w:sz w:val="32"/>
          <w:szCs w:val="32"/>
          <w:lang w:val="fr-FR" w:bidi="ar-DZ"/>
        </w:rPr>
        <w:t>.</w:t>
      </w:r>
      <w:r w:rsidRPr="004D587A">
        <w:rPr>
          <w:rFonts w:ascii="Traditional Arabic" w:hAnsi="Traditional Arabic" w:cs="Traditional Arabic"/>
          <w:sz w:val="32"/>
          <w:szCs w:val="32"/>
          <w:rtl/>
          <w:lang w:val="fr-FR" w:bidi="ar-DZ"/>
        </w:rPr>
        <w:t xml:space="preserve">( 19-21 سنة ) و يطلق عليها مرحلة الشباب , حيث أنها تعتبر مرحلة اتخاذ القرارات الحاسمة , التي يتخذ فيها اختيار مهنة المستقبل , وكذلك اختيار الزواج والعزوبة ,وفيها يصل النمو الى مرحلة النضج الجسمي , ويتجه نحو الثبات الانفعالي , والتبلور لبعض العواطف الشخصية مثل </w:t>
      </w:r>
      <w:r w:rsidRPr="004D587A">
        <w:rPr>
          <w:rFonts w:ascii="Traditional Arabic" w:hAnsi="Traditional Arabic" w:cs="Traditional Arabic"/>
          <w:sz w:val="32"/>
          <w:szCs w:val="32"/>
          <w:lang w:val="fr-FR" w:bidi="ar-DZ"/>
        </w:rPr>
        <w:t>:</w:t>
      </w:r>
      <w:r w:rsidRPr="004D587A">
        <w:rPr>
          <w:rFonts w:ascii="Traditional Arabic" w:hAnsi="Traditional Arabic" w:cs="Traditional Arabic"/>
          <w:sz w:val="32"/>
          <w:szCs w:val="32"/>
          <w:rtl/>
          <w:lang w:val="fr-FR" w:bidi="ar-DZ"/>
        </w:rPr>
        <w:t xml:space="preserve"> الاعتناء بالمظهر الخارجي , وطريق </w:t>
      </w:r>
      <w:r w:rsidRPr="004D587A">
        <w:rPr>
          <w:rFonts w:ascii="Traditional Arabic" w:hAnsi="Traditional Arabic" w:cs="Traditional Arabic"/>
          <w:sz w:val="32"/>
          <w:szCs w:val="32"/>
          <w:rtl/>
          <w:lang w:val="fr-FR" w:bidi="ar-DZ"/>
        </w:rPr>
        <w:lastRenderedPageBreak/>
        <w:t>الكلام و الاعتماد على النفس والبحث عن المكانة الاجتماعية , وتكون لديه عواطف نحو الجماليات , ثم الطبيعة والجنس الآخر (عنايات محمد فرج ,</w:t>
      </w:r>
      <w:r w:rsidRPr="004D587A">
        <w:rPr>
          <w:rFonts w:ascii="Traditional Arabic" w:hAnsi="Traditional Arabic" w:cs="Traditional Arabic"/>
          <w:sz w:val="32"/>
          <w:szCs w:val="32"/>
          <w:lang w:val="fr-FR" w:bidi="ar-DZ"/>
        </w:rPr>
        <w:t>1998</w:t>
      </w:r>
      <w:r w:rsidRPr="004D587A">
        <w:rPr>
          <w:rFonts w:ascii="Traditional Arabic" w:hAnsi="Traditional Arabic" w:cs="Traditional Arabic"/>
          <w:sz w:val="32"/>
          <w:szCs w:val="32"/>
          <w:rtl/>
          <w:lang w:val="fr-FR" w:bidi="ar-DZ"/>
        </w:rPr>
        <w:t>,ص</w:t>
      </w:r>
      <w:r w:rsidRPr="004D587A">
        <w:rPr>
          <w:rFonts w:ascii="Traditional Arabic" w:hAnsi="Traditional Arabic" w:cs="Traditional Arabic"/>
          <w:sz w:val="32"/>
          <w:szCs w:val="32"/>
          <w:lang w:val="fr-FR" w:bidi="ar-DZ"/>
        </w:rPr>
        <w:t>74</w:t>
      </w:r>
      <w:r w:rsidRPr="004D587A">
        <w:rPr>
          <w:rFonts w:ascii="Traditional Arabic" w:hAnsi="Traditional Arabic" w:cs="Traditional Arabic"/>
          <w:sz w:val="32"/>
          <w:szCs w:val="32"/>
          <w:rtl/>
          <w:lang w:val="fr-FR" w:bidi="ar-DZ"/>
        </w:rPr>
        <w:t>).</w:t>
      </w:r>
    </w:p>
    <w:p w:rsidR="00706532" w:rsidRPr="004D587A" w:rsidRDefault="00706532" w:rsidP="004D587A">
      <w:pPr>
        <w:tabs>
          <w:tab w:val="left" w:pos="720"/>
          <w:tab w:val="left" w:pos="1440"/>
          <w:tab w:val="left" w:pos="2160"/>
          <w:tab w:val="left" w:pos="2880"/>
          <w:tab w:val="left" w:pos="3600"/>
          <w:tab w:val="left" w:pos="4320"/>
          <w:tab w:val="left" w:pos="5040"/>
          <w:tab w:val="left" w:pos="5760"/>
          <w:tab w:val="left" w:pos="6491"/>
        </w:tabs>
        <w:spacing w:line="240" w:lineRule="auto"/>
        <w:jc w:val="both"/>
        <w:rPr>
          <w:rFonts w:ascii="Traditional Arabic" w:hAnsi="Traditional Arabic" w:cs="Traditional Arabic"/>
          <w:sz w:val="32"/>
          <w:szCs w:val="32"/>
          <w:rtl/>
          <w:lang w:val="fr-FR" w:bidi="ar-DZ"/>
        </w:rPr>
      </w:pPr>
      <w:r w:rsidRPr="004D587A">
        <w:rPr>
          <w:rFonts w:ascii="Traditional Arabic" w:hAnsi="Traditional Arabic" w:cs="Traditional Arabic"/>
          <w:sz w:val="32"/>
          <w:szCs w:val="32"/>
          <w:rtl/>
          <w:lang w:val="fr-FR" w:bidi="ar-DZ"/>
        </w:rPr>
        <w:t xml:space="preserve">والمراهقة مرض حضاري حديث </w:t>
      </w:r>
      <w:r w:rsidRPr="004D587A">
        <w:rPr>
          <w:rFonts w:ascii="Traditional Arabic" w:hAnsi="Traditional Arabic" w:cs="Traditional Arabic"/>
          <w:sz w:val="32"/>
          <w:szCs w:val="32"/>
          <w:lang w:val="fr-FR" w:bidi="ar-DZ"/>
        </w:rPr>
        <w:t>:</w:t>
      </w:r>
      <w:r w:rsidRPr="004D587A">
        <w:rPr>
          <w:rFonts w:ascii="Traditional Arabic" w:hAnsi="Traditional Arabic" w:cs="Traditional Arabic"/>
          <w:sz w:val="32"/>
          <w:szCs w:val="32"/>
          <w:rtl/>
          <w:lang w:val="fr-FR" w:bidi="ar-DZ"/>
        </w:rPr>
        <w:t xml:space="preserve"> حيث يقول "ماجد عرسان الكيلاني " أفرزت الحضارة المعاصرة مضاعفات سلبية في حياة الناشئة ، أهمها ما سماه فقهاء التربية الحديثة (بالمراهقة) ، وهذه فتوى خاطئة أصدرها علماء النفس ،تبريرا للسياسات التي يمارسها مترفو العصر ، فالمراهقة (بمعنى الاضطراب) ليست مرحلة حتمية في تطوير العمر الزمني للإنسان ، ويمكن تجنبها كليا , وسببها بقاء الناشئة دون عمل او رسالة في الحياة تستهلك قدراتهم وطاقاتهم العارمة , فيدخل هؤلاء في صراع مع طاقتهم , فالمراهقة إذن هي مصارعة الطاقات المحبوسة (ماجد عرسان ,الكيلاني ,سنة </w:t>
      </w:r>
      <w:r w:rsidRPr="004D587A">
        <w:rPr>
          <w:rFonts w:ascii="Traditional Arabic" w:hAnsi="Traditional Arabic" w:cs="Traditional Arabic"/>
          <w:sz w:val="32"/>
          <w:szCs w:val="32"/>
          <w:lang w:val="fr-FR" w:bidi="ar-DZ"/>
        </w:rPr>
        <w:t>1987</w:t>
      </w:r>
      <w:r w:rsidRPr="004D587A">
        <w:rPr>
          <w:rFonts w:ascii="Traditional Arabic" w:hAnsi="Traditional Arabic" w:cs="Traditional Arabic"/>
          <w:sz w:val="32"/>
          <w:szCs w:val="32"/>
          <w:rtl/>
          <w:lang w:val="fr-FR" w:bidi="ar-DZ"/>
        </w:rPr>
        <w:t>,ص</w:t>
      </w:r>
      <w:r w:rsidRPr="004D587A">
        <w:rPr>
          <w:rFonts w:ascii="Traditional Arabic" w:hAnsi="Traditional Arabic" w:cs="Traditional Arabic"/>
          <w:sz w:val="32"/>
          <w:szCs w:val="32"/>
          <w:lang w:val="fr-FR" w:bidi="ar-DZ"/>
        </w:rPr>
        <w:t>110</w:t>
      </w:r>
      <w:r w:rsidRPr="004D587A">
        <w:rPr>
          <w:rFonts w:ascii="Traditional Arabic" w:hAnsi="Traditional Arabic" w:cs="Traditional Arabic"/>
          <w:sz w:val="32"/>
          <w:szCs w:val="32"/>
          <w:rtl/>
          <w:lang w:val="fr-FR" w:bidi="ar-DZ"/>
        </w:rPr>
        <w:t>,</w:t>
      </w:r>
      <w:r w:rsidRPr="004D587A">
        <w:rPr>
          <w:rFonts w:ascii="Traditional Arabic" w:hAnsi="Traditional Arabic" w:cs="Traditional Arabic"/>
          <w:sz w:val="32"/>
          <w:szCs w:val="32"/>
          <w:lang w:val="fr-FR" w:bidi="ar-DZ"/>
        </w:rPr>
        <w:t>113</w:t>
      </w:r>
      <w:r w:rsidRPr="004D587A">
        <w:rPr>
          <w:rFonts w:ascii="Traditional Arabic" w:hAnsi="Traditional Arabic" w:cs="Traditional Arabic"/>
          <w:sz w:val="32"/>
          <w:szCs w:val="32"/>
          <w:rtl/>
          <w:lang w:val="fr-FR" w:bidi="ar-DZ"/>
        </w:rPr>
        <w:t>)</w:t>
      </w:r>
    </w:p>
    <w:p w:rsidR="00706532" w:rsidRPr="004D587A" w:rsidRDefault="00706532" w:rsidP="004D587A">
      <w:pPr>
        <w:spacing w:line="240" w:lineRule="auto"/>
        <w:jc w:val="both"/>
        <w:rPr>
          <w:rFonts w:ascii="Traditional Arabic" w:hAnsi="Traditional Arabic" w:cs="Traditional Arabic"/>
          <w:sz w:val="32"/>
          <w:szCs w:val="32"/>
          <w:rtl/>
          <w:lang w:bidi="ar-DZ"/>
        </w:rPr>
      </w:pPr>
      <w:r w:rsidRPr="004D587A">
        <w:rPr>
          <w:rFonts w:ascii="Traditional Arabic" w:hAnsi="Traditional Arabic" w:cs="Traditional Arabic"/>
          <w:sz w:val="32"/>
          <w:szCs w:val="32"/>
          <w:rtl/>
          <w:lang w:bidi="ar-DZ"/>
        </w:rPr>
        <w:t>إذن ينشا الاضطراب ، والقلق عند تعطل طاقات الشباب وتحبس ، ومن هذه الطاقات الحاجة إلى الجنس الآخر , التي يشعر بها الفتى والفتاة منذ البلوغ ،ولا يستطيع إشباعها حتى الثلاثين أحيانا بسبب تعقيد الحياة ، وللفتى والفتاة حاجات أخرى مثل تحمل المسؤولية ، والانتماء ،وغيرها تبقى معطلة ، دون صرف طاقاتها في مجال آخر ، ولاحظ الباحث الحالي ان المجتمعات الرعوية  التي كان بعضها موجودا في بداية النصف الثاني من القرن العشرين هذه المجتمعات التي يعمل فيها الفتيان و الفتيات منذ العاشرة من عمرهم في تربية المواشي و في الأعمال الزراعية  ، كما يتزوج الفتى ما بين (</w:t>
      </w:r>
      <w:r w:rsidRPr="004D587A">
        <w:rPr>
          <w:rFonts w:ascii="Traditional Arabic" w:hAnsi="Traditional Arabic" w:cs="Traditional Arabic"/>
          <w:sz w:val="32"/>
          <w:szCs w:val="32"/>
          <w:lang w:val="fr-FR" w:bidi="ar-DZ"/>
        </w:rPr>
        <w:t>18-16</w:t>
      </w:r>
      <w:r w:rsidRPr="004D587A">
        <w:rPr>
          <w:rFonts w:ascii="Traditional Arabic" w:hAnsi="Traditional Arabic" w:cs="Traditional Arabic"/>
          <w:sz w:val="32"/>
          <w:szCs w:val="32"/>
          <w:rtl/>
          <w:lang w:bidi="ar-DZ"/>
        </w:rPr>
        <w:t>) والفتاة (14-16) في مثل هذه المجتمعات تختفي تقريبا مرحلة المراهقة ، كما تقول الباحثة (مارغريت ميد)لان الفتى و الفتاة عندئذ لا يواجهون طاقات محبوسة ، ويلخص الباحث إلى أن التعريف المقبول للمراهقة هو أنها تعتبر شامل وسريع يخرج الفرد من مرحلة الطفولة ، يدخل في مرحلة الشباب ، وهذه الفترة الانتقالية هي المراهقة .</w:t>
      </w:r>
    </w:p>
    <w:p w:rsidR="00706532" w:rsidRPr="00BB5EDA" w:rsidRDefault="00706532" w:rsidP="00F62C15">
      <w:pPr>
        <w:spacing w:line="240" w:lineRule="auto"/>
        <w:jc w:val="both"/>
        <w:rPr>
          <w:rFonts w:ascii="Traditional Arabic" w:hAnsi="Traditional Arabic" w:cs="Traditional Arabic"/>
          <w:b/>
          <w:bCs/>
          <w:sz w:val="32"/>
          <w:szCs w:val="32"/>
          <w:rtl/>
          <w:lang w:bidi="ar-DZ"/>
        </w:rPr>
      </w:pPr>
      <w:r w:rsidRPr="00BB5EDA">
        <w:rPr>
          <w:rFonts w:ascii="Traditional Arabic" w:hAnsi="Traditional Arabic" w:cs="Traditional Arabic"/>
          <w:b/>
          <w:bCs/>
          <w:sz w:val="32"/>
          <w:szCs w:val="32"/>
          <w:rtl/>
          <w:lang w:bidi="ar-DZ"/>
        </w:rPr>
        <w:t>1-</w:t>
      </w:r>
      <w:r w:rsidR="00F62C15">
        <w:rPr>
          <w:rFonts w:ascii="Traditional Arabic" w:hAnsi="Traditional Arabic" w:cs="Traditional Arabic" w:hint="cs"/>
          <w:b/>
          <w:bCs/>
          <w:sz w:val="32"/>
          <w:szCs w:val="32"/>
          <w:rtl/>
          <w:lang w:bidi="ar-DZ"/>
        </w:rPr>
        <w:t>3</w:t>
      </w:r>
      <w:r w:rsidRPr="00BB5EDA">
        <w:rPr>
          <w:rFonts w:ascii="Traditional Arabic" w:hAnsi="Traditional Arabic" w:cs="Traditional Arabic"/>
          <w:b/>
          <w:bCs/>
          <w:sz w:val="32"/>
          <w:szCs w:val="32"/>
          <w:rtl/>
          <w:lang w:bidi="ar-DZ"/>
        </w:rPr>
        <w:t>-</w:t>
      </w:r>
      <w:r w:rsidR="00F62C15">
        <w:rPr>
          <w:rFonts w:ascii="Traditional Arabic" w:hAnsi="Traditional Arabic" w:cs="Traditional Arabic" w:hint="cs"/>
          <w:b/>
          <w:bCs/>
          <w:sz w:val="32"/>
          <w:szCs w:val="32"/>
          <w:rtl/>
          <w:lang w:bidi="ar-DZ"/>
        </w:rPr>
        <w:t>1</w:t>
      </w:r>
      <w:r w:rsidRPr="00BB5EDA">
        <w:rPr>
          <w:rFonts w:ascii="Traditional Arabic" w:hAnsi="Traditional Arabic" w:cs="Traditional Arabic"/>
          <w:b/>
          <w:bCs/>
          <w:sz w:val="32"/>
          <w:szCs w:val="32"/>
          <w:rtl/>
          <w:lang w:bidi="ar-DZ"/>
        </w:rPr>
        <w:t xml:space="preserve"> خصائص مرحلة المراهقة الوسطى 15-17سنة :</w:t>
      </w:r>
    </w:p>
    <w:p w:rsidR="00706532" w:rsidRDefault="00706532" w:rsidP="004D587A">
      <w:pPr>
        <w:spacing w:line="240" w:lineRule="auto"/>
        <w:jc w:val="both"/>
        <w:rPr>
          <w:rFonts w:ascii="Traditional Arabic" w:hAnsi="Traditional Arabic" w:cs="Traditional Arabic"/>
          <w:sz w:val="32"/>
          <w:szCs w:val="32"/>
          <w:rtl/>
          <w:lang w:val="fr-FR" w:bidi="ar-DZ"/>
        </w:rPr>
      </w:pPr>
      <w:r w:rsidRPr="004D587A">
        <w:rPr>
          <w:rFonts w:ascii="Traditional Arabic" w:hAnsi="Traditional Arabic" w:cs="Traditional Arabic"/>
          <w:sz w:val="32"/>
          <w:szCs w:val="32"/>
          <w:rtl/>
          <w:lang w:val="fr-FR" w:bidi="ar-DZ"/>
        </w:rPr>
        <w:t>تتميز مرحلة المراهقة الوسطى بمجموعة من الخصائص الجسمية والانفعالية والاجتماعية و نستعرضها على النحو التالي:</w:t>
      </w:r>
    </w:p>
    <w:p w:rsidR="00706532" w:rsidRPr="00BB5EDA" w:rsidRDefault="00706532" w:rsidP="00F62C15">
      <w:pPr>
        <w:spacing w:line="240" w:lineRule="auto"/>
        <w:jc w:val="both"/>
        <w:rPr>
          <w:rFonts w:ascii="Traditional Arabic" w:hAnsi="Traditional Arabic" w:cs="Traditional Arabic"/>
          <w:b/>
          <w:bCs/>
          <w:sz w:val="32"/>
          <w:szCs w:val="32"/>
          <w:rtl/>
          <w:lang w:bidi="ar-DZ"/>
        </w:rPr>
      </w:pPr>
      <w:r w:rsidRPr="00BB5EDA">
        <w:rPr>
          <w:rFonts w:ascii="Traditional Arabic" w:hAnsi="Traditional Arabic" w:cs="Traditional Arabic"/>
          <w:b/>
          <w:bCs/>
          <w:sz w:val="32"/>
          <w:szCs w:val="32"/>
          <w:rtl/>
          <w:lang w:bidi="ar-DZ"/>
        </w:rPr>
        <w:t>1-3-</w:t>
      </w:r>
      <w:r w:rsidR="00F62C15">
        <w:rPr>
          <w:rFonts w:ascii="Traditional Arabic" w:hAnsi="Traditional Arabic" w:cs="Traditional Arabic" w:hint="cs"/>
          <w:b/>
          <w:bCs/>
          <w:sz w:val="32"/>
          <w:szCs w:val="32"/>
          <w:rtl/>
          <w:lang w:bidi="ar-DZ"/>
        </w:rPr>
        <w:t>1</w:t>
      </w:r>
      <w:r w:rsidRPr="00BB5EDA">
        <w:rPr>
          <w:rFonts w:ascii="Traditional Arabic" w:hAnsi="Traditional Arabic" w:cs="Traditional Arabic"/>
          <w:b/>
          <w:bCs/>
          <w:sz w:val="32"/>
          <w:szCs w:val="32"/>
          <w:rtl/>
          <w:lang w:bidi="ar-DZ"/>
        </w:rPr>
        <w:t>-1 الخصائص الجسمية والفسيولوجية :</w:t>
      </w:r>
    </w:p>
    <w:p w:rsidR="00706532" w:rsidRPr="004D587A" w:rsidRDefault="00706532" w:rsidP="004D587A">
      <w:pPr>
        <w:spacing w:line="240" w:lineRule="auto"/>
        <w:jc w:val="both"/>
        <w:rPr>
          <w:rFonts w:ascii="Traditional Arabic" w:hAnsi="Traditional Arabic" w:cs="Traditional Arabic"/>
          <w:sz w:val="32"/>
          <w:szCs w:val="32"/>
          <w:rtl/>
          <w:lang w:val="fr-FR" w:bidi="ar-DZ"/>
        </w:rPr>
      </w:pPr>
      <w:r w:rsidRPr="004D587A">
        <w:rPr>
          <w:rFonts w:ascii="Traditional Arabic" w:hAnsi="Traditional Arabic" w:cs="Traditional Arabic"/>
          <w:sz w:val="32"/>
          <w:szCs w:val="32"/>
          <w:rtl/>
          <w:lang w:val="fr-FR" w:bidi="ar-DZ"/>
        </w:rPr>
        <w:t xml:space="preserve">تعد مرحلة المراهقة الطفرة في النمو الجسماني بشكل عام فهي مرحلة نمو جسماني سريع لا يفوقها في النمو إلا مرحلة ما قبل الميلاد (عصام نور ، سنة </w:t>
      </w:r>
      <w:r w:rsidRPr="004D587A">
        <w:rPr>
          <w:rFonts w:ascii="Traditional Arabic" w:hAnsi="Traditional Arabic" w:cs="Traditional Arabic"/>
          <w:sz w:val="32"/>
          <w:szCs w:val="32"/>
          <w:lang w:val="fr-FR" w:bidi="ar-DZ"/>
        </w:rPr>
        <w:t>2004</w:t>
      </w:r>
      <w:r w:rsidRPr="004D587A">
        <w:rPr>
          <w:rFonts w:ascii="Traditional Arabic" w:hAnsi="Traditional Arabic" w:cs="Traditional Arabic"/>
          <w:sz w:val="32"/>
          <w:szCs w:val="32"/>
          <w:rtl/>
          <w:lang w:val="fr-FR" w:bidi="ar-DZ"/>
        </w:rPr>
        <w:t>، ص 17،18)</w:t>
      </w:r>
    </w:p>
    <w:p w:rsidR="00706532" w:rsidRPr="007B5B3B" w:rsidRDefault="00706532" w:rsidP="007B5B3B">
      <w:pPr>
        <w:spacing w:line="240" w:lineRule="auto"/>
        <w:jc w:val="both"/>
        <w:rPr>
          <w:rFonts w:ascii="Traditional Arabic" w:hAnsi="Traditional Arabic" w:cs="Traditional Arabic"/>
          <w:sz w:val="32"/>
          <w:szCs w:val="32"/>
          <w:rtl/>
          <w:lang w:val="fr-FR" w:bidi="ar-DZ"/>
        </w:rPr>
      </w:pPr>
      <w:r w:rsidRPr="004D587A">
        <w:rPr>
          <w:rFonts w:ascii="Traditional Arabic" w:hAnsi="Traditional Arabic" w:cs="Traditional Arabic"/>
          <w:sz w:val="32"/>
          <w:szCs w:val="32"/>
          <w:rtl/>
          <w:lang w:val="fr-FR" w:bidi="ar-DZ"/>
        </w:rPr>
        <w:t>والمسؤول عل هذا النمو السريع في دور البلوغ هو زيادة إفرازات الغدة النخامية التي تقوم بدور العامل المساعد المؤدي إلى النمو بالإضافة إلى دورها المنظم  للغدد الأخرى (الأدرنالينية</w:t>
      </w:r>
      <w:r w:rsidR="003A3548">
        <w:rPr>
          <w:rFonts w:ascii="Traditional Arabic" w:hAnsi="Traditional Arabic" w:cs="Traditional Arabic" w:hint="cs"/>
          <w:sz w:val="32"/>
          <w:szCs w:val="32"/>
          <w:rtl/>
          <w:lang w:val="fr-FR" w:bidi="ar-DZ"/>
        </w:rPr>
        <w:t xml:space="preserve"> </w:t>
      </w:r>
      <w:r w:rsidRPr="004D587A">
        <w:rPr>
          <w:rFonts w:ascii="Traditional Arabic" w:hAnsi="Traditional Arabic" w:cs="Traditional Arabic"/>
          <w:sz w:val="32"/>
          <w:szCs w:val="32"/>
          <w:rtl/>
          <w:lang w:bidi="ar-DZ"/>
        </w:rPr>
        <w:t>الجنسية والدرقية ) التي تحدد نمو الأنسجة ووظائفها .</w:t>
      </w:r>
    </w:p>
    <w:p w:rsidR="00706532" w:rsidRPr="004D587A" w:rsidRDefault="00706532" w:rsidP="004D587A">
      <w:pPr>
        <w:spacing w:line="240" w:lineRule="auto"/>
        <w:jc w:val="both"/>
        <w:rPr>
          <w:rFonts w:ascii="Traditional Arabic" w:hAnsi="Traditional Arabic" w:cs="Traditional Arabic"/>
          <w:sz w:val="32"/>
          <w:szCs w:val="32"/>
          <w:rtl/>
          <w:lang w:val="fr-FR" w:bidi="ar-DZ"/>
        </w:rPr>
      </w:pPr>
      <w:r w:rsidRPr="004D587A">
        <w:rPr>
          <w:rFonts w:ascii="Traditional Arabic" w:hAnsi="Traditional Arabic" w:cs="Traditional Arabic"/>
          <w:sz w:val="32"/>
          <w:szCs w:val="32"/>
          <w:rtl/>
          <w:lang w:bidi="ar-DZ"/>
        </w:rPr>
        <w:lastRenderedPageBreak/>
        <w:t>وفي مرحلة المراهقة الوسطى يتواصل النمو الجسمي  السريع بحيث يزداد الطول ويتسع المنكبين ويزداد طول الجذع والذراعين والساقين ،كما تنمو العضلات ويزداد وزن الجسم تبعا  لنمو العضلات والعظام (كامل  محمد عويضة سنة1996:ص118) ،وهذا ما أكدته دراسة ستلورت</w:t>
      </w:r>
      <w:r w:rsidR="003A3548">
        <w:rPr>
          <w:rFonts w:ascii="Traditional Arabic" w:hAnsi="Traditional Arabic" w:cs="Traditional Arabic" w:hint="cs"/>
          <w:sz w:val="32"/>
          <w:szCs w:val="32"/>
          <w:rtl/>
          <w:lang w:bidi="ar-DZ"/>
        </w:rPr>
        <w:t xml:space="preserve"> </w:t>
      </w:r>
      <w:r w:rsidRPr="004D587A">
        <w:rPr>
          <w:rFonts w:ascii="Traditional Arabic" w:hAnsi="Traditional Arabic" w:cs="Traditional Arabic"/>
          <w:sz w:val="32"/>
          <w:szCs w:val="32"/>
          <w:lang w:val="fr-FR" w:bidi="ar-DZ"/>
        </w:rPr>
        <w:t xml:space="preserve">(1938) </w:t>
      </w:r>
      <w:r w:rsidRPr="004D587A">
        <w:rPr>
          <w:rFonts w:ascii="Traditional Arabic" w:hAnsi="Traditional Arabic" w:cs="Traditional Arabic"/>
          <w:sz w:val="32"/>
          <w:szCs w:val="32"/>
          <w:lang w:bidi="ar-DZ"/>
        </w:rPr>
        <w:t>stteleworth</w:t>
      </w:r>
      <w:r w:rsidRPr="004D587A">
        <w:rPr>
          <w:rFonts w:ascii="Traditional Arabic" w:hAnsi="Traditional Arabic" w:cs="Traditional Arabic"/>
          <w:sz w:val="32"/>
          <w:szCs w:val="32"/>
          <w:rtl/>
          <w:lang w:val="fr-FR" w:bidi="ar-DZ"/>
        </w:rPr>
        <w:t xml:space="preserve"> حيث أشار إلى أن زيادة الوزن تكون سريعة في الفترة  التي تقع بين 14-16 سنة وبعد سن السابعة عشر يكون هناك زيادة ضئيلة جدا في النمو الجسمي .</w:t>
      </w:r>
    </w:p>
    <w:p w:rsidR="00706532" w:rsidRPr="004D587A" w:rsidRDefault="00706532" w:rsidP="004D587A">
      <w:pPr>
        <w:spacing w:line="240" w:lineRule="auto"/>
        <w:jc w:val="both"/>
        <w:rPr>
          <w:rFonts w:ascii="Traditional Arabic" w:hAnsi="Traditional Arabic" w:cs="Traditional Arabic"/>
          <w:sz w:val="32"/>
          <w:szCs w:val="32"/>
          <w:rtl/>
          <w:lang w:val="fr-FR" w:bidi="ar-DZ"/>
        </w:rPr>
      </w:pPr>
      <w:r w:rsidRPr="004D587A">
        <w:rPr>
          <w:rFonts w:ascii="Traditional Arabic" w:hAnsi="Traditional Arabic" w:cs="Traditional Arabic"/>
          <w:sz w:val="32"/>
          <w:szCs w:val="32"/>
          <w:rtl/>
          <w:lang w:val="fr-FR" w:bidi="ar-DZ"/>
        </w:rPr>
        <w:t>كما تتضح مظاهر النمو الفسيولوجي من خلال ارتفاع ضغط الدم تدريجيا عند كلا الجنسين مما يؤدي إلى ظهور حالات الإغماء والصداع والتوتر والقلق لدى أفرادهما ، وينخفض نبض القلب عن ذي قبل وتنخفض نسبة استهلاك الجسم للأكسجين كما تزداد سعة المعدة زيادة كبيرة في هذه المرحلة مما يؤدي إلى إقبال المراهق على الطعام   بسبب حاجاته الملحة إلى كميات كبيرة منه.(سامي  عريفج ،سنة 1993ص 137،138) وتسير الخصائص الجنسية الثانوية نحو الاكتمال ،ويتم التكامل بين الوظائف الفسيولوجية والنفسية في شخصية الفرد .</w:t>
      </w:r>
    </w:p>
    <w:p w:rsidR="00706532" w:rsidRPr="00BB5EDA" w:rsidRDefault="00706532" w:rsidP="00F62C15">
      <w:pPr>
        <w:spacing w:line="240" w:lineRule="auto"/>
        <w:jc w:val="both"/>
        <w:rPr>
          <w:rFonts w:ascii="Traditional Arabic" w:hAnsi="Traditional Arabic" w:cs="Traditional Arabic"/>
          <w:b/>
          <w:bCs/>
          <w:sz w:val="32"/>
          <w:szCs w:val="32"/>
          <w:rtl/>
          <w:lang w:bidi="ar-DZ"/>
        </w:rPr>
      </w:pPr>
      <w:r w:rsidRPr="00BB5EDA">
        <w:rPr>
          <w:rFonts w:ascii="Traditional Arabic" w:hAnsi="Traditional Arabic" w:cs="Traditional Arabic"/>
          <w:b/>
          <w:bCs/>
          <w:sz w:val="32"/>
          <w:szCs w:val="32"/>
          <w:rtl/>
          <w:lang w:bidi="ar-DZ"/>
        </w:rPr>
        <w:t>1-3-</w:t>
      </w:r>
      <w:r w:rsidR="00F62C15">
        <w:rPr>
          <w:rFonts w:ascii="Traditional Arabic" w:hAnsi="Traditional Arabic" w:cs="Traditional Arabic" w:hint="cs"/>
          <w:b/>
          <w:bCs/>
          <w:sz w:val="32"/>
          <w:szCs w:val="32"/>
          <w:rtl/>
          <w:lang w:bidi="ar-DZ"/>
        </w:rPr>
        <w:t>1</w:t>
      </w:r>
      <w:r w:rsidRPr="00BB5EDA">
        <w:rPr>
          <w:rFonts w:ascii="Traditional Arabic" w:hAnsi="Traditional Arabic" w:cs="Traditional Arabic"/>
          <w:b/>
          <w:bCs/>
          <w:sz w:val="32"/>
          <w:szCs w:val="32"/>
          <w:rtl/>
          <w:lang w:bidi="ar-DZ"/>
        </w:rPr>
        <w:t>-2 الخصائص الحركية :</w:t>
      </w:r>
    </w:p>
    <w:p w:rsidR="00706532" w:rsidRPr="004D587A" w:rsidRDefault="00706532" w:rsidP="004D587A">
      <w:pPr>
        <w:spacing w:line="240" w:lineRule="auto"/>
        <w:jc w:val="both"/>
        <w:rPr>
          <w:rFonts w:ascii="Traditional Arabic" w:hAnsi="Traditional Arabic" w:cs="Traditional Arabic"/>
          <w:sz w:val="32"/>
          <w:szCs w:val="32"/>
          <w:rtl/>
          <w:lang w:bidi="ar-DZ"/>
        </w:rPr>
      </w:pPr>
      <w:r w:rsidRPr="004D587A">
        <w:rPr>
          <w:rFonts w:ascii="Traditional Arabic" w:hAnsi="Traditional Arabic" w:cs="Traditional Arabic"/>
          <w:sz w:val="32"/>
          <w:szCs w:val="32"/>
          <w:rtl/>
          <w:lang w:bidi="ar-DZ"/>
        </w:rPr>
        <w:t>بعد فترة الخمول و التراخي و كذا التوافق الحركي الغير دقيق</w:t>
      </w:r>
    </w:p>
    <w:p w:rsidR="00706532" w:rsidRPr="004D587A" w:rsidRDefault="00706532" w:rsidP="004D587A">
      <w:pPr>
        <w:spacing w:line="240" w:lineRule="auto"/>
        <w:jc w:val="both"/>
        <w:rPr>
          <w:rFonts w:ascii="Traditional Arabic" w:hAnsi="Traditional Arabic" w:cs="Traditional Arabic"/>
          <w:sz w:val="32"/>
          <w:szCs w:val="32"/>
          <w:rtl/>
          <w:lang w:val="fr-FR" w:bidi="ar-DZ"/>
        </w:rPr>
      </w:pPr>
      <w:r w:rsidRPr="004D587A">
        <w:rPr>
          <w:rFonts w:ascii="Traditional Arabic" w:hAnsi="Traditional Arabic" w:cs="Traditional Arabic"/>
          <w:sz w:val="32"/>
          <w:szCs w:val="32"/>
          <w:rtl/>
          <w:lang w:val="fr-FR" w:bidi="ar-DZ"/>
        </w:rPr>
        <w:t>في فترة المراهقة الأولى الناتجة أساسا عن النمو الجسمي السريع فإن حركات المراهقة في مرحلة المراهقة المتوسطة تصبح أكثر توافقا وانسجاما كما أن نشاط المراهق يأخذ في الزيادة ويكون من النوع البنائي ،أي من النوع الذي يرمي إلى تحقيق هدف معين ، على العكس من نشاط الزائد غير الموجه الذي يقوم به الأطفال في المدرسة الابتدائية ( عصام نور ،سنة 2004، ص 18،19)، فيميل المراهق إلى مزاولة تدريبات رياضية محاولين إتقان بعض المهارات الحركية التي تحتاج إلى دقة وتآزر حركي مثل العزف على الآلات الموسيقية وبعض الألعاب الرياضية المتخصصة (خليل مخاييل ،مرجع سابق ، ص 340).</w:t>
      </w:r>
    </w:p>
    <w:p w:rsidR="00706532" w:rsidRPr="004D587A" w:rsidRDefault="00706532" w:rsidP="004D587A">
      <w:pPr>
        <w:spacing w:line="240" w:lineRule="auto"/>
        <w:jc w:val="both"/>
        <w:rPr>
          <w:rFonts w:ascii="Traditional Arabic" w:hAnsi="Traditional Arabic" w:cs="Traditional Arabic"/>
          <w:sz w:val="32"/>
          <w:szCs w:val="32"/>
          <w:rtl/>
          <w:lang w:val="fr-FR" w:bidi="ar-DZ"/>
        </w:rPr>
      </w:pPr>
      <w:r w:rsidRPr="004D587A">
        <w:rPr>
          <w:rFonts w:ascii="Traditional Arabic" w:hAnsi="Traditional Arabic" w:cs="Traditional Arabic"/>
          <w:sz w:val="32"/>
          <w:szCs w:val="32"/>
          <w:rtl/>
          <w:lang w:val="fr-FR" w:bidi="ar-DZ"/>
        </w:rPr>
        <w:t>كما يصف محمد حسن علاوي (1998) مرحلة المراهقة الوسطى بذروة جديد للنمو الحركي ، حيث تمكن الفرد والفتاة من سرعة اكتساب وتعلم مختلف الحركات وإتقانها وتثبيتها.(محمد حسن العلاوي ،سنة1998،ص132)</w:t>
      </w:r>
    </w:p>
    <w:p w:rsidR="00706532" w:rsidRPr="004D587A" w:rsidRDefault="00706532" w:rsidP="004D587A">
      <w:pPr>
        <w:spacing w:line="240" w:lineRule="auto"/>
        <w:jc w:val="both"/>
        <w:rPr>
          <w:rFonts w:ascii="Traditional Arabic" w:hAnsi="Traditional Arabic" w:cs="Traditional Arabic"/>
          <w:sz w:val="32"/>
          <w:szCs w:val="32"/>
          <w:rtl/>
          <w:lang w:val="fr-FR" w:bidi="ar-DZ"/>
        </w:rPr>
      </w:pPr>
      <w:r w:rsidRPr="004D587A">
        <w:rPr>
          <w:rFonts w:ascii="Traditional Arabic" w:hAnsi="Traditional Arabic" w:cs="Traditional Arabic"/>
          <w:sz w:val="32"/>
          <w:szCs w:val="32"/>
          <w:rtl/>
          <w:lang w:val="fr-FR" w:bidi="ar-DZ"/>
        </w:rPr>
        <w:t xml:space="preserve">وتشير ليلى عبد العزيز زهران (2003) إلى مجموعة من  الخصائص البدنية والحركية التي تميز مرحلة المراهقة الوسطى وهي على النحو التالي : </w:t>
      </w:r>
    </w:p>
    <w:p w:rsidR="00706532" w:rsidRPr="004D587A" w:rsidRDefault="00706532" w:rsidP="00F70812">
      <w:pPr>
        <w:numPr>
          <w:ilvl w:val="0"/>
          <w:numId w:val="12"/>
        </w:numPr>
        <w:spacing w:line="240" w:lineRule="auto"/>
        <w:jc w:val="both"/>
        <w:rPr>
          <w:rFonts w:ascii="Traditional Arabic" w:hAnsi="Traditional Arabic" w:cs="Traditional Arabic"/>
          <w:sz w:val="32"/>
          <w:szCs w:val="32"/>
          <w:lang w:val="fr-FR" w:bidi="ar-DZ"/>
        </w:rPr>
      </w:pPr>
      <w:r w:rsidRPr="004D587A">
        <w:rPr>
          <w:rFonts w:ascii="Traditional Arabic" w:hAnsi="Traditional Arabic" w:cs="Traditional Arabic"/>
          <w:sz w:val="32"/>
          <w:szCs w:val="32"/>
          <w:rtl/>
          <w:lang w:val="fr-FR" w:bidi="ar-DZ"/>
        </w:rPr>
        <w:t>تزداد القوة العضلية والتحمل بدرجة كبيرة تؤثر على دقة المهارات</w:t>
      </w:r>
    </w:p>
    <w:p w:rsidR="00706532" w:rsidRPr="004D587A" w:rsidRDefault="00706532" w:rsidP="00F70812">
      <w:pPr>
        <w:numPr>
          <w:ilvl w:val="0"/>
          <w:numId w:val="12"/>
        </w:numPr>
        <w:spacing w:line="240" w:lineRule="auto"/>
        <w:jc w:val="both"/>
        <w:rPr>
          <w:rFonts w:ascii="Traditional Arabic" w:hAnsi="Traditional Arabic" w:cs="Traditional Arabic"/>
          <w:sz w:val="32"/>
          <w:szCs w:val="32"/>
          <w:lang w:val="fr-FR" w:bidi="ar-DZ"/>
        </w:rPr>
      </w:pPr>
      <w:r w:rsidRPr="004D587A">
        <w:rPr>
          <w:rFonts w:ascii="Traditional Arabic" w:hAnsi="Traditional Arabic" w:cs="Traditional Arabic"/>
          <w:sz w:val="32"/>
          <w:szCs w:val="32"/>
          <w:rtl/>
          <w:lang w:val="fr-FR" w:bidi="ar-DZ"/>
        </w:rPr>
        <w:t>تتطور الصفات البدنية المختلفة سواء للبنات أو الأولاد ويتحسن شكل القوام.</w:t>
      </w:r>
    </w:p>
    <w:p w:rsidR="00706532" w:rsidRPr="004D587A" w:rsidRDefault="00706532" w:rsidP="00F70812">
      <w:pPr>
        <w:numPr>
          <w:ilvl w:val="0"/>
          <w:numId w:val="12"/>
        </w:numPr>
        <w:spacing w:line="240" w:lineRule="auto"/>
        <w:jc w:val="both"/>
        <w:rPr>
          <w:rFonts w:ascii="Traditional Arabic" w:hAnsi="Traditional Arabic" w:cs="Traditional Arabic"/>
          <w:sz w:val="32"/>
          <w:szCs w:val="32"/>
          <w:lang w:val="fr-FR" w:bidi="ar-DZ"/>
        </w:rPr>
      </w:pPr>
      <w:r w:rsidRPr="004D587A">
        <w:rPr>
          <w:rFonts w:ascii="Traditional Arabic" w:hAnsi="Traditional Arabic" w:cs="Traditional Arabic"/>
          <w:sz w:val="32"/>
          <w:szCs w:val="32"/>
          <w:rtl/>
          <w:lang w:val="fr-FR" w:bidi="ar-DZ"/>
        </w:rPr>
        <w:lastRenderedPageBreak/>
        <w:t>يبذلون طاقة أكثر مما يحتاجون عادة ، لذا فهو يحتاجون للتغذية ولفترات من الراحة</w:t>
      </w:r>
    </w:p>
    <w:p w:rsidR="00706532" w:rsidRPr="004D587A" w:rsidRDefault="00706532" w:rsidP="00F70812">
      <w:pPr>
        <w:numPr>
          <w:ilvl w:val="0"/>
          <w:numId w:val="12"/>
        </w:numPr>
        <w:spacing w:line="240" w:lineRule="auto"/>
        <w:jc w:val="both"/>
        <w:rPr>
          <w:rFonts w:ascii="Traditional Arabic" w:hAnsi="Traditional Arabic" w:cs="Traditional Arabic"/>
          <w:sz w:val="32"/>
          <w:szCs w:val="32"/>
          <w:lang w:val="fr-FR" w:bidi="ar-DZ"/>
        </w:rPr>
      </w:pPr>
      <w:r w:rsidRPr="004D587A">
        <w:rPr>
          <w:rFonts w:ascii="Traditional Arabic" w:hAnsi="Traditional Arabic" w:cs="Traditional Arabic"/>
          <w:sz w:val="32"/>
          <w:szCs w:val="32"/>
          <w:rtl/>
          <w:lang w:val="fr-FR" w:bidi="ar-DZ"/>
        </w:rPr>
        <w:t xml:space="preserve">يعانون من بعض المشاكل الخاصة بالجلد </w:t>
      </w:r>
    </w:p>
    <w:p w:rsidR="00706532" w:rsidRPr="004D587A" w:rsidRDefault="00706532" w:rsidP="00F70812">
      <w:pPr>
        <w:numPr>
          <w:ilvl w:val="0"/>
          <w:numId w:val="12"/>
        </w:numPr>
        <w:spacing w:line="240" w:lineRule="auto"/>
        <w:jc w:val="both"/>
        <w:rPr>
          <w:rFonts w:ascii="Traditional Arabic" w:hAnsi="Traditional Arabic" w:cs="Traditional Arabic"/>
          <w:sz w:val="32"/>
          <w:szCs w:val="32"/>
          <w:lang w:val="fr-FR" w:bidi="ar-DZ"/>
        </w:rPr>
      </w:pPr>
      <w:r w:rsidRPr="004D587A">
        <w:rPr>
          <w:rFonts w:ascii="Traditional Arabic" w:hAnsi="Traditional Arabic" w:cs="Traditional Arabic"/>
          <w:sz w:val="32"/>
          <w:szCs w:val="32"/>
          <w:rtl/>
          <w:lang w:val="fr-FR" w:bidi="ar-DZ"/>
        </w:rPr>
        <w:t>تتطور التوافقات للحركات المركبة (ليلى عبد العزيز زهران، سنة 2003، ص 214).</w:t>
      </w:r>
    </w:p>
    <w:p w:rsidR="00706532" w:rsidRPr="00BB5EDA" w:rsidRDefault="00706532" w:rsidP="00F62C15">
      <w:pPr>
        <w:spacing w:line="240" w:lineRule="auto"/>
        <w:jc w:val="both"/>
        <w:rPr>
          <w:rFonts w:ascii="Traditional Arabic" w:hAnsi="Traditional Arabic" w:cs="Traditional Arabic"/>
          <w:b/>
          <w:bCs/>
          <w:sz w:val="32"/>
          <w:szCs w:val="32"/>
          <w:rtl/>
          <w:lang w:val="fr-FR" w:bidi="ar-DZ"/>
        </w:rPr>
      </w:pPr>
      <w:r w:rsidRPr="00BB5EDA">
        <w:rPr>
          <w:rFonts w:ascii="Traditional Arabic" w:hAnsi="Traditional Arabic" w:cs="Traditional Arabic"/>
          <w:b/>
          <w:bCs/>
          <w:sz w:val="32"/>
          <w:szCs w:val="32"/>
          <w:rtl/>
          <w:lang w:bidi="ar-DZ"/>
        </w:rPr>
        <w:t>1-3-</w:t>
      </w:r>
      <w:r w:rsidR="00F62C15">
        <w:rPr>
          <w:rFonts w:ascii="Traditional Arabic" w:hAnsi="Traditional Arabic" w:cs="Traditional Arabic" w:hint="cs"/>
          <w:b/>
          <w:bCs/>
          <w:sz w:val="32"/>
          <w:szCs w:val="32"/>
          <w:rtl/>
          <w:lang w:bidi="ar-DZ"/>
        </w:rPr>
        <w:t>1</w:t>
      </w:r>
      <w:r w:rsidRPr="00BB5EDA">
        <w:rPr>
          <w:rFonts w:ascii="Traditional Arabic" w:hAnsi="Traditional Arabic" w:cs="Traditional Arabic"/>
          <w:b/>
          <w:bCs/>
          <w:sz w:val="32"/>
          <w:szCs w:val="32"/>
          <w:rtl/>
          <w:lang w:bidi="ar-DZ"/>
        </w:rPr>
        <w:t>-3 الخصائص العقلية :</w:t>
      </w:r>
    </w:p>
    <w:p w:rsidR="00706532" w:rsidRPr="004D587A" w:rsidRDefault="00706532" w:rsidP="004D587A">
      <w:pPr>
        <w:spacing w:line="240" w:lineRule="auto"/>
        <w:jc w:val="both"/>
        <w:rPr>
          <w:rFonts w:ascii="Traditional Arabic" w:hAnsi="Traditional Arabic" w:cs="Traditional Arabic"/>
          <w:sz w:val="32"/>
          <w:szCs w:val="32"/>
          <w:rtl/>
          <w:lang w:bidi="ar-DZ"/>
        </w:rPr>
      </w:pPr>
      <w:r w:rsidRPr="004D587A">
        <w:rPr>
          <w:rFonts w:ascii="Traditional Arabic" w:hAnsi="Traditional Arabic" w:cs="Traditional Arabic"/>
          <w:sz w:val="32"/>
          <w:szCs w:val="32"/>
          <w:rtl/>
          <w:lang w:bidi="ar-DZ"/>
        </w:rPr>
        <w:t xml:space="preserve">إن من أبرز مظاهر النمو العقلي في مرحلة المراهقة هو الذكاء الذي يستمر نموه ولكن ليس بالسرعة التي تلاحظ في النمو الجسمي  بل يسير النمو بالنسبة للبناء العقلي للمراهق بهدوء، ويصل الذكاء إلى اكتمال نضجه في مابين سن الخامسة عشر </w:t>
      </w:r>
      <w:r w:rsidR="004A6D79" w:rsidRPr="004D587A">
        <w:rPr>
          <w:rFonts w:ascii="Traditional Arabic" w:hAnsi="Traditional Arabic" w:cs="Traditional Arabic" w:hint="cs"/>
          <w:sz w:val="32"/>
          <w:szCs w:val="32"/>
          <w:rtl/>
          <w:lang w:bidi="ar-DZ"/>
        </w:rPr>
        <w:t>إلى</w:t>
      </w:r>
      <w:r w:rsidRPr="004D587A">
        <w:rPr>
          <w:rFonts w:ascii="Traditional Arabic" w:hAnsi="Traditional Arabic" w:cs="Traditional Arabic"/>
          <w:sz w:val="32"/>
          <w:szCs w:val="32"/>
          <w:rtl/>
          <w:lang w:bidi="ar-DZ"/>
        </w:rPr>
        <w:t xml:space="preserve"> الثامنة عشر سنة ذلك بالنسبة لغالبية أفراد المجتمع (مجدي أحمد محمد عبد الله ،مرجع ذكر سابقا ،ص 257).</w:t>
      </w:r>
    </w:p>
    <w:p w:rsidR="00706532" w:rsidRPr="004D587A" w:rsidRDefault="00706532" w:rsidP="004D587A">
      <w:pPr>
        <w:spacing w:line="240" w:lineRule="auto"/>
        <w:jc w:val="both"/>
        <w:rPr>
          <w:rFonts w:ascii="Traditional Arabic" w:hAnsi="Traditional Arabic" w:cs="Traditional Arabic"/>
          <w:sz w:val="32"/>
          <w:szCs w:val="32"/>
          <w:rtl/>
          <w:lang w:bidi="ar-DZ"/>
        </w:rPr>
      </w:pPr>
      <w:r w:rsidRPr="004D587A">
        <w:rPr>
          <w:rFonts w:ascii="Traditional Arabic" w:hAnsi="Traditional Arabic" w:cs="Traditional Arabic"/>
          <w:sz w:val="32"/>
          <w:szCs w:val="32"/>
          <w:rtl/>
          <w:lang w:bidi="ar-DZ"/>
        </w:rPr>
        <w:t xml:space="preserve">كما تصبح القدرات العقلية أكثر ظهورا في مرحلة المراهقة ومن هذه القدرات : القدرات العددية ،القدرة على التصور البصري المكاني ، القدرة على التعلم وكذا اكتساب المهارات الحركية وغير الحركية ،بالإضافة إلى نمو الإدراك  والانتباه والتذكر والتخيل والتفكير وكذا الاهتمام بالأنشطة الأخرى ، إذ نزيد القدرة على التخيل والابتكار، ويميل المراهق ابتداء من سن الخامسة عشر إلى التعبير عن نفسه وتحليل الذات ونقدها ( التفكير النقدي )  ووصف المشاعر ، ويدفع المراهق إلى الكتابة عن خبراته وتجاربه وعواطفه التي يتعرض لها ( خليل ميخاييل معوض ،مرجع ذكر سابقا ،ص 342) </w:t>
      </w:r>
    </w:p>
    <w:p w:rsidR="00706532" w:rsidRPr="004D587A" w:rsidRDefault="00706532" w:rsidP="004D587A">
      <w:pPr>
        <w:spacing w:line="240" w:lineRule="auto"/>
        <w:jc w:val="both"/>
        <w:rPr>
          <w:rFonts w:ascii="Traditional Arabic" w:hAnsi="Traditional Arabic" w:cs="Traditional Arabic"/>
          <w:sz w:val="32"/>
          <w:szCs w:val="32"/>
          <w:rtl/>
          <w:lang w:bidi="ar-DZ"/>
        </w:rPr>
      </w:pPr>
      <w:r w:rsidRPr="004D587A">
        <w:rPr>
          <w:rFonts w:ascii="Traditional Arabic" w:hAnsi="Traditional Arabic" w:cs="Traditional Arabic"/>
          <w:sz w:val="32"/>
          <w:szCs w:val="32"/>
          <w:rtl/>
          <w:lang w:bidi="ar-DZ"/>
        </w:rPr>
        <w:t>ويضيف أوزيل أن الفرد المراهق يصبح قادرا على فهم العلاقات المباشرة القائمة بين الأفكار المجردة وممارستها بطريقة مباشرة دون اللجوء إلى التجارب العيانية في الواقع ،وبهذه الطريقة يستطيع تفكير المراهق أن يتجاوز الفكر الحدسي المبكر ويتعامل بشكل أعم مع كل العلاقات المحتملة أو المفترضة بين الأفكار المجردة ( أمل محمد حسونة ،سنة2004 ،ص 185،186)</w:t>
      </w:r>
    </w:p>
    <w:p w:rsidR="00706532" w:rsidRPr="004D587A" w:rsidRDefault="00706532" w:rsidP="004D587A">
      <w:pPr>
        <w:spacing w:line="240" w:lineRule="auto"/>
        <w:jc w:val="both"/>
        <w:rPr>
          <w:rFonts w:ascii="Traditional Arabic" w:hAnsi="Traditional Arabic" w:cs="Traditional Arabic"/>
          <w:sz w:val="32"/>
          <w:szCs w:val="32"/>
          <w:rtl/>
          <w:lang w:bidi="ar-DZ"/>
        </w:rPr>
      </w:pPr>
      <w:r w:rsidRPr="004D587A">
        <w:rPr>
          <w:rFonts w:ascii="Traditional Arabic" w:hAnsi="Traditional Arabic" w:cs="Traditional Arabic"/>
          <w:sz w:val="32"/>
          <w:szCs w:val="32"/>
          <w:rtl/>
          <w:lang w:bidi="ar-DZ"/>
        </w:rPr>
        <w:t>كما تتضح الميول والاتجاهات  في المراهقة وتتصل من قريب بتمايز الحياة العقلية للفرد في هذه المرحلة ، وتتصل أيضا بالدعائم الأخرى للحياة النفسية الإنسانية وبأنماط الشخصية وسماتها (فؤاد البهي السيد ، سنة 2001،ص 217)</w:t>
      </w:r>
    </w:p>
    <w:p w:rsidR="00706532" w:rsidRPr="00BB5EDA" w:rsidRDefault="00706532" w:rsidP="00F62C15">
      <w:pPr>
        <w:spacing w:line="240" w:lineRule="auto"/>
        <w:jc w:val="both"/>
        <w:rPr>
          <w:rFonts w:ascii="Traditional Arabic" w:hAnsi="Traditional Arabic" w:cs="Traditional Arabic"/>
          <w:b/>
          <w:bCs/>
          <w:sz w:val="32"/>
          <w:szCs w:val="32"/>
          <w:rtl/>
          <w:lang w:val="fr-FR" w:bidi="ar-DZ"/>
        </w:rPr>
      </w:pPr>
      <w:r w:rsidRPr="00BB5EDA">
        <w:rPr>
          <w:rFonts w:ascii="Traditional Arabic" w:hAnsi="Traditional Arabic" w:cs="Traditional Arabic"/>
          <w:b/>
          <w:bCs/>
          <w:sz w:val="32"/>
          <w:szCs w:val="32"/>
          <w:rtl/>
          <w:lang w:bidi="ar-DZ"/>
        </w:rPr>
        <w:t>1-3-</w:t>
      </w:r>
      <w:r w:rsidR="00F62C15">
        <w:rPr>
          <w:rFonts w:ascii="Traditional Arabic" w:hAnsi="Traditional Arabic" w:cs="Traditional Arabic" w:hint="cs"/>
          <w:b/>
          <w:bCs/>
          <w:sz w:val="32"/>
          <w:szCs w:val="32"/>
          <w:rtl/>
          <w:lang w:bidi="ar-DZ"/>
        </w:rPr>
        <w:t>1</w:t>
      </w:r>
      <w:r w:rsidRPr="00BB5EDA">
        <w:rPr>
          <w:rFonts w:ascii="Traditional Arabic" w:hAnsi="Traditional Arabic" w:cs="Traditional Arabic"/>
          <w:b/>
          <w:bCs/>
          <w:sz w:val="32"/>
          <w:szCs w:val="32"/>
          <w:rtl/>
          <w:lang w:bidi="ar-DZ"/>
        </w:rPr>
        <w:t>-4 الخصائص الاجتماعية:</w:t>
      </w:r>
    </w:p>
    <w:p w:rsidR="004A6D79" w:rsidRDefault="00706532" w:rsidP="004D587A">
      <w:pPr>
        <w:spacing w:line="240" w:lineRule="auto"/>
        <w:jc w:val="both"/>
        <w:rPr>
          <w:rFonts w:ascii="Traditional Arabic" w:hAnsi="Traditional Arabic" w:cs="Traditional Arabic"/>
          <w:sz w:val="32"/>
          <w:szCs w:val="32"/>
          <w:rtl/>
          <w:lang w:bidi="ar-DZ"/>
        </w:rPr>
      </w:pPr>
      <w:r w:rsidRPr="004D587A">
        <w:rPr>
          <w:rFonts w:ascii="Traditional Arabic" w:hAnsi="Traditional Arabic" w:cs="Traditional Arabic"/>
          <w:sz w:val="32"/>
          <w:szCs w:val="32"/>
          <w:rtl/>
          <w:lang w:bidi="ar-DZ"/>
        </w:rPr>
        <w:t xml:space="preserve"> في المراهقة الوسطى يسعى المراهق إلى أن يكون له مركز في جماعته بعدما كان في السنوات الأولى للمراهقة يميل إلى مسايرة الجماعة التي ينتمي إليها ، ولأجل أن تتعرف الجماعة بشخصيته فإنه يميل دائما إلى القيام بأعمال تلفت النظر إليه وتبرز أهميته كفرد له كيان مستقل ،ووسائل ذلك متعددة كالعناية بمظهره وملبسه وطريقة حديثه (عصام منور ،مرجع ذكر سابقا ،ص25،26)،</w:t>
      </w:r>
    </w:p>
    <w:p w:rsidR="00706532" w:rsidRPr="004D587A" w:rsidRDefault="00706532" w:rsidP="004D587A">
      <w:pPr>
        <w:spacing w:line="240" w:lineRule="auto"/>
        <w:jc w:val="both"/>
        <w:rPr>
          <w:rFonts w:ascii="Traditional Arabic" w:hAnsi="Traditional Arabic" w:cs="Traditional Arabic"/>
          <w:sz w:val="32"/>
          <w:szCs w:val="32"/>
          <w:rtl/>
          <w:lang w:bidi="ar-DZ"/>
        </w:rPr>
      </w:pPr>
      <w:r w:rsidRPr="004D587A">
        <w:rPr>
          <w:rFonts w:ascii="Traditional Arabic" w:hAnsi="Traditional Arabic" w:cs="Traditional Arabic"/>
          <w:sz w:val="32"/>
          <w:szCs w:val="32"/>
          <w:rtl/>
          <w:lang w:bidi="ar-DZ"/>
        </w:rPr>
        <w:lastRenderedPageBreak/>
        <w:t xml:space="preserve"> كما نجده يتحدث كثيرا على جولاته وغرامياته مع الجنس الآخر ، وأثناء هذا التفاعل وتعامل المراهقة مع الجماعة تتأكد لديه مظاهر الثقة بالنفس وتأكيد الذات ، ومما سبق تظهر الاستقلالية كأحد مظاهر النمو الاجتماعي في مرحلة المراهقة هذا بالإضافة </w:t>
      </w:r>
      <w:r w:rsidR="004A6D79" w:rsidRPr="004D587A">
        <w:rPr>
          <w:rFonts w:ascii="Traditional Arabic" w:hAnsi="Traditional Arabic" w:cs="Traditional Arabic" w:hint="cs"/>
          <w:sz w:val="32"/>
          <w:szCs w:val="32"/>
          <w:rtl/>
          <w:lang w:bidi="ar-DZ"/>
        </w:rPr>
        <w:t>إلى</w:t>
      </w:r>
      <w:r w:rsidRPr="004D587A">
        <w:rPr>
          <w:rFonts w:ascii="Traditional Arabic" w:hAnsi="Traditional Arabic" w:cs="Traditional Arabic"/>
          <w:sz w:val="32"/>
          <w:szCs w:val="32"/>
          <w:rtl/>
          <w:lang w:bidi="ar-DZ"/>
        </w:rPr>
        <w:t xml:space="preserve"> التمرد والثورة سواء الأسرة وكذا المدرسة والمجتمع بتقاليده وقيمه ،والميل </w:t>
      </w:r>
      <w:r w:rsidR="004A6D79" w:rsidRPr="004D587A">
        <w:rPr>
          <w:rFonts w:ascii="Traditional Arabic" w:hAnsi="Traditional Arabic" w:cs="Traditional Arabic" w:hint="cs"/>
          <w:sz w:val="32"/>
          <w:szCs w:val="32"/>
          <w:rtl/>
          <w:lang w:bidi="ar-DZ"/>
        </w:rPr>
        <w:t>إلى</w:t>
      </w:r>
      <w:r w:rsidRPr="004D587A">
        <w:rPr>
          <w:rFonts w:ascii="Traditional Arabic" w:hAnsi="Traditional Arabic" w:cs="Traditional Arabic"/>
          <w:sz w:val="32"/>
          <w:szCs w:val="32"/>
          <w:rtl/>
          <w:lang w:bidi="ar-DZ"/>
        </w:rPr>
        <w:t xml:space="preserve"> الزعامة والجنس الآخر عن طريق محاولته أن يجذب إليه انتباه الفتيات ،كما تبرز روح المنافسة لديه وتأخذ شكلا فرديا ، فهو يتنافس ويعمل على التفوق في التحصيل الدراسي والنشاط  الرياضي والنشاط الفني كالتمثيل والرسم والموسيقى ،وقد يزداد التنافس فتسيطر نزعات الأنانية ويبدو ذلك في شكل صراع ومعاناة وتوتر ويصاحب ذلك الكيد والوقيعة والانتقام .</w:t>
      </w:r>
    </w:p>
    <w:p w:rsidR="00706532" w:rsidRPr="004D587A" w:rsidRDefault="00706532" w:rsidP="004D587A">
      <w:pPr>
        <w:spacing w:line="240" w:lineRule="auto"/>
        <w:jc w:val="both"/>
        <w:rPr>
          <w:rFonts w:ascii="Traditional Arabic" w:hAnsi="Traditional Arabic" w:cs="Traditional Arabic"/>
          <w:sz w:val="32"/>
          <w:szCs w:val="32"/>
          <w:rtl/>
          <w:lang w:bidi="ar-DZ"/>
        </w:rPr>
      </w:pPr>
      <w:r w:rsidRPr="004D587A">
        <w:rPr>
          <w:rFonts w:ascii="Traditional Arabic" w:hAnsi="Traditional Arabic" w:cs="Traditional Arabic"/>
          <w:sz w:val="32"/>
          <w:szCs w:val="32"/>
          <w:rtl/>
          <w:lang w:bidi="ar-DZ"/>
        </w:rPr>
        <w:t>ويشير خليل ميخاييل معوض (2003) إلى أن المنافسة قد تكون ظاهرة صحية في إطار المعقول وتنمي مواهب المراهق و قدراته على التقدم والارتقاء ( خليل ميخاييل معوض ،مرجع ذكر سابقا ،ص353،354).</w:t>
      </w:r>
    </w:p>
    <w:p w:rsidR="00706532" w:rsidRPr="00BB5EDA" w:rsidRDefault="00706532" w:rsidP="00F62C15">
      <w:pPr>
        <w:spacing w:line="240" w:lineRule="auto"/>
        <w:jc w:val="both"/>
        <w:rPr>
          <w:rFonts w:ascii="Traditional Arabic" w:hAnsi="Traditional Arabic" w:cs="Traditional Arabic"/>
          <w:b/>
          <w:bCs/>
          <w:sz w:val="32"/>
          <w:szCs w:val="32"/>
          <w:rtl/>
          <w:lang w:val="fr-FR" w:bidi="ar-DZ"/>
        </w:rPr>
      </w:pPr>
      <w:r w:rsidRPr="00BB5EDA">
        <w:rPr>
          <w:rFonts w:ascii="Traditional Arabic" w:hAnsi="Traditional Arabic" w:cs="Traditional Arabic"/>
          <w:b/>
          <w:bCs/>
          <w:sz w:val="32"/>
          <w:szCs w:val="32"/>
          <w:rtl/>
          <w:lang w:bidi="ar-DZ"/>
        </w:rPr>
        <w:t>1-3-</w:t>
      </w:r>
      <w:r w:rsidR="00F62C15">
        <w:rPr>
          <w:rFonts w:ascii="Traditional Arabic" w:hAnsi="Traditional Arabic" w:cs="Traditional Arabic" w:hint="cs"/>
          <w:b/>
          <w:bCs/>
          <w:sz w:val="32"/>
          <w:szCs w:val="32"/>
          <w:rtl/>
          <w:lang w:bidi="ar-DZ"/>
        </w:rPr>
        <w:t>1</w:t>
      </w:r>
      <w:r w:rsidRPr="00BB5EDA">
        <w:rPr>
          <w:rFonts w:ascii="Traditional Arabic" w:hAnsi="Traditional Arabic" w:cs="Traditional Arabic"/>
          <w:b/>
          <w:bCs/>
          <w:sz w:val="32"/>
          <w:szCs w:val="32"/>
          <w:rtl/>
          <w:lang w:bidi="ar-DZ"/>
        </w:rPr>
        <w:t>-5 الخصائص الانفعالية:</w:t>
      </w:r>
    </w:p>
    <w:p w:rsidR="00706532" w:rsidRPr="004D587A" w:rsidRDefault="00706532" w:rsidP="004D587A">
      <w:pPr>
        <w:spacing w:line="240" w:lineRule="auto"/>
        <w:jc w:val="both"/>
        <w:rPr>
          <w:rFonts w:ascii="Traditional Arabic" w:hAnsi="Traditional Arabic" w:cs="Traditional Arabic"/>
          <w:sz w:val="32"/>
          <w:szCs w:val="32"/>
          <w:rtl/>
          <w:lang w:bidi="ar-DZ"/>
        </w:rPr>
      </w:pPr>
      <w:r w:rsidRPr="004D587A">
        <w:rPr>
          <w:rFonts w:ascii="Traditional Arabic" w:hAnsi="Traditional Arabic" w:cs="Traditional Arabic"/>
          <w:sz w:val="32"/>
          <w:szCs w:val="32"/>
          <w:rtl/>
          <w:lang w:bidi="ar-DZ"/>
        </w:rPr>
        <w:t>مرحلة المراهقة تتسم بأنها مرحلة عن</w:t>
      </w:r>
      <w:r w:rsidR="004A6D79">
        <w:rPr>
          <w:rFonts w:ascii="Traditional Arabic" w:hAnsi="Traditional Arabic" w:cs="Traditional Arabic"/>
          <w:sz w:val="32"/>
          <w:szCs w:val="32"/>
          <w:rtl/>
          <w:lang w:bidi="ar-DZ"/>
        </w:rPr>
        <w:t>يفة في حدة الانفعالات واندفاعها</w:t>
      </w:r>
      <w:r w:rsidRPr="004D587A">
        <w:rPr>
          <w:rFonts w:ascii="Traditional Arabic" w:hAnsi="Traditional Arabic" w:cs="Traditional Arabic"/>
          <w:sz w:val="32"/>
          <w:szCs w:val="32"/>
          <w:rtl/>
          <w:lang w:bidi="ar-DZ"/>
        </w:rPr>
        <w:t>، وتجتاح المراهق ثورة</w:t>
      </w:r>
      <w:r w:rsidR="004A6D79">
        <w:rPr>
          <w:rFonts w:ascii="Traditional Arabic" w:hAnsi="Traditional Arabic" w:cs="Traditional Arabic"/>
          <w:sz w:val="32"/>
          <w:szCs w:val="32"/>
          <w:rtl/>
          <w:lang w:bidi="ar-DZ"/>
        </w:rPr>
        <w:t xml:space="preserve"> من القلق والضيق والتبرم والزهد</w:t>
      </w:r>
      <w:r w:rsidRPr="004D587A">
        <w:rPr>
          <w:rFonts w:ascii="Traditional Arabic" w:hAnsi="Traditional Arabic" w:cs="Traditional Arabic"/>
          <w:sz w:val="32"/>
          <w:szCs w:val="32"/>
          <w:rtl/>
          <w:lang w:bidi="ar-DZ"/>
        </w:rPr>
        <w:t>،</w:t>
      </w:r>
      <w:r w:rsidR="004A6D79">
        <w:rPr>
          <w:rFonts w:ascii="Traditional Arabic" w:hAnsi="Traditional Arabic" w:cs="Traditional Arabic" w:hint="cs"/>
          <w:sz w:val="32"/>
          <w:szCs w:val="32"/>
          <w:rtl/>
          <w:lang w:bidi="ar-DZ"/>
        </w:rPr>
        <w:t xml:space="preserve"> </w:t>
      </w:r>
      <w:r w:rsidRPr="004D587A">
        <w:rPr>
          <w:rFonts w:ascii="Traditional Arabic" w:hAnsi="Traditional Arabic" w:cs="Traditional Arabic"/>
          <w:sz w:val="32"/>
          <w:szCs w:val="32"/>
          <w:rtl/>
          <w:lang w:bidi="ar-DZ"/>
        </w:rPr>
        <w:t>فنجده ثائرا على الأوضاع ومتذمرا على الكبار كثير النقد لهم ، واندفاع المراهق الانفعالي ليست لأسباب نفسية خالصة بل ترجع أيضا إلى التغيرات الجسمية وتأثيرها على هذه الانفعالات ويمكن تلخيص أهم المظاهر الانفع</w:t>
      </w:r>
      <w:r w:rsidR="00BB5EDA">
        <w:rPr>
          <w:rFonts w:ascii="Traditional Arabic" w:hAnsi="Traditional Arabic" w:cs="Traditional Arabic"/>
          <w:sz w:val="32"/>
          <w:szCs w:val="32"/>
          <w:rtl/>
          <w:lang w:bidi="ar-DZ"/>
        </w:rPr>
        <w:t>الية لمرحلة المراهقة فيما يلي</w:t>
      </w:r>
      <w:r w:rsidR="00BB5EDA">
        <w:rPr>
          <w:rFonts w:ascii="Traditional Arabic" w:hAnsi="Traditional Arabic" w:cs="Traditional Arabic" w:hint="cs"/>
          <w:sz w:val="32"/>
          <w:szCs w:val="32"/>
          <w:rtl/>
          <w:lang w:bidi="ar-DZ"/>
        </w:rPr>
        <w:t>:</w:t>
      </w:r>
    </w:p>
    <w:p w:rsidR="00706532" w:rsidRPr="004D587A" w:rsidRDefault="00706532" w:rsidP="00F70812">
      <w:pPr>
        <w:numPr>
          <w:ilvl w:val="0"/>
          <w:numId w:val="1"/>
        </w:numPr>
        <w:spacing w:line="240" w:lineRule="auto"/>
        <w:jc w:val="both"/>
        <w:rPr>
          <w:rFonts w:ascii="Traditional Arabic" w:hAnsi="Traditional Arabic" w:cs="Traditional Arabic"/>
          <w:sz w:val="32"/>
          <w:szCs w:val="32"/>
          <w:lang w:bidi="ar-DZ"/>
        </w:rPr>
      </w:pPr>
      <w:r w:rsidRPr="004D587A">
        <w:rPr>
          <w:rFonts w:ascii="Traditional Arabic" w:hAnsi="Traditional Arabic" w:cs="Traditional Arabic"/>
          <w:sz w:val="32"/>
          <w:szCs w:val="32"/>
          <w:rtl/>
          <w:lang w:bidi="ar-DZ"/>
        </w:rPr>
        <w:t>القلق الشديد الناتج عن التغيرات الجسمية التي يمر بها وإحساس المراهق بالفرق بينه وبين الآخرين ، فهو يشعر بالرضا والارتياح عندما يحس أن نموه الجسمي جاء وفق متطلباته ووفق النموذج الذي يتصوره لنفسه ،وعلى العكس من ذلك يشعر بالضيق عندما يبتعد من الصورة التي يريد ويتمنى أن يكون عليها.</w:t>
      </w:r>
    </w:p>
    <w:p w:rsidR="00706532" w:rsidRPr="004D587A" w:rsidRDefault="00706532" w:rsidP="00F70812">
      <w:pPr>
        <w:numPr>
          <w:ilvl w:val="0"/>
          <w:numId w:val="1"/>
        </w:numPr>
        <w:spacing w:line="240" w:lineRule="auto"/>
        <w:jc w:val="both"/>
        <w:rPr>
          <w:rFonts w:ascii="Traditional Arabic" w:hAnsi="Traditional Arabic" w:cs="Traditional Arabic"/>
          <w:sz w:val="32"/>
          <w:szCs w:val="32"/>
          <w:lang w:bidi="ar-DZ"/>
        </w:rPr>
      </w:pPr>
      <w:r w:rsidRPr="004D587A">
        <w:rPr>
          <w:rFonts w:ascii="Traditional Arabic" w:hAnsi="Traditional Arabic" w:cs="Traditional Arabic"/>
          <w:sz w:val="32"/>
          <w:szCs w:val="32"/>
          <w:rtl/>
          <w:lang w:bidi="ar-DZ"/>
        </w:rPr>
        <w:t xml:space="preserve">تتسع آمال المراهق وأحلامه وقد يتعذر عليه تحقيقها أو تحقيق معظمها مما يولد لديه الإحباط ويؤدي إلى زيادة شعوره بالكآبة والضيق (سامي عريفج ،مرجع ذكر سابقا ، ص 141،142) </w:t>
      </w:r>
    </w:p>
    <w:p w:rsidR="00706532" w:rsidRPr="004D587A" w:rsidRDefault="00706532" w:rsidP="00F70812">
      <w:pPr>
        <w:numPr>
          <w:ilvl w:val="0"/>
          <w:numId w:val="1"/>
        </w:numPr>
        <w:spacing w:line="240" w:lineRule="auto"/>
        <w:jc w:val="both"/>
        <w:rPr>
          <w:rFonts w:ascii="Traditional Arabic" w:hAnsi="Traditional Arabic" w:cs="Traditional Arabic"/>
          <w:sz w:val="32"/>
          <w:szCs w:val="32"/>
          <w:lang w:bidi="ar-DZ"/>
        </w:rPr>
      </w:pPr>
      <w:r w:rsidRPr="004D587A">
        <w:rPr>
          <w:rFonts w:ascii="Traditional Arabic" w:hAnsi="Traditional Arabic" w:cs="Traditional Arabic"/>
          <w:sz w:val="32"/>
          <w:szCs w:val="32"/>
          <w:rtl/>
          <w:lang w:bidi="ar-DZ"/>
        </w:rPr>
        <w:t>الرهافة: وتتمثل في سرعة تأثر المراهق بالمثيرات الانفعالية نتيجة لاختلال الغددي ولتغير المثيرات الإدراكية لبيئته.</w:t>
      </w:r>
      <w:r w:rsidR="004A6D79">
        <w:rPr>
          <w:rFonts w:ascii="Traditional Arabic" w:hAnsi="Traditional Arabic" w:cs="Traditional Arabic" w:hint="cs"/>
          <w:sz w:val="32"/>
          <w:szCs w:val="32"/>
          <w:rtl/>
          <w:lang w:bidi="ar-DZ"/>
        </w:rPr>
        <w:t xml:space="preserve">     </w:t>
      </w:r>
      <w:r w:rsidRPr="004D587A">
        <w:rPr>
          <w:rFonts w:ascii="Traditional Arabic" w:hAnsi="Traditional Arabic" w:cs="Traditional Arabic"/>
          <w:sz w:val="32"/>
          <w:szCs w:val="32"/>
          <w:rtl/>
          <w:lang w:bidi="ar-DZ"/>
        </w:rPr>
        <w:t>( وهيب مجيد الكبيسي، سنة 2000، ص 157)</w:t>
      </w:r>
    </w:p>
    <w:p w:rsidR="00706532" w:rsidRPr="004D587A" w:rsidRDefault="00706532" w:rsidP="00F70812">
      <w:pPr>
        <w:numPr>
          <w:ilvl w:val="0"/>
          <w:numId w:val="1"/>
        </w:numPr>
        <w:spacing w:line="240" w:lineRule="auto"/>
        <w:jc w:val="both"/>
        <w:rPr>
          <w:rFonts w:ascii="Traditional Arabic" w:hAnsi="Traditional Arabic" w:cs="Traditional Arabic"/>
          <w:sz w:val="32"/>
          <w:szCs w:val="32"/>
          <w:lang w:bidi="ar-DZ"/>
        </w:rPr>
      </w:pPr>
      <w:r w:rsidRPr="004D587A">
        <w:rPr>
          <w:rFonts w:ascii="Traditional Arabic" w:hAnsi="Traditional Arabic" w:cs="Traditional Arabic"/>
          <w:sz w:val="32"/>
          <w:szCs w:val="32"/>
          <w:rtl/>
          <w:lang w:bidi="ar-DZ"/>
        </w:rPr>
        <w:t>التمرد والثورة على الكبار ،وعلى المعايير والقيم الخلقية و التقاليد في المجتمع ، فلا تعجبه أفكار الكبار وأرائهم التي يعتبرونها أراء رجعية ، ويحاول المراهق التحرر من سلطة الوالدين ويتحداها ويثور على سلطة المدرسية المجتمع مما يسبب له القلق الشديد (خليل ميخاييل معوض ،مرجع ذكر سابقا ،ص 348).</w:t>
      </w:r>
    </w:p>
    <w:p w:rsidR="00706532" w:rsidRPr="004D587A" w:rsidRDefault="00706532" w:rsidP="00F70812">
      <w:pPr>
        <w:numPr>
          <w:ilvl w:val="0"/>
          <w:numId w:val="1"/>
        </w:numPr>
        <w:spacing w:line="240" w:lineRule="auto"/>
        <w:jc w:val="both"/>
        <w:rPr>
          <w:rFonts w:ascii="Traditional Arabic" w:hAnsi="Traditional Arabic" w:cs="Traditional Arabic"/>
          <w:sz w:val="32"/>
          <w:szCs w:val="32"/>
          <w:lang w:bidi="ar-DZ"/>
        </w:rPr>
      </w:pPr>
      <w:r w:rsidRPr="004D587A">
        <w:rPr>
          <w:rFonts w:ascii="Traditional Arabic" w:hAnsi="Traditional Arabic" w:cs="Traditional Arabic"/>
          <w:sz w:val="32"/>
          <w:szCs w:val="32"/>
          <w:rtl/>
          <w:lang w:bidi="ar-DZ"/>
        </w:rPr>
        <w:lastRenderedPageBreak/>
        <w:t>يتسم المراهق بعدم الثبات الانفعالي ،فهو ينتقل من الانفعالية إلى أخرى ،إذ يتأرجح بين التهور والجبن وبين المثالية والواقعية وبين الغيرة والأنانية ، فالمراهق شخصية مضطربة قلقة غير مستقرة فالصراع في تفكيره ناتج عن الصراع بين انفعالاته (أمل محمد حسونة ،مرجع ذكر سابقا ص 187).</w:t>
      </w:r>
    </w:p>
    <w:p w:rsidR="00706532" w:rsidRPr="00BB5EDA" w:rsidRDefault="00706532" w:rsidP="00F62C15">
      <w:pPr>
        <w:spacing w:line="240" w:lineRule="auto"/>
        <w:jc w:val="both"/>
        <w:rPr>
          <w:rFonts w:ascii="Traditional Arabic" w:hAnsi="Traditional Arabic" w:cs="Traditional Arabic"/>
          <w:b/>
          <w:bCs/>
          <w:sz w:val="32"/>
          <w:szCs w:val="32"/>
          <w:lang w:bidi="ar-DZ"/>
        </w:rPr>
      </w:pPr>
      <w:r w:rsidRPr="00BB5EDA">
        <w:rPr>
          <w:rFonts w:ascii="Traditional Arabic" w:hAnsi="Traditional Arabic" w:cs="Traditional Arabic"/>
          <w:b/>
          <w:bCs/>
          <w:sz w:val="32"/>
          <w:szCs w:val="32"/>
          <w:rtl/>
          <w:lang w:bidi="ar-DZ"/>
        </w:rPr>
        <w:t>1-3-</w:t>
      </w:r>
      <w:r w:rsidR="00F62C15">
        <w:rPr>
          <w:rFonts w:ascii="Traditional Arabic" w:hAnsi="Traditional Arabic" w:cs="Traditional Arabic" w:hint="cs"/>
          <w:b/>
          <w:bCs/>
          <w:sz w:val="32"/>
          <w:szCs w:val="32"/>
          <w:rtl/>
          <w:lang w:bidi="ar-DZ"/>
        </w:rPr>
        <w:t>2</w:t>
      </w:r>
      <w:r w:rsidRPr="00BB5EDA">
        <w:rPr>
          <w:rFonts w:ascii="Traditional Arabic" w:hAnsi="Traditional Arabic" w:cs="Traditional Arabic"/>
          <w:b/>
          <w:bCs/>
          <w:sz w:val="32"/>
          <w:szCs w:val="32"/>
          <w:rtl/>
          <w:lang w:bidi="ar-DZ"/>
        </w:rPr>
        <w:t xml:space="preserve"> الحاجات النفسية للمراهق : </w:t>
      </w:r>
    </w:p>
    <w:p w:rsidR="00706532" w:rsidRPr="004D587A" w:rsidRDefault="00706532" w:rsidP="004D587A">
      <w:pPr>
        <w:spacing w:line="240" w:lineRule="auto"/>
        <w:jc w:val="both"/>
        <w:rPr>
          <w:rFonts w:ascii="Traditional Arabic" w:hAnsi="Traditional Arabic" w:cs="Traditional Arabic"/>
          <w:sz w:val="32"/>
          <w:szCs w:val="32"/>
          <w:rtl/>
          <w:lang w:bidi="ar-DZ"/>
        </w:rPr>
      </w:pPr>
      <w:r w:rsidRPr="004D587A">
        <w:rPr>
          <w:rFonts w:ascii="Traditional Arabic" w:hAnsi="Traditional Arabic" w:cs="Traditional Arabic"/>
          <w:sz w:val="32"/>
          <w:szCs w:val="32"/>
          <w:rtl/>
          <w:lang w:bidi="ar-DZ"/>
        </w:rPr>
        <w:t>هناك مجموعة من الحاجات البيولوجية والنفسية الذي يسعى الإنسان عامة إلى إشباعها ،وهذا ما ينطبق أيضا على الفرد في مرحلة المراهقة ،حيث يضل المراهق كغيره من الأفراد في حاجة إلى إشباع الحاجات ذات الأصل البيولوجي كالجوع والعطش والراحة والجنس والتخلص من الفضلات .</w:t>
      </w:r>
    </w:p>
    <w:p w:rsidR="00706532" w:rsidRPr="004D587A" w:rsidRDefault="00706532" w:rsidP="004D587A">
      <w:pPr>
        <w:spacing w:line="240" w:lineRule="auto"/>
        <w:jc w:val="both"/>
        <w:rPr>
          <w:rFonts w:ascii="Traditional Arabic" w:hAnsi="Traditional Arabic" w:cs="Traditional Arabic"/>
          <w:sz w:val="32"/>
          <w:szCs w:val="32"/>
          <w:rtl/>
          <w:lang w:bidi="ar-DZ"/>
        </w:rPr>
      </w:pPr>
      <w:r w:rsidRPr="004D587A">
        <w:rPr>
          <w:rFonts w:ascii="Traditional Arabic" w:hAnsi="Traditional Arabic" w:cs="Traditional Arabic"/>
          <w:sz w:val="32"/>
          <w:szCs w:val="32"/>
          <w:rtl/>
          <w:lang w:bidi="ar-DZ"/>
        </w:rPr>
        <w:t>أما بالنسبة للحاجات النفسية فإنها تختلف في المراهقة عنها في الطفولة ، وهذا جراء تغيرات الانفعالية وآثارها السلوكية ويمكن عرض أهم الحاجات النفسية في مرحلة المراهقة على النحو التالي :</w:t>
      </w:r>
    </w:p>
    <w:p w:rsidR="00706532" w:rsidRPr="00BB5EDA" w:rsidRDefault="00706532" w:rsidP="00F62C15">
      <w:pPr>
        <w:spacing w:line="240" w:lineRule="auto"/>
        <w:jc w:val="both"/>
        <w:rPr>
          <w:rFonts w:ascii="Traditional Arabic" w:hAnsi="Traditional Arabic" w:cs="Traditional Arabic"/>
          <w:b/>
          <w:bCs/>
          <w:sz w:val="32"/>
          <w:szCs w:val="32"/>
          <w:rtl/>
          <w:lang w:val="fr-FR" w:bidi="ar-DZ"/>
        </w:rPr>
      </w:pPr>
      <w:r w:rsidRPr="00BB5EDA">
        <w:rPr>
          <w:rFonts w:ascii="Traditional Arabic" w:hAnsi="Traditional Arabic" w:cs="Traditional Arabic"/>
          <w:b/>
          <w:bCs/>
          <w:sz w:val="32"/>
          <w:szCs w:val="32"/>
          <w:rtl/>
          <w:lang w:bidi="ar-DZ"/>
        </w:rPr>
        <w:t>1-3-</w:t>
      </w:r>
      <w:r w:rsidR="00F62C15">
        <w:rPr>
          <w:rFonts w:ascii="Traditional Arabic" w:hAnsi="Traditional Arabic" w:cs="Traditional Arabic" w:hint="cs"/>
          <w:b/>
          <w:bCs/>
          <w:sz w:val="32"/>
          <w:szCs w:val="32"/>
          <w:rtl/>
          <w:lang w:bidi="ar-DZ"/>
        </w:rPr>
        <w:t>2</w:t>
      </w:r>
      <w:r w:rsidRPr="00BB5EDA">
        <w:rPr>
          <w:rFonts w:ascii="Traditional Arabic" w:hAnsi="Traditional Arabic" w:cs="Traditional Arabic"/>
          <w:b/>
          <w:bCs/>
          <w:sz w:val="32"/>
          <w:szCs w:val="32"/>
          <w:rtl/>
          <w:lang w:bidi="ar-DZ"/>
        </w:rPr>
        <w:t>-1 الحاجة إلى المكانة :</w:t>
      </w:r>
    </w:p>
    <w:p w:rsidR="00706532" w:rsidRDefault="00706532" w:rsidP="004D587A">
      <w:pPr>
        <w:spacing w:line="240" w:lineRule="auto"/>
        <w:jc w:val="both"/>
        <w:rPr>
          <w:rFonts w:ascii="Traditional Arabic" w:hAnsi="Traditional Arabic" w:cs="Traditional Arabic"/>
          <w:sz w:val="32"/>
          <w:szCs w:val="32"/>
          <w:rtl/>
          <w:lang w:bidi="ar-DZ"/>
        </w:rPr>
      </w:pPr>
      <w:r w:rsidRPr="004D587A">
        <w:rPr>
          <w:rFonts w:ascii="Traditional Arabic" w:hAnsi="Traditional Arabic" w:cs="Traditional Arabic"/>
          <w:sz w:val="32"/>
          <w:szCs w:val="32"/>
          <w:rtl/>
          <w:lang w:bidi="ar-DZ"/>
        </w:rPr>
        <w:t>يرغب المراهق في أن يكون شخصا هاما، وأن تكون له مكانة في جماعته ، وأن يعترف  به كشخص ذي قيمة فيتخلى عن موضعه كطفل ولذلك يلاحظ عن المراهقين الفتيان أنهم يدخنون ويقومون بأعمال الراشدين متبعين لطرقهم وأساليبهم .</w:t>
      </w:r>
    </w:p>
    <w:p w:rsidR="00706532" w:rsidRPr="00BB5EDA" w:rsidRDefault="00706532" w:rsidP="00F62C15">
      <w:pPr>
        <w:spacing w:line="240" w:lineRule="auto"/>
        <w:jc w:val="both"/>
        <w:rPr>
          <w:rFonts w:ascii="Traditional Arabic" w:hAnsi="Traditional Arabic" w:cs="Traditional Arabic"/>
          <w:b/>
          <w:bCs/>
          <w:sz w:val="32"/>
          <w:szCs w:val="32"/>
          <w:rtl/>
          <w:lang w:val="fr-FR" w:bidi="ar-DZ"/>
        </w:rPr>
      </w:pPr>
      <w:r w:rsidRPr="00BB5EDA">
        <w:rPr>
          <w:rFonts w:ascii="Traditional Arabic" w:hAnsi="Traditional Arabic" w:cs="Traditional Arabic"/>
          <w:b/>
          <w:bCs/>
          <w:sz w:val="32"/>
          <w:szCs w:val="32"/>
          <w:rtl/>
          <w:lang w:bidi="ar-DZ"/>
        </w:rPr>
        <w:t>1-3-</w:t>
      </w:r>
      <w:r w:rsidR="00F62C15">
        <w:rPr>
          <w:rFonts w:ascii="Traditional Arabic" w:hAnsi="Traditional Arabic" w:cs="Traditional Arabic" w:hint="cs"/>
          <w:b/>
          <w:bCs/>
          <w:sz w:val="32"/>
          <w:szCs w:val="32"/>
          <w:rtl/>
          <w:lang w:bidi="ar-DZ"/>
        </w:rPr>
        <w:t>2</w:t>
      </w:r>
      <w:r w:rsidRPr="00BB5EDA">
        <w:rPr>
          <w:rFonts w:ascii="Traditional Arabic" w:hAnsi="Traditional Arabic" w:cs="Traditional Arabic"/>
          <w:b/>
          <w:bCs/>
          <w:sz w:val="32"/>
          <w:szCs w:val="32"/>
          <w:rtl/>
          <w:lang w:bidi="ar-DZ"/>
        </w:rPr>
        <w:t>-2 الحاجة إلى الانتماء :</w:t>
      </w:r>
    </w:p>
    <w:p w:rsidR="00706532" w:rsidRPr="004D587A" w:rsidRDefault="00706532" w:rsidP="004D587A">
      <w:pPr>
        <w:spacing w:line="240" w:lineRule="auto"/>
        <w:jc w:val="both"/>
        <w:rPr>
          <w:rFonts w:ascii="Traditional Arabic" w:hAnsi="Traditional Arabic" w:cs="Traditional Arabic"/>
          <w:sz w:val="32"/>
          <w:szCs w:val="32"/>
          <w:rtl/>
          <w:lang w:bidi="ar-DZ"/>
        </w:rPr>
      </w:pPr>
      <w:r w:rsidRPr="004D587A">
        <w:rPr>
          <w:rFonts w:ascii="Traditional Arabic" w:hAnsi="Traditional Arabic" w:cs="Traditional Arabic"/>
          <w:sz w:val="32"/>
          <w:szCs w:val="32"/>
          <w:rtl/>
          <w:lang w:bidi="ar-DZ"/>
        </w:rPr>
        <w:t>إن التعارض بين الحاجات المختلفة الذي يعيشه المراهق يؤدي به إلى الشعور بعدم الأمن والطمأنينة وبذلك تزداد رغبته إلى الانتماء والبحث عن المساعدة لحل المشاكل الشخصية ،ويمكن إشباع هذه الرغبة عن طريق انضمام المراهق للجماعات والأفراد ،أو اشتراكه في الفرق الرياضية .</w:t>
      </w:r>
    </w:p>
    <w:p w:rsidR="00706532" w:rsidRPr="00BB5EDA" w:rsidRDefault="00706532" w:rsidP="00F62C15">
      <w:pPr>
        <w:spacing w:line="240" w:lineRule="auto"/>
        <w:jc w:val="both"/>
        <w:rPr>
          <w:rFonts w:ascii="Traditional Arabic" w:hAnsi="Traditional Arabic" w:cs="Traditional Arabic"/>
          <w:b/>
          <w:bCs/>
          <w:sz w:val="32"/>
          <w:szCs w:val="32"/>
          <w:rtl/>
          <w:lang w:val="fr-FR" w:bidi="ar-DZ"/>
        </w:rPr>
      </w:pPr>
      <w:r w:rsidRPr="00BB5EDA">
        <w:rPr>
          <w:rFonts w:ascii="Traditional Arabic" w:hAnsi="Traditional Arabic" w:cs="Traditional Arabic"/>
          <w:b/>
          <w:bCs/>
          <w:sz w:val="32"/>
          <w:szCs w:val="32"/>
          <w:rtl/>
          <w:lang w:bidi="ar-DZ"/>
        </w:rPr>
        <w:t>1-3-</w:t>
      </w:r>
      <w:r w:rsidR="00F62C15">
        <w:rPr>
          <w:rFonts w:ascii="Traditional Arabic" w:hAnsi="Traditional Arabic" w:cs="Traditional Arabic" w:hint="cs"/>
          <w:b/>
          <w:bCs/>
          <w:sz w:val="32"/>
          <w:szCs w:val="32"/>
          <w:rtl/>
          <w:lang w:bidi="ar-DZ"/>
        </w:rPr>
        <w:t>2</w:t>
      </w:r>
      <w:r w:rsidRPr="00BB5EDA">
        <w:rPr>
          <w:rFonts w:ascii="Traditional Arabic" w:hAnsi="Traditional Arabic" w:cs="Traditional Arabic"/>
          <w:b/>
          <w:bCs/>
          <w:sz w:val="32"/>
          <w:szCs w:val="32"/>
          <w:rtl/>
          <w:lang w:bidi="ar-DZ"/>
        </w:rPr>
        <w:t>-3 الحاجة إلى الاستقلال :</w:t>
      </w:r>
    </w:p>
    <w:p w:rsidR="00706532" w:rsidRPr="004D587A" w:rsidRDefault="00706532" w:rsidP="004D587A">
      <w:pPr>
        <w:spacing w:line="240" w:lineRule="auto"/>
        <w:jc w:val="both"/>
        <w:rPr>
          <w:rFonts w:ascii="Traditional Arabic" w:hAnsi="Traditional Arabic" w:cs="Traditional Arabic"/>
          <w:sz w:val="32"/>
          <w:szCs w:val="32"/>
          <w:rtl/>
          <w:lang w:bidi="ar-DZ"/>
        </w:rPr>
      </w:pPr>
      <w:r w:rsidRPr="004D587A">
        <w:rPr>
          <w:rFonts w:ascii="Traditional Arabic" w:hAnsi="Traditional Arabic" w:cs="Traditional Arabic"/>
          <w:sz w:val="32"/>
          <w:szCs w:val="32"/>
          <w:rtl/>
          <w:lang w:bidi="ar-DZ"/>
        </w:rPr>
        <w:t>في هذه الفترة يرغب المراهق أن يتخلص من قيود الأهل وأن يصبح مسؤولا عن نفسه ،وهو حريص على أن يظهر تعلقه الشديد بأسرته، وهو أيضا حريص على تحمل المسؤوليات التي تظهره بمظهر المستقل الذي يمكن الاعتماد عليه .</w:t>
      </w:r>
    </w:p>
    <w:p w:rsidR="00706532" w:rsidRPr="00BB5EDA" w:rsidRDefault="00706532" w:rsidP="00F62C15">
      <w:pPr>
        <w:spacing w:line="240" w:lineRule="auto"/>
        <w:jc w:val="both"/>
        <w:rPr>
          <w:rFonts w:ascii="Traditional Arabic" w:hAnsi="Traditional Arabic" w:cs="Traditional Arabic"/>
          <w:b/>
          <w:bCs/>
          <w:sz w:val="32"/>
          <w:szCs w:val="32"/>
          <w:rtl/>
          <w:lang w:val="fr-FR" w:bidi="ar-DZ"/>
        </w:rPr>
      </w:pPr>
      <w:r w:rsidRPr="00BB5EDA">
        <w:rPr>
          <w:rFonts w:ascii="Traditional Arabic" w:hAnsi="Traditional Arabic" w:cs="Traditional Arabic"/>
          <w:b/>
          <w:bCs/>
          <w:sz w:val="32"/>
          <w:szCs w:val="32"/>
          <w:rtl/>
          <w:lang w:bidi="ar-DZ"/>
        </w:rPr>
        <w:t>1-3-</w:t>
      </w:r>
      <w:r w:rsidR="00F62C15">
        <w:rPr>
          <w:rFonts w:ascii="Traditional Arabic" w:hAnsi="Traditional Arabic" w:cs="Traditional Arabic" w:hint="cs"/>
          <w:b/>
          <w:bCs/>
          <w:sz w:val="32"/>
          <w:szCs w:val="32"/>
          <w:rtl/>
          <w:lang w:bidi="ar-DZ"/>
        </w:rPr>
        <w:t>2</w:t>
      </w:r>
      <w:r w:rsidRPr="00BB5EDA">
        <w:rPr>
          <w:rFonts w:ascii="Traditional Arabic" w:hAnsi="Traditional Arabic" w:cs="Traditional Arabic"/>
          <w:b/>
          <w:bCs/>
          <w:sz w:val="32"/>
          <w:szCs w:val="32"/>
          <w:rtl/>
          <w:lang w:bidi="ar-DZ"/>
        </w:rPr>
        <w:t>-4 الحاجة إلى التكيف :</w:t>
      </w:r>
    </w:p>
    <w:p w:rsidR="00706532" w:rsidRPr="004D587A" w:rsidRDefault="00706532" w:rsidP="004D587A">
      <w:pPr>
        <w:spacing w:line="240" w:lineRule="auto"/>
        <w:jc w:val="both"/>
        <w:rPr>
          <w:rFonts w:ascii="Traditional Arabic" w:hAnsi="Traditional Arabic" w:cs="Traditional Arabic"/>
          <w:sz w:val="32"/>
          <w:szCs w:val="32"/>
          <w:rtl/>
          <w:lang w:bidi="ar-DZ"/>
        </w:rPr>
      </w:pPr>
      <w:r w:rsidRPr="004D587A">
        <w:rPr>
          <w:rFonts w:ascii="Traditional Arabic" w:hAnsi="Traditional Arabic" w:cs="Traditional Arabic"/>
          <w:sz w:val="32"/>
          <w:szCs w:val="32"/>
          <w:rtl/>
          <w:lang w:bidi="ar-DZ"/>
        </w:rPr>
        <w:lastRenderedPageBreak/>
        <w:t>التكيف الاجتماعي ضرورة في المراهقة ، نظرا لما يمر به المراهق من صراعات وتغيرات كبيرة وحتى يكون المراهق متكيفا ،ما عليه إلا أن  يتعاون مع الآخرين في جو من الاحترام المتبادل والألفة ، ويكون قادرا على تهذيب الذات ،وضبطها خاصة في المواقف الحرجة ،ولقد تبين أنه من بين الصفات التي تحول دون التكيف السليم عند المراهق هي : الخداع العدوانية، وسوء الظن وكثرة الشك (عاقل غافر ،سنة 1982،ص 118،119).</w:t>
      </w:r>
    </w:p>
    <w:p w:rsidR="00706532" w:rsidRPr="00BB5EDA" w:rsidRDefault="00706532" w:rsidP="00F62C15">
      <w:pPr>
        <w:spacing w:line="240" w:lineRule="auto"/>
        <w:jc w:val="both"/>
        <w:rPr>
          <w:rFonts w:ascii="Traditional Arabic" w:hAnsi="Traditional Arabic" w:cs="Traditional Arabic"/>
          <w:b/>
          <w:bCs/>
          <w:sz w:val="32"/>
          <w:szCs w:val="32"/>
          <w:rtl/>
          <w:lang w:val="fr-FR" w:bidi="ar-DZ"/>
        </w:rPr>
      </w:pPr>
      <w:r w:rsidRPr="00BB5EDA">
        <w:rPr>
          <w:rFonts w:ascii="Traditional Arabic" w:hAnsi="Traditional Arabic" w:cs="Traditional Arabic"/>
          <w:b/>
          <w:bCs/>
          <w:sz w:val="32"/>
          <w:szCs w:val="32"/>
          <w:rtl/>
          <w:lang w:bidi="ar-DZ"/>
        </w:rPr>
        <w:t>1-3-</w:t>
      </w:r>
      <w:r w:rsidR="00F62C15">
        <w:rPr>
          <w:rFonts w:ascii="Traditional Arabic" w:hAnsi="Traditional Arabic" w:cs="Traditional Arabic" w:hint="cs"/>
          <w:b/>
          <w:bCs/>
          <w:sz w:val="32"/>
          <w:szCs w:val="32"/>
          <w:rtl/>
          <w:lang w:bidi="ar-DZ"/>
        </w:rPr>
        <w:t>2</w:t>
      </w:r>
      <w:r w:rsidRPr="00BB5EDA">
        <w:rPr>
          <w:rFonts w:ascii="Traditional Arabic" w:hAnsi="Traditional Arabic" w:cs="Traditional Arabic"/>
          <w:b/>
          <w:bCs/>
          <w:sz w:val="32"/>
          <w:szCs w:val="32"/>
          <w:rtl/>
          <w:lang w:bidi="ar-DZ"/>
        </w:rPr>
        <w:t>-5 الحاجة إلى الحنان :</w:t>
      </w:r>
    </w:p>
    <w:p w:rsidR="00706532" w:rsidRPr="004D587A" w:rsidRDefault="00706532" w:rsidP="004D587A">
      <w:pPr>
        <w:spacing w:line="240" w:lineRule="auto"/>
        <w:jc w:val="both"/>
        <w:rPr>
          <w:rFonts w:ascii="Traditional Arabic" w:hAnsi="Traditional Arabic" w:cs="Traditional Arabic"/>
          <w:sz w:val="32"/>
          <w:szCs w:val="32"/>
          <w:rtl/>
          <w:lang w:bidi="ar-DZ"/>
        </w:rPr>
      </w:pPr>
      <w:r w:rsidRPr="004D587A">
        <w:rPr>
          <w:rFonts w:ascii="Traditional Arabic" w:hAnsi="Traditional Arabic" w:cs="Traditional Arabic"/>
          <w:sz w:val="32"/>
          <w:szCs w:val="32"/>
          <w:rtl/>
          <w:lang w:bidi="ar-DZ"/>
        </w:rPr>
        <w:t>يحتاج الفرد المراهق إلى الحنان إلى أن يحبه الآخرون وأن يحب الآخرين هو يشعر بالسعادة حينما يقترب منه من يحبه ،كما يريد أن يشعر بحب الناس ، فهذه تشكل حاجة دائمة وملحة بالنسبة له ، فيتساءل كيف يمكن أن يصل إلى حب الآخرين ؟ وكيف يكون مقبولا لديهم؟ ولا يحقق إشباع هذه الحاجة إلا في وسط اجتماعي ينصح المراهق ويطلب منه النصيحة في ود وحب.</w:t>
      </w:r>
    </w:p>
    <w:p w:rsidR="00706532" w:rsidRPr="00BB5EDA" w:rsidRDefault="00706532" w:rsidP="00F62C15">
      <w:pPr>
        <w:spacing w:line="240" w:lineRule="auto"/>
        <w:jc w:val="both"/>
        <w:rPr>
          <w:rFonts w:ascii="Traditional Arabic" w:hAnsi="Traditional Arabic" w:cs="Traditional Arabic"/>
          <w:b/>
          <w:bCs/>
          <w:sz w:val="32"/>
          <w:szCs w:val="32"/>
          <w:rtl/>
          <w:lang w:val="fr-FR" w:bidi="ar-DZ"/>
        </w:rPr>
      </w:pPr>
      <w:r w:rsidRPr="00BB5EDA">
        <w:rPr>
          <w:rFonts w:ascii="Traditional Arabic" w:hAnsi="Traditional Arabic" w:cs="Traditional Arabic"/>
          <w:b/>
          <w:bCs/>
          <w:sz w:val="32"/>
          <w:szCs w:val="32"/>
          <w:rtl/>
          <w:lang w:bidi="ar-DZ"/>
        </w:rPr>
        <w:t>1-3-</w:t>
      </w:r>
      <w:r w:rsidR="00F62C15">
        <w:rPr>
          <w:rFonts w:ascii="Traditional Arabic" w:hAnsi="Traditional Arabic" w:cs="Traditional Arabic" w:hint="cs"/>
          <w:b/>
          <w:bCs/>
          <w:sz w:val="32"/>
          <w:szCs w:val="32"/>
          <w:rtl/>
          <w:lang w:bidi="ar-DZ"/>
        </w:rPr>
        <w:t>2</w:t>
      </w:r>
      <w:r w:rsidRPr="00BB5EDA">
        <w:rPr>
          <w:rFonts w:ascii="Traditional Arabic" w:hAnsi="Traditional Arabic" w:cs="Traditional Arabic"/>
          <w:b/>
          <w:bCs/>
          <w:sz w:val="32"/>
          <w:szCs w:val="32"/>
          <w:rtl/>
          <w:lang w:bidi="ar-DZ"/>
        </w:rPr>
        <w:t>-6 الحاجة إلى تحقيق الإنجاز والتفوق :</w:t>
      </w:r>
    </w:p>
    <w:p w:rsidR="00706532" w:rsidRDefault="00706532" w:rsidP="004D587A">
      <w:pPr>
        <w:spacing w:line="240" w:lineRule="auto"/>
        <w:jc w:val="both"/>
        <w:rPr>
          <w:rFonts w:ascii="Traditional Arabic" w:hAnsi="Traditional Arabic" w:cs="Traditional Arabic"/>
          <w:sz w:val="32"/>
          <w:szCs w:val="32"/>
          <w:rtl/>
          <w:lang w:bidi="ar-DZ"/>
        </w:rPr>
      </w:pPr>
      <w:r w:rsidRPr="004D587A">
        <w:rPr>
          <w:rFonts w:ascii="Traditional Arabic" w:hAnsi="Traditional Arabic" w:cs="Traditional Arabic"/>
          <w:sz w:val="32"/>
          <w:szCs w:val="32"/>
          <w:rtl/>
          <w:lang w:bidi="ar-DZ"/>
        </w:rPr>
        <w:t>إن شعور الفرد المراهق بالنجاح في إنجاز عمل ما يدفعه إلى الاستزادة ،ويشعره بالثقة بالنفس ،والجرأة في تناول الجدية من المشكلات ،والمراهق لا يسعى إلى النجاح فحسب ،بل يفعل ما في وسعه حتى يكون أدائه أفضل من أداء الآخرين و يتفوق على أقرانه ،ليشعر بالرضا عن نفسه ويحصل على رضا الآخرين وحبهم، كما أن إحساس المراهق بالنجاح يدفعه إلى القيام بمحاولات أخرى للوصول إلى نجاح جديد ،يشعر معه الفرد المراهق باللذة المصاحبة للنجاح ،يغزى ذلك كله بالمنافسة والتفوق إلى الأقران (شحاته محروس طه ،بدون سنة ،ص 35،36).</w:t>
      </w:r>
    </w:p>
    <w:p w:rsidR="00F62C15" w:rsidRDefault="00F62C15" w:rsidP="004D587A">
      <w:pPr>
        <w:spacing w:line="240" w:lineRule="auto"/>
        <w:jc w:val="both"/>
        <w:rPr>
          <w:rFonts w:ascii="Traditional Arabic" w:hAnsi="Traditional Arabic" w:cs="Traditional Arabic"/>
          <w:sz w:val="32"/>
          <w:szCs w:val="32"/>
          <w:rtl/>
          <w:lang w:bidi="ar-DZ"/>
        </w:rPr>
      </w:pPr>
    </w:p>
    <w:p w:rsidR="00F62C15" w:rsidRDefault="00F62C15" w:rsidP="004D587A">
      <w:pPr>
        <w:spacing w:line="240" w:lineRule="auto"/>
        <w:jc w:val="both"/>
        <w:rPr>
          <w:rFonts w:ascii="Traditional Arabic" w:hAnsi="Traditional Arabic" w:cs="Traditional Arabic"/>
          <w:sz w:val="32"/>
          <w:szCs w:val="32"/>
          <w:rtl/>
          <w:lang w:bidi="ar-DZ"/>
        </w:rPr>
      </w:pPr>
    </w:p>
    <w:p w:rsidR="00F62C15" w:rsidRDefault="00F62C15" w:rsidP="004D587A">
      <w:pPr>
        <w:spacing w:line="240" w:lineRule="auto"/>
        <w:jc w:val="both"/>
        <w:rPr>
          <w:rFonts w:ascii="Traditional Arabic" w:hAnsi="Traditional Arabic" w:cs="Traditional Arabic"/>
          <w:sz w:val="32"/>
          <w:szCs w:val="32"/>
          <w:rtl/>
          <w:lang w:bidi="ar-DZ"/>
        </w:rPr>
      </w:pPr>
    </w:p>
    <w:p w:rsidR="00F62C15" w:rsidRDefault="00F62C15" w:rsidP="004D587A">
      <w:pPr>
        <w:spacing w:line="240" w:lineRule="auto"/>
        <w:jc w:val="both"/>
        <w:rPr>
          <w:rFonts w:ascii="Traditional Arabic" w:hAnsi="Traditional Arabic" w:cs="Traditional Arabic"/>
          <w:sz w:val="32"/>
          <w:szCs w:val="32"/>
          <w:rtl/>
          <w:lang w:bidi="ar-DZ"/>
        </w:rPr>
      </w:pPr>
    </w:p>
    <w:p w:rsidR="00F62C15" w:rsidRDefault="00F62C15" w:rsidP="004D587A">
      <w:pPr>
        <w:spacing w:line="240" w:lineRule="auto"/>
        <w:jc w:val="both"/>
        <w:rPr>
          <w:rFonts w:ascii="Traditional Arabic" w:hAnsi="Traditional Arabic" w:cs="Traditional Arabic"/>
          <w:sz w:val="32"/>
          <w:szCs w:val="32"/>
          <w:rtl/>
          <w:lang w:bidi="ar-DZ"/>
        </w:rPr>
      </w:pPr>
    </w:p>
    <w:p w:rsidR="00F62C15" w:rsidRPr="004D587A" w:rsidRDefault="00F62C15" w:rsidP="004D587A">
      <w:pPr>
        <w:spacing w:line="240" w:lineRule="auto"/>
        <w:jc w:val="both"/>
        <w:rPr>
          <w:rFonts w:ascii="Traditional Arabic" w:hAnsi="Traditional Arabic" w:cs="Traditional Arabic"/>
          <w:sz w:val="32"/>
          <w:szCs w:val="32"/>
          <w:rtl/>
          <w:lang w:bidi="ar-DZ"/>
        </w:rPr>
      </w:pPr>
    </w:p>
    <w:p w:rsidR="00C94EB2" w:rsidRPr="00C94EB2" w:rsidRDefault="00C94EB2" w:rsidP="00C94EB2">
      <w:pPr>
        <w:tabs>
          <w:tab w:val="center" w:pos="4153"/>
        </w:tabs>
        <w:spacing w:line="240" w:lineRule="auto"/>
        <w:jc w:val="both"/>
        <w:rPr>
          <w:rFonts w:ascii="Traditional Arabic" w:hAnsi="Traditional Arabic" w:cs="Traditional Arabic"/>
          <w:b/>
          <w:bCs/>
          <w:sz w:val="32"/>
          <w:szCs w:val="32"/>
          <w:lang w:val="fr-FR" w:bidi="ar-DZ"/>
        </w:rPr>
      </w:pPr>
      <w:r w:rsidRPr="00C94EB2">
        <w:rPr>
          <w:rFonts w:ascii="Traditional Arabic" w:hAnsi="Traditional Arabic" w:cs="Traditional Arabic"/>
          <w:b/>
          <w:bCs/>
          <w:sz w:val="32"/>
          <w:szCs w:val="32"/>
          <w:rtl/>
          <w:lang w:val="fr-FR" w:bidi="ar-DZ"/>
        </w:rPr>
        <w:lastRenderedPageBreak/>
        <w:t>2</w:t>
      </w:r>
      <w:r w:rsidRPr="00C94EB2">
        <w:rPr>
          <w:rFonts w:ascii="Traditional Arabic" w:hAnsi="Traditional Arabic" w:cs="Traditional Arabic"/>
          <w:b/>
          <w:bCs/>
          <w:sz w:val="32"/>
          <w:szCs w:val="32"/>
          <w:rtl/>
          <w:lang w:bidi="ar-DZ"/>
        </w:rPr>
        <w:t xml:space="preserve"> الدراسـات المشابهة  ذي الدلالة</w:t>
      </w:r>
      <w:r w:rsidRPr="00C94EB2">
        <w:rPr>
          <w:rFonts w:ascii="Traditional Arabic" w:hAnsi="Traditional Arabic" w:cs="Traditional Arabic"/>
          <w:b/>
          <w:bCs/>
          <w:sz w:val="32"/>
          <w:szCs w:val="32"/>
          <w:lang w:val="fr-FR" w:bidi="ar-DZ"/>
        </w:rPr>
        <w:t>:</w:t>
      </w:r>
      <w:r w:rsidRPr="00C94EB2">
        <w:rPr>
          <w:rFonts w:ascii="Traditional Arabic" w:hAnsi="Traditional Arabic" w:cs="Traditional Arabic"/>
          <w:b/>
          <w:bCs/>
          <w:sz w:val="32"/>
          <w:szCs w:val="32"/>
          <w:rtl/>
          <w:lang w:val="fr-FR" w:bidi="ar-DZ"/>
        </w:rPr>
        <w:tab/>
      </w:r>
    </w:p>
    <w:p w:rsidR="00C94EB2" w:rsidRDefault="00C94EB2" w:rsidP="00C94EB2">
      <w:pPr>
        <w:tabs>
          <w:tab w:val="center" w:pos="4153"/>
        </w:tabs>
        <w:spacing w:line="240" w:lineRule="auto"/>
        <w:jc w:val="both"/>
        <w:rPr>
          <w:rFonts w:ascii="Traditional Arabic" w:hAnsi="Traditional Arabic" w:cs="Traditional Arabic"/>
          <w:sz w:val="32"/>
          <w:szCs w:val="32"/>
          <w:rtl/>
          <w:lang w:val="fr-FR" w:bidi="ar-DZ"/>
        </w:rPr>
      </w:pPr>
      <w:r>
        <w:rPr>
          <w:rFonts w:ascii="Traditional Arabic" w:hAnsi="Traditional Arabic" w:cs="Traditional Arabic"/>
          <w:sz w:val="32"/>
          <w:szCs w:val="32"/>
          <w:rtl/>
          <w:lang w:val="fr-FR" w:bidi="ar-DZ"/>
        </w:rPr>
        <w:t>تلعب الدراسات السابقة دور كبير في توجيه الباحثين على انجاز البحوث مستقبلا,حيث توضح لهم الطرق والإجراءات اللازم إتباعها من اجل إخراج البحث المستقبلي في صور علمية ومنهجية جيدة فهي تساعد على حصر المشكلة ودراستها في جوانب محددة حسب اتجاهات الباحث وأفكاره ورؤيته ويعتبر موضوع المهارات الحياتية من أهم المواضيع التي حضيت باهتمام كبير من الباحثين ولقد تم الاطلاع على مجموعة من الدراسات المشابهة والتي لها علاقة بموضوع بحثنا حيث قمنا بحصرها من اجل الاستفادة منها في دراستنا حول دور التربية البدنية والرياضية في تنمية بعض المهارات الحياتية لدى تلاميذ المرحلة الثانوية.</w:t>
      </w:r>
    </w:p>
    <w:p w:rsidR="00C94EB2" w:rsidRPr="00C94EB2" w:rsidRDefault="00C94EB2" w:rsidP="00C94EB2">
      <w:pPr>
        <w:tabs>
          <w:tab w:val="center" w:pos="4153"/>
        </w:tabs>
        <w:spacing w:line="240" w:lineRule="auto"/>
        <w:jc w:val="both"/>
        <w:rPr>
          <w:rFonts w:ascii="Traditional Arabic" w:hAnsi="Traditional Arabic" w:cs="Traditional Arabic"/>
          <w:b/>
          <w:bCs/>
          <w:sz w:val="32"/>
          <w:szCs w:val="32"/>
          <w:rtl/>
          <w:lang w:val="fr-FR" w:bidi="ar-DZ"/>
        </w:rPr>
      </w:pPr>
      <w:r w:rsidRPr="00C94EB2">
        <w:rPr>
          <w:rFonts w:ascii="Traditional Arabic" w:hAnsi="Traditional Arabic" w:cs="Traditional Arabic"/>
          <w:b/>
          <w:bCs/>
          <w:sz w:val="32"/>
          <w:szCs w:val="32"/>
          <w:rtl/>
          <w:lang w:val="fr-FR" w:bidi="ar-DZ"/>
        </w:rPr>
        <w:t>1- دراسة حسن سعيد السوطري (2009)</w:t>
      </w:r>
      <w:r w:rsidRPr="00C94EB2">
        <w:rPr>
          <w:rFonts w:ascii="Traditional Arabic" w:hAnsi="Traditional Arabic" w:cs="Traditional Arabic"/>
          <w:b/>
          <w:bCs/>
          <w:sz w:val="32"/>
          <w:szCs w:val="32"/>
          <w:lang w:val="fr-FR" w:bidi="ar-DZ"/>
        </w:rPr>
        <w:t>:</w:t>
      </w:r>
    </w:p>
    <w:p w:rsidR="00C94EB2" w:rsidRDefault="00C94EB2" w:rsidP="00C94EB2">
      <w:pPr>
        <w:tabs>
          <w:tab w:val="center" w:pos="4153"/>
        </w:tabs>
        <w:spacing w:line="240" w:lineRule="auto"/>
        <w:jc w:val="both"/>
        <w:rPr>
          <w:rFonts w:ascii="Traditional Arabic" w:hAnsi="Traditional Arabic" w:cs="Traditional Arabic"/>
          <w:sz w:val="32"/>
          <w:szCs w:val="32"/>
          <w:rtl/>
          <w:lang w:val="fr-FR" w:bidi="ar-DZ"/>
        </w:rPr>
      </w:pPr>
      <w:r w:rsidRPr="00C94EB2">
        <w:rPr>
          <w:rFonts w:ascii="Traditional Arabic" w:hAnsi="Traditional Arabic" w:cs="Traditional Arabic"/>
          <w:b/>
          <w:bCs/>
          <w:sz w:val="32"/>
          <w:szCs w:val="32"/>
          <w:rtl/>
          <w:lang w:val="fr-FR" w:bidi="ar-DZ"/>
        </w:rPr>
        <w:t>دراسة السوطري وآخرون (2009)</w:t>
      </w:r>
      <w:r>
        <w:rPr>
          <w:rFonts w:ascii="Traditional Arabic" w:hAnsi="Traditional Arabic" w:cs="Traditional Arabic"/>
          <w:sz w:val="32"/>
          <w:szCs w:val="32"/>
          <w:rtl/>
          <w:lang w:val="fr-FR" w:bidi="ar-DZ"/>
        </w:rPr>
        <w:t xml:space="preserve">, والتي هدفت إلى التعرف على مدى توظيف المهارات الحياتية في مناهج السنة التحضيرية في جامعة الملك سعود , تكونت عينة الدراسة من الطلاب المسجلين في مادة مهارات التعلم والتفكير, ومادة الصحة واللياقة البدنية في الفصل الأول من العام الدراسي </w:t>
      </w:r>
      <w:r w:rsidRPr="00C94EB2">
        <w:rPr>
          <w:rFonts w:ascii="Traditional Arabic" w:hAnsi="Traditional Arabic" w:cs="Traditional Arabic"/>
          <w:sz w:val="32"/>
          <w:szCs w:val="32"/>
          <w:rtl/>
          <w:lang w:val="fr-FR" w:bidi="ar-DZ"/>
        </w:rPr>
        <w:t>2009-2010 وعددهم</w:t>
      </w:r>
      <w:r>
        <w:rPr>
          <w:rFonts w:ascii="Traditional Arabic" w:hAnsi="Traditional Arabic" w:cs="Traditional Arabic"/>
          <w:sz w:val="32"/>
          <w:szCs w:val="32"/>
          <w:rtl/>
          <w:lang w:val="fr-FR" w:bidi="ar-DZ"/>
        </w:rPr>
        <w:t xml:space="preserve"> 66 طالبا ,تم جمع البيانات باستخدام استبانة خاصة تبين مدى توظيف بعض المهارات الحياتية التواصل , العمل الجماعي , حل المشكلات والتفكير , تحمل المسؤولية في مناهج السنة التحضيرية , </w:t>
      </w:r>
      <w:r w:rsidR="004A6D79">
        <w:rPr>
          <w:rFonts w:ascii="Traditional Arabic" w:hAnsi="Traditional Arabic" w:cs="Traditional Arabic" w:hint="cs"/>
          <w:sz w:val="32"/>
          <w:szCs w:val="32"/>
          <w:rtl/>
          <w:lang w:val="fr-FR" w:bidi="ar-DZ"/>
        </w:rPr>
        <w:t>أظهرت</w:t>
      </w:r>
      <w:r>
        <w:rPr>
          <w:rFonts w:ascii="Traditional Arabic" w:hAnsi="Traditional Arabic" w:cs="Traditional Arabic"/>
          <w:sz w:val="32"/>
          <w:szCs w:val="32"/>
          <w:rtl/>
          <w:lang w:val="fr-FR" w:bidi="ar-DZ"/>
        </w:rPr>
        <w:t xml:space="preserve"> نتائج الدارسة </w:t>
      </w:r>
      <w:r w:rsidR="004A6D79">
        <w:rPr>
          <w:rFonts w:ascii="Traditional Arabic" w:hAnsi="Traditional Arabic" w:cs="Traditional Arabic" w:hint="cs"/>
          <w:sz w:val="32"/>
          <w:szCs w:val="32"/>
          <w:rtl/>
          <w:lang w:val="fr-FR" w:bidi="ar-DZ"/>
        </w:rPr>
        <w:t>أن</w:t>
      </w:r>
      <w:r>
        <w:rPr>
          <w:rFonts w:ascii="Traditional Arabic" w:hAnsi="Traditional Arabic" w:cs="Traditional Arabic"/>
          <w:sz w:val="32"/>
          <w:szCs w:val="32"/>
          <w:rtl/>
          <w:lang w:val="fr-FR" w:bidi="ar-DZ"/>
        </w:rPr>
        <w:t xml:space="preserve"> مهارات تحمل المسؤولية قد احتلت الترتيب الأول من حيث توظيفها في المناهج , بينما جاءت مهارات العمل الجماعي في الترتيب الثاني , وجاءت مهارات حل المشكلات والتواصل في الترتيب الأخير.</w:t>
      </w:r>
    </w:p>
    <w:p w:rsidR="00C94EB2" w:rsidRPr="00C94EB2" w:rsidRDefault="00F62C15" w:rsidP="00C94EB2">
      <w:pPr>
        <w:tabs>
          <w:tab w:val="center" w:pos="4153"/>
        </w:tabs>
        <w:spacing w:line="240" w:lineRule="auto"/>
        <w:jc w:val="both"/>
        <w:rPr>
          <w:rFonts w:ascii="Traditional Arabic" w:hAnsi="Traditional Arabic" w:cs="Traditional Arabic"/>
          <w:b/>
          <w:bCs/>
          <w:sz w:val="32"/>
          <w:szCs w:val="32"/>
          <w:rtl/>
          <w:lang w:val="fr-FR" w:bidi="ar-DZ"/>
        </w:rPr>
      </w:pPr>
      <w:r>
        <w:rPr>
          <w:rFonts w:ascii="Traditional Arabic" w:hAnsi="Traditional Arabic" w:cs="Traditional Arabic" w:hint="cs"/>
          <w:b/>
          <w:bCs/>
          <w:sz w:val="32"/>
          <w:szCs w:val="32"/>
          <w:rtl/>
          <w:lang w:val="fr-FR" w:bidi="ar-DZ"/>
        </w:rPr>
        <w:t>2</w:t>
      </w:r>
      <w:r w:rsidR="00C94EB2" w:rsidRPr="00C94EB2">
        <w:rPr>
          <w:rFonts w:ascii="Traditional Arabic" w:hAnsi="Traditional Arabic" w:cs="Traditional Arabic"/>
          <w:b/>
          <w:bCs/>
          <w:sz w:val="32"/>
          <w:szCs w:val="32"/>
          <w:rtl/>
          <w:lang w:val="fr-FR" w:bidi="ar-DZ"/>
        </w:rPr>
        <w:t>- دراسة حسن سعيد السوطري (2009)</w:t>
      </w:r>
      <w:r w:rsidR="00C94EB2" w:rsidRPr="00C94EB2">
        <w:rPr>
          <w:rFonts w:ascii="Traditional Arabic" w:hAnsi="Traditional Arabic" w:cs="Traditional Arabic"/>
          <w:b/>
          <w:bCs/>
          <w:sz w:val="32"/>
          <w:szCs w:val="32"/>
          <w:lang w:val="fr-FR" w:bidi="ar-DZ"/>
        </w:rPr>
        <w:t>:</w:t>
      </w:r>
    </w:p>
    <w:p w:rsidR="00C94EB2" w:rsidRDefault="00C94EB2" w:rsidP="00C94EB2">
      <w:pPr>
        <w:tabs>
          <w:tab w:val="center" w:pos="4153"/>
        </w:tabs>
        <w:spacing w:line="240" w:lineRule="auto"/>
        <w:jc w:val="both"/>
        <w:rPr>
          <w:rFonts w:ascii="Traditional Arabic" w:hAnsi="Traditional Arabic" w:cs="Traditional Arabic"/>
          <w:sz w:val="32"/>
          <w:szCs w:val="32"/>
          <w:rtl/>
          <w:lang w:val="fr-FR" w:bidi="ar-DZ"/>
        </w:rPr>
      </w:pPr>
      <w:r>
        <w:rPr>
          <w:rFonts w:ascii="Traditional Arabic" w:hAnsi="Traditional Arabic" w:cs="Traditional Arabic"/>
          <w:sz w:val="32"/>
          <w:szCs w:val="32"/>
          <w:rtl/>
          <w:lang w:val="fr-FR" w:bidi="ar-DZ"/>
        </w:rPr>
        <w:t xml:space="preserve">قام السوطري و آخرون بدراسة هدفت </w:t>
      </w:r>
      <w:r w:rsidR="004A6D79">
        <w:rPr>
          <w:rFonts w:ascii="Traditional Arabic" w:hAnsi="Traditional Arabic" w:cs="Traditional Arabic" w:hint="cs"/>
          <w:sz w:val="32"/>
          <w:szCs w:val="32"/>
          <w:rtl/>
          <w:lang w:val="fr-FR" w:bidi="ar-DZ"/>
        </w:rPr>
        <w:t>إلى</w:t>
      </w:r>
      <w:r>
        <w:rPr>
          <w:rFonts w:ascii="Traditional Arabic" w:hAnsi="Traditional Arabic" w:cs="Traditional Arabic"/>
          <w:sz w:val="32"/>
          <w:szCs w:val="32"/>
          <w:rtl/>
          <w:lang w:val="fr-FR" w:bidi="ar-DZ"/>
        </w:rPr>
        <w:t xml:space="preserve"> اثر تدريس مهارات تطوير الذات من وجهة نظرا طلاب السنة التحضيرية في جامعة الملك سعود , تكونت العينة من الطلاب المسجلين في مادة التعلم و التفكير و البحث , ومادة الصحة واللياقة البدنية في الفصل الأول من العام الدراسي (2009) وعددهم 50 طالبا ،تم جمع البيانات بإستخدام</w:t>
      </w:r>
      <w:r w:rsidR="003A3548">
        <w:rPr>
          <w:rFonts w:ascii="Traditional Arabic" w:hAnsi="Traditional Arabic" w:cs="Traditional Arabic" w:hint="cs"/>
          <w:sz w:val="32"/>
          <w:szCs w:val="32"/>
          <w:rtl/>
          <w:lang w:val="fr-FR" w:bidi="ar-DZ"/>
        </w:rPr>
        <w:t xml:space="preserve"> </w:t>
      </w:r>
      <w:r>
        <w:rPr>
          <w:rFonts w:ascii="Traditional Arabic" w:hAnsi="Traditional Arabic" w:cs="Traditional Arabic"/>
          <w:sz w:val="32"/>
          <w:szCs w:val="32"/>
          <w:rtl/>
          <w:lang w:val="fr-FR" w:bidi="ar-DZ"/>
        </w:rPr>
        <w:t>إسبانة خاصة تبين وجهة نظر الطلاب في تدريس مهارات تطوير الذات أظهرت نتائج الدراسة في مجال التفعيل مشاركة الطلبة في المحاضرات والأنشطة المدرسية في المرتبة الأولى يليها في الترتيب المجال المتعلق بالتنوع في إستخدام وسائل وأساليب التدريس الحديثة وأخيرا من حيث الترتيب جاء مجال تنمية وتطوير الصفات  الشخصية والقدرات المختلفة للطلاب .</w:t>
      </w:r>
    </w:p>
    <w:p w:rsidR="00F62C15" w:rsidRDefault="00F62C15" w:rsidP="00C94EB2">
      <w:pPr>
        <w:tabs>
          <w:tab w:val="center" w:pos="4153"/>
        </w:tabs>
        <w:spacing w:line="240" w:lineRule="auto"/>
        <w:jc w:val="both"/>
        <w:rPr>
          <w:rFonts w:ascii="Traditional Arabic" w:hAnsi="Traditional Arabic" w:cs="Traditional Arabic"/>
          <w:sz w:val="32"/>
          <w:szCs w:val="32"/>
          <w:rtl/>
          <w:lang w:val="fr-FR" w:bidi="ar-DZ"/>
        </w:rPr>
      </w:pPr>
    </w:p>
    <w:p w:rsidR="00C94EB2" w:rsidRPr="00C94EB2" w:rsidRDefault="00C94EB2" w:rsidP="00C94EB2">
      <w:pPr>
        <w:tabs>
          <w:tab w:val="center" w:pos="4153"/>
        </w:tabs>
        <w:spacing w:line="240" w:lineRule="auto"/>
        <w:jc w:val="both"/>
        <w:rPr>
          <w:rFonts w:ascii="Traditional Arabic" w:hAnsi="Traditional Arabic" w:cs="Traditional Arabic"/>
          <w:b/>
          <w:bCs/>
          <w:sz w:val="32"/>
          <w:szCs w:val="32"/>
          <w:rtl/>
          <w:lang w:val="fr-FR" w:bidi="ar-DZ"/>
        </w:rPr>
      </w:pPr>
      <w:r w:rsidRPr="00C94EB2">
        <w:rPr>
          <w:rFonts w:ascii="Traditional Arabic" w:hAnsi="Traditional Arabic" w:cs="Traditional Arabic"/>
          <w:b/>
          <w:bCs/>
          <w:sz w:val="32"/>
          <w:szCs w:val="32"/>
          <w:rtl/>
          <w:lang w:val="fr-FR" w:bidi="ar-DZ"/>
        </w:rPr>
        <w:lastRenderedPageBreak/>
        <w:t>3- دراسة حسن عمر سعيد السوطري (2007)</w:t>
      </w:r>
      <w:r w:rsidRPr="00C94EB2">
        <w:rPr>
          <w:rFonts w:ascii="Traditional Arabic" w:hAnsi="Traditional Arabic" w:cs="Traditional Arabic"/>
          <w:b/>
          <w:bCs/>
          <w:sz w:val="32"/>
          <w:szCs w:val="32"/>
          <w:lang w:val="fr-FR" w:bidi="ar-DZ"/>
        </w:rPr>
        <w:t>:</w:t>
      </w:r>
    </w:p>
    <w:p w:rsidR="00C94EB2" w:rsidRPr="00C94EB2" w:rsidRDefault="00C94EB2" w:rsidP="00C94EB2">
      <w:pPr>
        <w:tabs>
          <w:tab w:val="center" w:pos="4153"/>
        </w:tabs>
        <w:spacing w:line="240" w:lineRule="auto"/>
        <w:jc w:val="both"/>
        <w:rPr>
          <w:rFonts w:ascii="Traditional Arabic" w:hAnsi="Traditional Arabic" w:cs="Traditional Arabic"/>
          <w:b/>
          <w:bCs/>
          <w:sz w:val="32"/>
          <w:szCs w:val="32"/>
          <w:rtl/>
          <w:lang w:val="fr-FR" w:bidi="ar-DZ"/>
        </w:rPr>
      </w:pPr>
      <w:r w:rsidRPr="00C94EB2">
        <w:rPr>
          <w:rFonts w:ascii="Traditional Arabic" w:hAnsi="Traditional Arabic" w:cs="Traditional Arabic"/>
          <w:b/>
          <w:bCs/>
          <w:sz w:val="32"/>
          <w:szCs w:val="32"/>
          <w:rtl/>
          <w:lang w:val="fr-FR" w:bidi="ar-DZ"/>
        </w:rPr>
        <w:t>العنوان :</w:t>
      </w:r>
    </w:p>
    <w:p w:rsidR="00C94EB2" w:rsidRDefault="00C94EB2" w:rsidP="00C94EB2">
      <w:pPr>
        <w:tabs>
          <w:tab w:val="center" w:pos="4153"/>
        </w:tabs>
        <w:spacing w:line="240" w:lineRule="auto"/>
        <w:jc w:val="both"/>
        <w:rPr>
          <w:rFonts w:ascii="Traditional Arabic" w:hAnsi="Traditional Arabic" w:cs="Traditional Arabic"/>
          <w:sz w:val="32"/>
          <w:szCs w:val="32"/>
          <w:rtl/>
          <w:lang w:val="fr-FR" w:bidi="ar-DZ"/>
        </w:rPr>
      </w:pPr>
      <w:r>
        <w:rPr>
          <w:rFonts w:ascii="Traditional Arabic" w:hAnsi="Traditional Arabic" w:cs="Traditional Arabic"/>
          <w:sz w:val="32"/>
          <w:szCs w:val="32"/>
          <w:rtl/>
          <w:lang w:val="fr-FR" w:bidi="ar-DZ"/>
        </w:rPr>
        <w:t>اثر إستخدام بعض الأساليب التدريس الحديثة في توظيف المهارات الحياتية في مناهج التربية الرياضية القائمة على الإقتصاد المعرفي .</w:t>
      </w:r>
    </w:p>
    <w:p w:rsidR="00C94EB2" w:rsidRPr="00C94EB2" w:rsidRDefault="00C94EB2" w:rsidP="00C94EB2">
      <w:pPr>
        <w:tabs>
          <w:tab w:val="center" w:pos="4153"/>
        </w:tabs>
        <w:spacing w:line="240" w:lineRule="auto"/>
        <w:jc w:val="both"/>
        <w:rPr>
          <w:rFonts w:ascii="Traditional Arabic" w:hAnsi="Traditional Arabic" w:cs="Traditional Arabic"/>
          <w:b/>
          <w:bCs/>
          <w:sz w:val="32"/>
          <w:szCs w:val="32"/>
          <w:rtl/>
          <w:lang w:val="fr-FR" w:bidi="ar-DZ"/>
        </w:rPr>
      </w:pPr>
      <w:r w:rsidRPr="00C94EB2">
        <w:rPr>
          <w:rFonts w:ascii="Traditional Arabic" w:hAnsi="Traditional Arabic" w:cs="Traditional Arabic"/>
          <w:b/>
          <w:bCs/>
          <w:sz w:val="32"/>
          <w:szCs w:val="32"/>
          <w:rtl/>
          <w:lang w:val="fr-FR" w:bidi="ar-DZ"/>
        </w:rPr>
        <w:t xml:space="preserve">أهداف البحث: </w:t>
      </w:r>
    </w:p>
    <w:p w:rsidR="00C94EB2" w:rsidRDefault="00C94EB2" w:rsidP="00C94EB2">
      <w:pPr>
        <w:tabs>
          <w:tab w:val="center" w:pos="4153"/>
        </w:tabs>
        <w:spacing w:line="240" w:lineRule="auto"/>
        <w:jc w:val="both"/>
        <w:rPr>
          <w:rFonts w:ascii="Traditional Arabic" w:hAnsi="Traditional Arabic" w:cs="Traditional Arabic"/>
          <w:sz w:val="32"/>
          <w:szCs w:val="32"/>
          <w:rtl/>
          <w:lang w:val="fr-FR" w:bidi="ar-DZ"/>
        </w:rPr>
      </w:pPr>
      <w:r>
        <w:rPr>
          <w:rFonts w:ascii="Traditional Arabic" w:hAnsi="Traditional Arabic" w:cs="Traditional Arabic"/>
          <w:sz w:val="32"/>
          <w:szCs w:val="32"/>
          <w:rtl/>
          <w:lang w:val="fr-FR" w:bidi="ar-DZ"/>
        </w:rPr>
        <w:t>هدفت هذه الدراسة تحديدا إلى التعرف على اثر استخدام بعض أساليب التدريس الحديثة وهي :الأمري،</w:t>
      </w:r>
      <w:r w:rsidR="00ED0F58">
        <w:rPr>
          <w:rFonts w:ascii="Traditional Arabic" w:hAnsi="Traditional Arabic" w:cs="Traditional Arabic" w:hint="cs"/>
          <w:sz w:val="32"/>
          <w:szCs w:val="32"/>
          <w:rtl/>
          <w:lang w:val="fr-FR" w:bidi="ar-DZ"/>
        </w:rPr>
        <w:t xml:space="preserve"> </w:t>
      </w:r>
      <w:r>
        <w:rPr>
          <w:rFonts w:ascii="Traditional Arabic" w:hAnsi="Traditional Arabic" w:cs="Traditional Arabic"/>
          <w:sz w:val="32"/>
          <w:szCs w:val="32"/>
          <w:rtl/>
          <w:lang w:val="fr-FR" w:bidi="ar-DZ"/>
        </w:rPr>
        <w:t>التدريبي،التبادلي،</w:t>
      </w:r>
      <w:r w:rsidR="00ED0F58">
        <w:rPr>
          <w:rFonts w:ascii="Traditional Arabic" w:hAnsi="Traditional Arabic" w:cs="Traditional Arabic" w:hint="cs"/>
          <w:sz w:val="32"/>
          <w:szCs w:val="32"/>
          <w:rtl/>
          <w:lang w:val="fr-FR" w:bidi="ar-DZ"/>
        </w:rPr>
        <w:t xml:space="preserve"> </w:t>
      </w:r>
      <w:r>
        <w:rPr>
          <w:rFonts w:ascii="Traditional Arabic" w:hAnsi="Traditional Arabic" w:cs="Traditional Arabic"/>
          <w:sz w:val="32"/>
          <w:szCs w:val="32"/>
          <w:rtl/>
          <w:lang w:val="fr-FR" w:bidi="ar-DZ"/>
        </w:rPr>
        <w:t xml:space="preserve">الإكتشاف الموجه على توظيف بعض المهارات الحياتية والمتمثلة في التواصل ،إتخاذ القرار ،حل المشكلات ،الروح القيادية ،العمل الجماعي ،تحمل المسؤولية ،الثقة بالنفس ،حل النزاعات ،تقبل الإختلاف وأثر هذه الأساليب الأربعة في تطوير مستوى الأداء المهاري لبعض المهارات الأساسية في رياضة كرة الطائرة مثل :التمرير من الأعلى،التمرير من الأسفل ،والإرسال من الأعلى ،الضربة الساحقة المستقيمة في منهاج التربية الرياضية القائم على الاقتصاد المعرفي ، وسعت أيضا هذه الدراسة الى التعرف على ترتيب المهارات الحياتية التي يمكن توظيفها في منهاج التربية الرياضية من وجهة مشرفي ومعلمي التربية الرياضية </w:t>
      </w:r>
    </w:p>
    <w:p w:rsidR="00C94EB2" w:rsidRDefault="00C94EB2" w:rsidP="00C94EB2">
      <w:pPr>
        <w:tabs>
          <w:tab w:val="center" w:pos="4153"/>
        </w:tabs>
        <w:spacing w:line="240" w:lineRule="auto"/>
        <w:jc w:val="both"/>
        <w:rPr>
          <w:rFonts w:ascii="Traditional Arabic" w:hAnsi="Traditional Arabic" w:cs="Traditional Arabic"/>
          <w:sz w:val="32"/>
          <w:szCs w:val="32"/>
          <w:rtl/>
          <w:lang w:val="fr-FR" w:bidi="ar-DZ"/>
        </w:rPr>
      </w:pPr>
      <w:r w:rsidRPr="00C94EB2">
        <w:rPr>
          <w:rFonts w:ascii="Traditional Arabic" w:hAnsi="Traditional Arabic" w:cs="Traditional Arabic"/>
          <w:b/>
          <w:bCs/>
          <w:sz w:val="32"/>
          <w:szCs w:val="32"/>
          <w:rtl/>
          <w:lang w:val="fr-FR" w:bidi="ar-DZ"/>
        </w:rPr>
        <w:t>المنهج</w:t>
      </w:r>
      <w:r>
        <w:rPr>
          <w:rFonts w:ascii="Traditional Arabic" w:hAnsi="Traditional Arabic" w:cs="Traditional Arabic"/>
          <w:sz w:val="32"/>
          <w:szCs w:val="32"/>
          <w:rtl/>
          <w:lang w:val="fr-FR" w:bidi="ar-DZ"/>
        </w:rPr>
        <w:t xml:space="preserve"> :</w:t>
      </w:r>
    </w:p>
    <w:p w:rsidR="00C94EB2" w:rsidRDefault="00C94EB2" w:rsidP="00C94EB2">
      <w:pPr>
        <w:tabs>
          <w:tab w:val="center" w:pos="4153"/>
        </w:tabs>
        <w:spacing w:line="240" w:lineRule="auto"/>
        <w:jc w:val="both"/>
        <w:rPr>
          <w:rFonts w:ascii="Traditional Arabic" w:hAnsi="Traditional Arabic" w:cs="Traditional Arabic"/>
          <w:sz w:val="32"/>
          <w:szCs w:val="32"/>
          <w:rtl/>
          <w:lang w:val="fr-FR" w:bidi="ar-DZ"/>
        </w:rPr>
      </w:pPr>
      <w:r>
        <w:rPr>
          <w:rFonts w:ascii="Traditional Arabic" w:hAnsi="Traditional Arabic" w:cs="Traditional Arabic"/>
          <w:sz w:val="32"/>
          <w:szCs w:val="32"/>
          <w:rtl/>
          <w:lang w:val="fr-FR" w:bidi="ar-DZ"/>
        </w:rPr>
        <w:t xml:space="preserve">إستخدام الباحث المنهج الوصفي والتجريبي لملائمتهما لطبيعة أسئلة الدراسة </w:t>
      </w:r>
    </w:p>
    <w:p w:rsidR="00C94EB2" w:rsidRPr="00C94EB2" w:rsidRDefault="00C94EB2" w:rsidP="00C94EB2">
      <w:pPr>
        <w:tabs>
          <w:tab w:val="center" w:pos="4153"/>
        </w:tabs>
        <w:spacing w:line="240" w:lineRule="auto"/>
        <w:jc w:val="both"/>
        <w:rPr>
          <w:rFonts w:ascii="Traditional Arabic" w:hAnsi="Traditional Arabic" w:cs="Traditional Arabic"/>
          <w:b/>
          <w:bCs/>
          <w:sz w:val="32"/>
          <w:szCs w:val="32"/>
          <w:rtl/>
          <w:lang w:val="fr-FR" w:bidi="ar-DZ"/>
        </w:rPr>
      </w:pPr>
      <w:r w:rsidRPr="00C94EB2">
        <w:rPr>
          <w:rFonts w:ascii="Traditional Arabic" w:hAnsi="Traditional Arabic" w:cs="Traditional Arabic"/>
          <w:b/>
          <w:bCs/>
          <w:sz w:val="32"/>
          <w:szCs w:val="32"/>
          <w:rtl/>
          <w:lang w:val="fr-FR" w:bidi="ar-DZ"/>
        </w:rPr>
        <w:t xml:space="preserve">مجتمع وعينة البحث: </w:t>
      </w:r>
    </w:p>
    <w:p w:rsidR="00C94EB2" w:rsidRDefault="00C94EB2" w:rsidP="00C94EB2">
      <w:pPr>
        <w:tabs>
          <w:tab w:val="center" w:pos="4153"/>
        </w:tabs>
        <w:spacing w:line="240" w:lineRule="auto"/>
        <w:jc w:val="both"/>
        <w:rPr>
          <w:rFonts w:ascii="Traditional Arabic" w:hAnsi="Traditional Arabic" w:cs="Traditional Arabic"/>
          <w:sz w:val="32"/>
          <w:szCs w:val="32"/>
          <w:rtl/>
          <w:lang w:val="fr-FR" w:bidi="ar-DZ"/>
        </w:rPr>
      </w:pPr>
      <w:r>
        <w:rPr>
          <w:rFonts w:ascii="Traditional Arabic" w:hAnsi="Traditional Arabic" w:cs="Traditional Arabic"/>
          <w:sz w:val="32"/>
          <w:szCs w:val="32"/>
          <w:rtl/>
          <w:lang w:val="fr-FR" w:bidi="ar-DZ"/>
        </w:rPr>
        <w:t>تكون مجتمع الدراسة ،من مشرفي ومعلمي التربية الرياضية في ست مديريات ،من محافظة عمان العاصمة والبالغ عددهم(673) مشرفا ومعلما خلال العام 2007م، وتكون مجتمع طلبة الصف السابع أساسي من ست مديريات /الدراسي 2006 التربية والتعليم لنفس المحافظة والبالغ عددهم (50510) منهم (25345)طالبا،و (25165) طالبة، لكن الباحث اختار من الفئة الأولى (112) معلما ومعلمة ، وكل مشرفي التربية الرياضية والبالغ عددهم (11) مشرفا ومشرفة .</w:t>
      </w:r>
    </w:p>
    <w:p w:rsidR="00C94EB2" w:rsidRDefault="00C94EB2" w:rsidP="00C94EB2">
      <w:pPr>
        <w:tabs>
          <w:tab w:val="center" w:pos="4153"/>
        </w:tabs>
        <w:spacing w:line="240" w:lineRule="auto"/>
        <w:jc w:val="both"/>
        <w:rPr>
          <w:rFonts w:ascii="Traditional Arabic" w:hAnsi="Traditional Arabic" w:cs="Traditional Arabic"/>
          <w:sz w:val="32"/>
          <w:szCs w:val="32"/>
          <w:rtl/>
          <w:lang w:val="fr-FR" w:bidi="ar-DZ"/>
        </w:rPr>
      </w:pPr>
      <w:r>
        <w:rPr>
          <w:rFonts w:ascii="Traditional Arabic" w:hAnsi="Traditional Arabic" w:cs="Traditional Arabic"/>
          <w:sz w:val="32"/>
          <w:szCs w:val="32"/>
          <w:rtl/>
          <w:lang w:val="fr-FR" w:bidi="ar-DZ"/>
        </w:rPr>
        <w:t xml:space="preserve">أما بالنسبة لفئة الطلاب فاختار عينة قصدية من مدرسة آسيا الثانوية للبنات في مديرية عمان الرابعة ، ومدرسة بلال بن رباح الأساسية للبنين ،بلغ العدد الإجمالي للطلبة  (160) طالبا وطالبة ، حيث وزعت بالتساوي بين مجموعات البحث الأربعة : الأمري (20)طالبا ، و(20)طالبا التدريبي  ،و(20)طالبا التبادلي ،و(20) طالبا الاكتشاف الموجه </w:t>
      </w:r>
    </w:p>
    <w:p w:rsidR="00C94EB2" w:rsidRPr="00C94EB2" w:rsidRDefault="00C94EB2" w:rsidP="00C94EB2">
      <w:pPr>
        <w:tabs>
          <w:tab w:val="center" w:pos="4153"/>
        </w:tabs>
        <w:spacing w:line="240" w:lineRule="auto"/>
        <w:jc w:val="both"/>
        <w:rPr>
          <w:rFonts w:ascii="Traditional Arabic" w:hAnsi="Traditional Arabic" w:cs="Traditional Arabic"/>
          <w:b/>
          <w:bCs/>
          <w:sz w:val="32"/>
          <w:szCs w:val="32"/>
          <w:rtl/>
          <w:lang w:val="fr-FR" w:bidi="ar-DZ"/>
        </w:rPr>
      </w:pPr>
      <w:r w:rsidRPr="00C94EB2">
        <w:rPr>
          <w:rFonts w:ascii="Traditional Arabic" w:hAnsi="Traditional Arabic" w:cs="Traditional Arabic"/>
          <w:b/>
          <w:bCs/>
          <w:sz w:val="32"/>
          <w:szCs w:val="32"/>
          <w:rtl/>
          <w:lang w:val="fr-FR" w:bidi="ar-DZ"/>
        </w:rPr>
        <w:lastRenderedPageBreak/>
        <w:t>الأدوات:</w:t>
      </w:r>
    </w:p>
    <w:p w:rsidR="00C94EB2" w:rsidRDefault="00C94EB2" w:rsidP="00C94EB2">
      <w:pPr>
        <w:tabs>
          <w:tab w:val="center" w:pos="4153"/>
        </w:tabs>
        <w:spacing w:line="240" w:lineRule="auto"/>
        <w:jc w:val="both"/>
        <w:rPr>
          <w:rFonts w:ascii="Traditional Arabic" w:hAnsi="Traditional Arabic" w:cs="Traditional Arabic"/>
          <w:sz w:val="32"/>
          <w:szCs w:val="32"/>
          <w:rtl/>
          <w:lang w:val="fr-FR" w:bidi="ar-DZ"/>
        </w:rPr>
      </w:pPr>
      <w:r>
        <w:rPr>
          <w:rFonts w:ascii="Traditional Arabic" w:hAnsi="Traditional Arabic" w:cs="Traditional Arabic"/>
          <w:sz w:val="32"/>
          <w:szCs w:val="32"/>
          <w:rtl/>
          <w:lang w:val="fr-FR" w:bidi="ar-DZ"/>
        </w:rPr>
        <w:t xml:space="preserve"> قام الباحث ببناء برنامج تعليمي يعتمد على الاقتصاد المعرفي في وحدة الكرة الطائرة للصف السابع الأساسي ،وحدة تعليمية وبمعدل(8) وحدات تعليمية للأسلوب الواحد، أعد الباحث استبيان للمهارات الحياتية الخاصة للطلبة ضم (76)فقرة وزعت على تسع مهارات حياتية اختبارات المهارات الأساسية في لعبة كرة الطائرة ،  وهي اختبارات مقننة لكل من : فرانش وكوبر ،وبراندي مع تعديلها حسب الصف السابع أساسي .</w:t>
      </w:r>
    </w:p>
    <w:p w:rsidR="00C94EB2" w:rsidRPr="00C94EB2" w:rsidRDefault="00C94EB2" w:rsidP="00C94EB2">
      <w:pPr>
        <w:tabs>
          <w:tab w:val="center" w:pos="4153"/>
        </w:tabs>
        <w:spacing w:line="240" w:lineRule="auto"/>
        <w:jc w:val="both"/>
        <w:rPr>
          <w:rFonts w:ascii="Traditional Arabic" w:hAnsi="Traditional Arabic" w:cs="Traditional Arabic"/>
          <w:b/>
          <w:bCs/>
          <w:sz w:val="32"/>
          <w:szCs w:val="32"/>
          <w:rtl/>
          <w:lang w:val="fr-FR" w:bidi="ar-DZ"/>
        </w:rPr>
      </w:pPr>
      <w:r w:rsidRPr="00C94EB2">
        <w:rPr>
          <w:rFonts w:ascii="Traditional Arabic" w:hAnsi="Traditional Arabic" w:cs="Traditional Arabic"/>
          <w:b/>
          <w:bCs/>
          <w:sz w:val="32"/>
          <w:szCs w:val="32"/>
          <w:rtl/>
          <w:lang w:val="fr-FR" w:bidi="ar-DZ"/>
        </w:rPr>
        <w:t>أهم النتائج:</w:t>
      </w:r>
    </w:p>
    <w:p w:rsidR="00C94EB2" w:rsidRDefault="00C94EB2" w:rsidP="00C94EB2">
      <w:pPr>
        <w:tabs>
          <w:tab w:val="center" w:pos="4153"/>
        </w:tabs>
        <w:spacing w:line="240" w:lineRule="auto"/>
        <w:jc w:val="both"/>
        <w:rPr>
          <w:rFonts w:ascii="Traditional Arabic" w:hAnsi="Traditional Arabic" w:cs="Traditional Arabic"/>
          <w:sz w:val="32"/>
          <w:szCs w:val="32"/>
          <w:rtl/>
          <w:lang w:val="fr-FR" w:bidi="ar-DZ"/>
        </w:rPr>
      </w:pPr>
      <w:r>
        <w:rPr>
          <w:rFonts w:ascii="Traditional Arabic" w:hAnsi="Traditional Arabic" w:cs="Traditional Arabic"/>
          <w:sz w:val="32"/>
          <w:szCs w:val="32"/>
          <w:rtl/>
          <w:lang w:val="fr-FR" w:bidi="ar-DZ"/>
        </w:rPr>
        <w:t xml:space="preserve"> يرى المعلمين والمشرفين ،ضرورة وأهمية لتوظيف المهارات الحياتية في منهاج التربية الرياضية القائم على الاقتصاد المعرفي ،ورتبت المهارات حسب أهميتها من وجهة نظرهم على النحو التالي:الروح القيادية أولا،وحل المشكلات أخيرا في مدى توظيف المهارات الحياتية في منهاج التربية الرياضية القائم على الاقتصاد المعرفي ،تبعا لمتغير الأسلوب التدريبي ،من وجهة نظر الطلبة احتلت مهارة العمل الجماعي المرتبة الأخيرة في الأسلوب التدريبي ،واحتلت مهارة العمل الجماعي المرتبة الأولى من بين المهارات الحياتية في الأسلوب التبادلي أما عند تطبيق الأساليب بالإضافة إلى برنامج تعليمي القائم على الاقتصاد المعرفي، فجاءت مهارة التواصل أولا في الأسلوب التدريبي لصالح القياس البعدي، كما جاءت أيضا مهارة التواصل في المرتبة </w:t>
      </w:r>
    </w:p>
    <w:p w:rsidR="00C94EB2" w:rsidRDefault="00C94EB2" w:rsidP="00C94EB2">
      <w:pPr>
        <w:tabs>
          <w:tab w:val="center" w:pos="4153"/>
        </w:tabs>
        <w:spacing w:line="240" w:lineRule="auto"/>
        <w:jc w:val="both"/>
        <w:rPr>
          <w:rFonts w:ascii="Traditional Arabic" w:hAnsi="Traditional Arabic" w:cs="Traditional Arabic"/>
          <w:sz w:val="32"/>
          <w:szCs w:val="32"/>
          <w:rtl/>
          <w:lang w:val="fr-FR" w:bidi="ar-DZ"/>
        </w:rPr>
      </w:pPr>
      <w:r>
        <w:rPr>
          <w:rFonts w:ascii="Traditional Arabic" w:hAnsi="Traditional Arabic" w:cs="Traditional Arabic"/>
          <w:sz w:val="32"/>
          <w:szCs w:val="32"/>
          <w:rtl/>
          <w:lang w:val="fr-FR" w:bidi="ar-DZ"/>
        </w:rPr>
        <w:t>الأولى في الأسلوب التبادلي لصالح القياس البعدي (حسن عمر سعيد، السوطري،2007م).</w:t>
      </w:r>
    </w:p>
    <w:p w:rsidR="00C94EB2" w:rsidRPr="00C94EB2" w:rsidRDefault="00C94EB2" w:rsidP="00C94EB2">
      <w:pPr>
        <w:tabs>
          <w:tab w:val="center" w:pos="4153"/>
        </w:tabs>
        <w:spacing w:line="240" w:lineRule="auto"/>
        <w:jc w:val="both"/>
        <w:rPr>
          <w:rFonts w:ascii="Traditional Arabic" w:hAnsi="Traditional Arabic" w:cs="Traditional Arabic"/>
          <w:b/>
          <w:bCs/>
          <w:sz w:val="32"/>
          <w:szCs w:val="32"/>
          <w:rtl/>
          <w:lang w:val="fr-FR" w:bidi="ar-DZ"/>
        </w:rPr>
      </w:pPr>
      <w:r w:rsidRPr="00C94EB2">
        <w:rPr>
          <w:rFonts w:ascii="Traditional Arabic" w:hAnsi="Traditional Arabic" w:cs="Traditional Arabic"/>
          <w:b/>
          <w:bCs/>
          <w:sz w:val="32"/>
          <w:szCs w:val="32"/>
          <w:rtl/>
          <w:lang w:val="fr-FR" w:bidi="ar-DZ"/>
        </w:rPr>
        <w:t>4- دراسة صادق خالد الحايك ،وغادة خصاونة ،وزياد زاهي مسعد(2008) :</w:t>
      </w:r>
    </w:p>
    <w:p w:rsidR="00C94EB2" w:rsidRPr="00C94EB2" w:rsidRDefault="00C94EB2" w:rsidP="00C94EB2">
      <w:pPr>
        <w:tabs>
          <w:tab w:val="center" w:pos="4153"/>
        </w:tabs>
        <w:spacing w:line="240" w:lineRule="auto"/>
        <w:jc w:val="both"/>
        <w:rPr>
          <w:rFonts w:ascii="Traditional Arabic" w:hAnsi="Traditional Arabic" w:cs="Traditional Arabic"/>
          <w:b/>
          <w:bCs/>
          <w:sz w:val="32"/>
          <w:szCs w:val="32"/>
          <w:rtl/>
          <w:lang w:val="fr-FR" w:bidi="ar-DZ"/>
        </w:rPr>
      </w:pPr>
      <w:r w:rsidRPr="00C94EB2">
        <w:rPr>
          <w:rFonts w:ascii="Traditional Arabic" w:hAnsi="Traditional Arabic" w:cs="Traditional Arabic"/>
          <w:b/>
          <w:bCs/>
          <w:sz w:val="32"/>
          <w:szCs w:val="32"/>
          <w:rtl/>
          <w:lang w:val="fr-FR" w:bidi="ar-DZ"/>
        </w:rPr>
        <w:t xml:space="preserve">العنوان : </w:t>
      </w:r>
    </w:p>
    <w:p w:rsidR="00C94EB2" w:rsidRDefault="00C94EB2" w:rsidP="00C94EB2">
      <w:pPr>
        <w:tabs>
          <w:tab w:val="center" w:pos="4153"/>
        </w:tabs>
        <w:spacing w:line="240" w:lineRule="auto"/>
        <w:jc w:val="both"/>
        <w:rPr>
          <w:rFonts w:ascii="Traditional Arabic" w:hAnsi="Traditional Arabic" w:cs="Traditional Arabic"/>
          <w:sz w:val="32"/>
          <w:szCs w:val="32"/>
          <w:lang w:val="fr-FR" w:bidi="ar-DZ"/>
        </w:rPr>
      </w:pPr>
      <w:r>
        <w:rPr>
          <w:rFonts w:ascii="Traditional Arabic" w:hAnsi="Traditional Arabic" w:cs="Traditional Arabic"/>
          <w:sz w:val="32"/>
          <w:szCs w:val="32"/>
          <w:rtl/>
          <w:lang w:val="fr-FR" w:bidi="ar-DZ"/>
        </w:rPr>
        <w:t>المهارات الحياتية القائمة على الاقتصاد المعرفي المكتسب من تعلم منهاج الجمباز في كلية التربية الرياضية بالجامعة الأردنية.</w:t>
      </w:r>
    </w:p>
    <w:p w:rsidR="00C94EB2" w:rsidRPr="00C94EB2" w:rsidRDefault="00C94EB2" w:rsidP="00C94EB2">
      <w:pPr>
        <w:tabs>
          <w:tab w:val="center" w:pos="4153"/>
        </w:tabs>
        <w:spacing w:line="240" w:lineRule="auto"/>
        <w:jc w:val="both"/>
        <w:rPr>
          <w:rFonts w:ascii="Traditional Arabic" w:hAnsi="Traditional Arabic" w:cs="Traditional Arabic"/>
          <w:b/>
          <w:bCs/>
          <w:sz w:val="32"/>
          <w:szCs w:val="32"/>
          <w:rtl/>
          <w:lang w:val="fr-FR" w:bidi="ar-DZ"/>
        </w:rPr>
      </w:pPr>
      <w:r w:rsidRPr="00C94EB2">
        <w:rPr>
          <w:rFonts w:ascii="Traditional Arabic" w:hAnsi="Traditional Arabic" w:cs="Traditional Arabic"/>
          <w:b/>
          <w:bCs/>
          <w:sz w:val="32"/>
          <w:szCs w:val="32"/>
          <w:rtl/>
          <w:lang w:val="fr-FR" w:bidi="ar-DZ"/>
        </w:rPr>
        <w:t xml:space="preserve">أهداف البحث: </w:t>
      </w:r>
    </w:p>
    <w:p w:rsidR="00C94EB2" w:rsidRDefault="00C94EB2" w:rsidP="00C94EB2">
      <w:pPr>
        <w:tabs>
          <w:tab w:val="center" w:pos="4153"/>
        </w:tabs>
        <w:spacing w:line="240" w:lineRule="auto"/>
        <w:jc w:val="both"/>
        <w:rPr>
          <w:rFonts w:ascii="Traditional Arabic" w:hAnsi="Traditional Arabic" w:cs="Traditional Arabic"/>
          <w:sz w:val="32"/>
          <w:szCs w:val="32"/>
          <w:rtl/>
          <w:lang w:val="fr-FR" w:bidi="ar-DZ"/>
        </w:rPr>
      </w:pPr>
      <w:r>
        <w:rPr>
          <w:rFonts w:ascii="Traditional Arabic" w:hAnsi="Traditional Arabic" w:cs="Traditional Arabic"/>
          <w:sz w:val="32"/>
          <w:szCs w:val="32"/>
          <w:rtl/>
          <w:lang w:val="fr-FR" w:bidi="ar-DZ"/>
        </w:rPr>
        <w:t xml:space="preserve">هدفت هذه الدراسة </w:t>
      </w:r>
      <w:r w:rsidR="004A6D79">
        <w:rPr>
          <w:rFonts w:ascii="Traditional Arabic" w:hAnsi="Traditional Arabic" w:cs="Traditional Arabic" w:hint="cs"/>
          <w:sz w:val="32"/>
          <w:szCs w:val="32"/>
          <w:rtl/>
          <w:lang w:val="fr-FR" w:bidi="ar-DZ"/>
        </w:rPr>
        <w:t>إلى</w:t>
      </w:r>
      <w:r>
        <w:rPr>
          <w:rFonts w:ascii="Traditional Arabic" w:hAnsi="Traditional Arabic" w:cs="Traditional Arabic"/>
          <w:sz w:val="32"/>
          <w:szCs w:val="32"/>
          <w:rtl/>
          <w:lang w:val="fr-FR" w:bidi="ar-DZ"/>
        </w:rPr>
        <w:t xml:space="preserve"> التعرف على مدى إكتساب الطلبة للمهارات الحياتية القائمة على الاقتصاد المعرفي في منهاج الجمباز المستويات (1-2-3) في كلية التربية الرياضية بالجامعة الأردنية ،تبعا لمتغيري الجنس والمستوى الأكاديمي من وجهة نظر الطلبة </w:t>
      </w:r>
    </w:p>
    <w:p w:rsidR="00C94EB2" w:rsidRPr="00C94EB2" w:rsidRDefault="00C94EB2" w:rsidP="00C94EB2">
      <w:pPr>
        <w:tabs>
          <w:tab w:val="center" w:pos="4153"/>
        </w:tabs>
        <w:spacing w:line="240" w:lineRule="auto"/>
        <w:jc w:val="both"/>
        <w:rPr>
          <w:rFonts w:ascii="Traditional Arabic" w:hAnsi="Traditional Arabic" w:cs="Traditional Arabic"/>
          <w:b/>
          <w:bCs/>
          <w:sz w:val="32"/>
          <w:szCs w:val="32"/>
          <w:rtl/>
          <w:lang w:val="fr-FR" w:bidi="ar-DZ"/>
        </w:rPr>
      </w:pPr>
      <w:r w:rsidRPr="00C94EB2">
        <w:rPr>
          <w:rFonts w:ascii="Traditional Arabic" w:hAnsi="Traditional Arabic" w:cs="Traditional Arabic"/>
          <w:b/>
          <w:bCs/>
          <w:sz w:val="32"/>
          <w:szCs w:val="32"/>
          <w:rtl/>
          <w:lang w:val="fr-FR" w:bidi="ar-DZ"/>
        </w:rPr>
        <w:t>المنهج:</w:t>
      </w:r>
    </w:p>
    <w:p w:rsidR="00C94EB2" w:rsidRDefault="00C94EB2" w:rsidP="00C94EB2">
      <w:pPr>
        <w:tabs>
          <w:tab w:val="center" w:pos="4153"/>
        </w:tabs>
        <w:spacing w:line="240" w:lineRule="auto"/>
        <w:jc w:val="both"/>
        <w:rPr>
          <w:rFonts w:ascii="Traditional Arabic" w:hAnsi="Traditional Arabic" w:cs="Traditional Arabic"/>
          <w:sz w:val="32"/>
          <w:szCs w:val="32"/>
          <w:rtl/>
          <w:lang w:val="fr-FR" w:bidi="ar-DZ"/>
        </w:rPr>
      </w:pPr>
      <w:r>
        <w:rPr>
          <w:rFonts w:ascii="Traditional Arabic" w:hAnsi="Traditional Arabic" w:cs="Traditional Arabic"/>
          <w:sz w:val="32"/>
          <w:szCs w:val="32"/>
          <w:rtl/>
          <w:lang w:val="fr-FR" w:bidi="ar-DZ"/>
        </w:rPr>
        <w:lastRenderedPageBreak/>
        <w:t xml:space="preserve">إستخدام فريق البحث المنهج الوصفي لملائمته لهذه الدراسة </w:t>
      </w:r>
    </w:p>
    <w:p w:rsidR="00C94EB2" w:rsidRPr="00C94EB2" w:rsidRDefault="00C94EB2" w:rsidP="00C94EB2">
      <w:pPr>
        <w:spacing w:line="240" w:lineRule="auto"/>
        <w:jc w:val="both"/>
        <w:rPr>
          <w:rFonts w:ascii="Traditional Arabic" w:hAnsi="Traditional Arabic" w:cs="Traditional Arabic"/>
          <w:b/>
          <w:bCs/>
          <w:sz w:val="32"/>
          <w:szCs w:val="32"/>
          <w:rtl/>
          <w:lang w:val="fr-FR" w:bidi="ar-DZ"/>
        </w:rPr>
      </w:pPr>
      <w:r w:rsidRPr="00C94EB2">
        <w:rPr>
          <w:rFonts w:ascii="Traditional Arabic" w:hAnsi="Traditional Arabic" w:cs="Traditional Arabic"/>
          <w:b/>
          <w:bCs/>
          <w:sz w:val="32"/>
          <w:szCs w:val="32"/>
          <w:rtl/>
          <w:lang w:val="fr-FR" w:bidi="ar-DZ"/>
        </w:rPr>
        <w:t>مجتمع وعينة البحث :</w:t>
      </w:r>
    </w:p>
    <w:p w:rsidR="00C94EB2" w:rsidRDefault="00C94EB2" w:rsidP="00C94EB2">
      <w:pPr>
        <w:spacing w:line="240" w:lineRule="auto"/>
        <w:jc w:val="both"/>
        <w:rPr>
          <w:rFonts w:ascii="Traditional Arabic" w:hAnsi="Traditional Arabic" w:cs="Traditional Arabic"/>
          <w:sz w:val="32"/>
          <w:szCs w:val="32"/>
          <w:rtl/>
          <w:lang w:val="fr-FR" w:bidi="ar-DZ"/>
        </w:rPr>
      </w:pPr>
      <w:r>
        <w:rPr>
          <w:rFonts w:ascii="Traditional Arabic" w:hAnsi="Traditional Arabic" w:cs="Traditional Arabic"/>
          <w:sz w:val="32"/>
          <w:szCs w:val="32"/>
          <w:rtl/>
          <w:lang w:val="fr-FR" w:bidi="ar-DZ"/>
        </w:rPr>
        <w:t>تكون مجتمع الدراسة ،من جميع الطلبة الذين أنهوا مادة الجمباز (2) في كلية التربية الرياضية بالجامعة الأردنية ، في حين تكونت عينة الدراسة من (93) طالبا وطالبة موزعين على السنوات الدراسية الثلاثة كالآتي :</w:t>
      </w:r>
    </w:p>
    <w:p w:rsidR="00C94EB2" w:rsidRDefault="00C94EB2" w:rsidP="00C94EB2">
      <w:pPr>
        <w:spacing w:line="240" w:lineRule="auto"/>
        <w:jc w:val="both"/>
        <w:rPr>
          <w:rFonts w:ascii="Traditional Arabic" w:hAnsi="Traditional Arabic" w:cs="Traditional Arabic"/>
          <w:sz w:val="32"/>
          <w:szCs w:val="32"/>
          <w:rtl/>
          <w:lang w:val="fr-FR" w:bidi="ar-DZ"/>
        </w:rPr>
      </w:pPr>
      <w:r>
        <w:rPr>
          <w:rFonts w:ascii="Traditional Arabic" w:hAnsi="Traditional Arabic" w:cs="Traditional Arabic"/>
          <w:sz w:val="32"/>
          <w:szCs w:val="32"/>
          <w:rtl/>
          <w:lang w:val="fr-FR" w:bidi="ar-DZ"/>
        </w:rPr>
        <w:t>السنة الأولى 12 طالبا و14 طالبة ، السنة الثانية 15طالبا و 17طالبة ، السنة الثالثة 16 طالبا و 19 طالبة .</w:t>
      </w:r>
    </w:p>
    <w:p w:rsidR="00C94EB2" w:rsidRPr="00C94EB2" w:rsidRDefault="00C94EB2" w:rsidP="00C94EB2">
      <w:pPr>
        <w:spacing w:line="240" w:lineRule="auto"/>
        <w:jc w:val="both"/>
        <w:rPr>
          <w:rFonts w:ascii="Traditional Arabic" w:hAnsi="Traditional Arabic" w:cs="Traditional Arabic"/>
          <w:b/>
          <w:bCs/>
          <w:sz w:val="32"/>
          <w:szCs w:val="32"/>
          <w:u w:val="single"/>
          <w:rtl/>
        </w:rPr>
      </w:pPr>
      <w:r w:rsidRPr="00C94EB2">
        <w:rPr>
          <w:rFonts w:ascii="Traditional Arabic" w:hAnsi="Traditional Arabic" w:cs="Traditional Arabic"/>
          <w:b/>
          <w:bCs/>
          <w:sz w:val="32"/>
          <w:szCs w:val="32"/>
          <w:rtl/>
          <w:lang w:val="fr-FR" w:bidi="ar-DZ"/>
        </w:rPr>
        <w:t>أدوات البحث :</w:t>
      </w:r>
    </w:p>
    <w:p w:rsidR="00C94EB2" w:rsidRDefault="00C94EB2" w:rsidP="00C94EB2">
      <w:pPr>
        <w:spacing w:line="240" w:lineRule="auto"/>
        <w:jc w:val="both"/>
        <w:rPr>
          <w:rFonts w:ascii="Traditional Arabic" w:hAnsi="Traditional Arabic" w:cs="Traditional Arabic"/>
          <w:sz w:val="32"/>
          <w:szCs w:val="32"/>
          <w:rtl/>
        </w:rPr>
      </w:pPr>
      <w:r>
        <w:rPr>
          <w:rFonts w:ascii="Traditional Arabic" w:hAnsi="Traditional Arabic" w:cs="Traditional Arabic"/>
          <w:sz w:val="32"/>
          <w:szCs w:val="32"/>
          <w:rtl/>
        </w:rPr>
        <w:t>استعان فريق البحث باستبيان للمهارات الحياتية ، القائمة على الاقتصاد المعرفي الواجب توافرها في منهاج الجمباز بكلية التربية الرياضية بالجامعة الأردنية اشتمل الاستبيان على المحاور التالية : المهارات البدنية والحركية مهارات القيادة واتخاذ القرار ، مهارات التفكير والاستكشاف ، المهارات  النفسية والاجتماعية .</w:t>
      </w:r>
    </w:p>
    <w:p w:rsidR="00C94EB2" w:rsidRPr="00C94EB2" w:rsidRDefault="00C94EB2" w:rsidP="00C94EB2">
      <w:pPr>
        <w:spacing w:line="240" w:lineRule="auto"/>
        <w:jc w:val="both"/>
        <w:rPr>
          <w:rFonts w:ascii="Traditional Arabic" w:hAnsi="Traditional Arabic" w:cs="Traditional Arabic"/>
          <w:b/>
          <w:bCs/>
          <w:sz w:val="32"/>
          <w:szCs w:val="32"/>
          <w:u w:val="single"/>
          <w:rtl/>
        </w:rPr>
      </w:pPr>
      <w:r w:rsidRPr="00C94EB2">
        <w:rPr>
          <w:rFonts w:ascii="Traditional Arabic" w:hAnsi="Traditional Arabic" w:cs="Traditional Arabic"/>
          <w:b/>
          <w:bCs/>
          <w:sz w:val="32"/>
          <w:szCs w:val="32"/>
          <w:rtl/>
        </w:rPr>
        <w:t>أهم النتائج :</w:t>
      </w:r>
    </w:p>
    <w:p w:rsidR="00C94EB2" w:rsidRDefault="00C94EB2" w:rsidP="00C94EB2">
      <w:pPr>
        <w:spacing w:line="240" w:lineRule="auto"/>
        <w:jc w:val="both"/>
        <w:rPr>
          <w:rFonts w:ascii="Traditional Arabic" w:hAnsi="Traditional Arabic" w:cs="Traditional Arabic"/>
          <w:sz w:val="32"/>
          <w:szCs w:val="32"/>
          <w:rtl/>
        </w:rPr>
      </w:pPr>
      <w:r>
        <w:rPr>
          <w:rFonts w:ascii="Traditional Arabic" w:hAnsi="Traditional Arabic" w:cs="Traditional Arabic"/>
          <w:sz w:val="32"/>
          <w:szCs w:val="32"/>
          <w:rtl/>
        </w:rPr>
        <w:t xml:space="preserve"> جاءت النتائج المتعلقة بالسؤال الأول حول مدى اكتساب طلبة كلية التربية الرياضية بالجامعة الأردنية للمهارات الحياتية القائمة على الاقتصاد المعرفي في منهاج الجمباز من وجهة نظر الطلبة تشير إلى أن مناهج الجمباز لا تساعدهم على اكتساب  المهارات الحياتية .</w:t>
      </w:r>
    </w:p>
    <w:p w:rsidR="00C94EB2" w:rsidRDefault="00C94EB2" w:rsidP="00C94EB2">
      <w:pPr>
        <w:spacing w:line="240" w:lineRule="auto"/>
        <w:jc w:val="both"/>
        <w:rPr>
          <w:rFonts w:ascii="Traditional Arabic" w:hAnsi="Traditional Arabic" w:cs="Traditional Arabic"/>
          <w:sz w:val="32"/>
          <w:szCs w:val="32"/>
          <w:rtl/>
          <w:lang w:val="fr-FR" w:bidi="ar-DZ"/>
        </w:rPr>
      </w:pPr>
      <w:r>
        <w:rPr>
          <w:rFonts w:ascii="Traditional Arabic" w:hAnsi="Traditional Arabic" w:cs="Traditional Arabic"/>
          <w:sz w:val="32"/>
          <w:szCs w:val="32"/>
          <w:rtl/>
        </w:rPr>
        <w:t xml:space="preserve">- أما فيما يتعلق بمدى اكتساب طلبة كلية التربية الرياضية بالجامعة الأردنية للمهارات الحياتية  القائمة على الاقتصاد المعرفي في منهاج الجمباز تبعا لعامل الجنس وباستخدام اختبار "ت" لدلالة الفروق بين الجنسين اتضح وبالرغم من انخفاض مستوى المهارات الحياتية التي يكتسبها المتعلمين ، في منهاج الجمباز أن الإناث يتفوقن على الذكور ، وأرجع فريق البحث ذلك إلى حرص الإناث على الجدية والمثابرة في حضور محاضرات  الجمباز العملية مقارنة بالطلاب ، وإلى أسباب أخرى منها : التحدي ، التنشئة الاجتماعية للفتاة ، العادات والتقاليد كل ذلك في نظر فريق البحث شجع الفتاة على اكتساب المهارات  الحياتية التي تساعدها في حياتها اليومية ،  وبخصوص متغير المستوى الأكاديمي ( 1-2-3 ) وباستخدام تحليل التباين تبين عدم وجود فروق ذات دلالة إحصائية </w:t>
      </w:r>
      <w:r>
        <w:rPr>
          <w:rFonts w:ascii="Traditional Arabic" w:hAnsi="Traditional Arabic" w:cs="Traditional Arabic"/>
          <w:sz w:val="32"/>
          <w:szCs w:val="32"/>
          <w:lang w:val="fr-FR"/>
        </w:rPr>
        <w:t>One WayAnova</w:t>
      </w:r>
      <w:r>
        <w:rPr>
          <w:rFonts w:ascii="Traditional Arabic" w:hAnsi="Traditional Arabic" w:cs="Traditional Arabic"/>
          <w:sz w:val="32"/>
          <w:szCs w:val="32"/>
          <w:rtl/>
          <w:lang w:val="fr-FR" w:bidi="ar-DZ"/>
        </w:rPr>
        <w:t xml:space="preserve"> الاتجاه الواحد بين الطلبة في السنوات الثلاثة على محاور الاستبيان ، وعلى الاستبيان ككل ، ويعود ذلك بحسب فريق البحث إلى تشابه الخبرات التي تلقاها الطلبة رغم الاختلاف في المستوى الأكاديمي ، وبالتالي انعكس ذلك على إجاباتهم </w:t>
      </w:r>
    </w:p>
    <w:p w:rsidR="00C94EB2" w:rsidRDefault="00C94EB2" w:rsidP="00C94EB2">
      <w:pPr>
        <w:spacing w:line="240" w:lineRule="auto"/>
        <w:jc w:val="both"/>
        <w:rPr>
          <w:rFonts w:ascii="Traditional Arabic" w:hAnsi="Traditional Arabic" w:cs="Traditional Arabic"/>
          <w:sz w:val="32"/>
          <w:szCs w:val="32"/>
          <w:lang w:val="fr-FR" w:bidi="ar-DZ"/>
        </w:rPr>
      </w:pPr>
      <w:r>
        <w:rPr>
          <w:rFonts w:ascii="Traditional Arabic" w:hAnsi="Traditional Arabic" w:cs="Traditional Arabic"/>
          <w:sz w:val="32"/>
          <w:szCs w:val="32"/>
          <w:rtl/>
          <w:lang w:val="fr-FR" w:bidi="ar-DZ"/>
        </w:rPr>
        <w:lastRenderedPageBreak/>
        <w:t>في المقياس ومنه الفروق لم تكن دالة ، هذا وأوصى فريق البحث بضرورة التنويع في استخدام الأساليب التدريسية ، التي تركز على إكساب الطلبة المهارات الحياتية المختلفة ،إجراء دراسات مشابهة على المواد الدراسية العملية الأخرى ، ومقارنة نتائجها بنتائج هذه الدراسة.</w:t>
      </w:r>
    </w:p>
    <w:p w:rsidR="00C94EB2" w:rsidRPr="00C94EB2" w:rsidRDefault="00C94EB2" w:rsidP="00C94EB2">
      <w:pPr>
        <w:spacing w:line="240" w:lineRule="auto"/>
        <w:jc w:val="both"/>
        <w:rPr>
          <w:rFonts w:ascii="Traditional Arabic" w:hAnsi="Traditional Arabic" w:cs="Traditional Arabic"/>
          <w:b/>
          <w:bCs/>
          <w:sz w:val="32"/>
          <w:szCs w:val="32"/>
          <w:rtl/>
        </w:rPr>
      </w:pPr>
      <w:r w:rsidRPr="00C94EB2">
        <w:rPr>
          <w:rFonts w:ascii="Traditional Arabic" w:hAnsi="Traditional Arabic" w:cs="Traditional Arabic"/>
          <w:b/>
          <w:bCs/>
          <w:sz w:val="32"/>
          <w:szCs w:val="32"/>
          <w:rtl/>
        </w:rPr>
        <w:t>5- دراسة الحايك ،والشريفي 2008 :</w:t>
      </w:r>
    </w:p>
    <w:p w:rsidR="00C94EB2" w:rsidRPr="00C94EB2" w:rsidRDefault="00C94EB2" w:rsidP="00C94EB2">
      <w:pPr>
        <w:spacing w:line="240" w:lineRule="auto"/>
        <w:jc w:val="both"/>
        <w:rPr>
          <w:rFonts w:ascii="Traditional Arabic" w:hAnsi="Traditional Arabic" w:cs="Traditional Arabic"/>
          <w:b/>
          <w:bCs/>
          <w:sz w:val="32"/>
          <w:szCs w:val="32"/>
          <w:rtl/>
        </w:rPr>
      </w:pPr>
      <w:r w:rsidRPr="00C94EB2">
        <w:rPr>
          <w:rFonts w:ascii="Traditional Arabic" w:hAnsi="Traditional Arabic" w:cs="Traditional Arabic"/>
          <w:b/>
          <w:bCs/>
          <w:sz w:val="32"/>
          <w:szCs w:val="32"/>
          <w:rtl/>
        </w:rPr>
        <w:t>عنوان البحث :</w:t>
      </w:r>
    </w:p>
    <w:p w:rsidR="00C94EB2" w:rsidRDefault="00C94EB2" w:rsidP="00C94EB2">
      <w:pPr>
        <w:spacing w:line="240" w:lineRule="auto"/>
        <w:jc w:val="both"/>
        <w:rPr>
          <w:rFonts w:ascii="Traditional Arabic" w:hAnsi="Traditional Arabic" w:cs="Traditional Arabic"/>
          <w:sz w:val="32"/>
          <w:szCs w:val="32"/>
          <w:rtl/>
        </w:rPr>
      </w:pPr>
      <w:r>
        <w:rPr>
          <w:rFonts w:ascii="Traditional Arabic" w:hAnsi="Traditional Arabic" w:cs="Traditional Arabic"/>
          <w:sz w:val="32"/>
          <w:szCs w:val="32"/>
          <w:rtl/>
        </w:rPr>
        <w:t>مدى تأهيل الطالب المعلم في كلية التربية الرياضية في الجامعة الأردنية في توظيف المهارات الحياتية في التدريس أثناء التدريب الميداني .</w:t>
      </w:r>
    </w:p>
    <w:p w:rsidR="00C94EB2" w:rsidRPr="00C94EB2" w:rsidRDefault="00C94EB2" w:rsidP="00C94EB2">
      <w:pPr>
        <w:tabs>
          <w:tab w:val="left" w:pos="2201"/>
        </w:tabs>
        <w:spacing w:line="240" w:lineRule="auto"/>
        <w:jc w:val="both"/>
        <w:rPr>
          <w:rFonts w:ascii="Traditional Arabic" w:hAnsi="Traditional Arabic" w:cs="Traditional Arabic"/>
          <w:b/>
          <w:bCs/>
          <w:sz w:val="32"/>
          <w:szCs w:val="32"/>
          <w:rtl/>
        </w:rPr>
      </w:pPr>
      <w:r w:rsidRPr="00C94EB2">
        <w:rPr>
          <w:rFonts w:ascii="Traditional Arabic" w:hAnsi="Traditional Arabic" w:cs="Traditional Arabic"/>
          <w:b/>
          <w:bCs/>
          <w:sz w:val="32"/>
          <w:szCs w:val="32"/>
          <w:rtl/>
        </w:rPr>
        <w:t>أهداف البحث :</w:t>
      </w:r>
    </w:p>
    <w:p w:rsidR="00C94EB2" w:rsidRDefault="00C94EB2" w:rsidP="00F70812">
      <w:pPr>
        <w:numPr>
          <w:ilvl w:val="0"/>
          <w:numId w:val="14"/>
        </w:numPr>
        <w:spacing w:line="240" w:lineRule="auto"/>
        <w:jc w:val="both"/>
        <w:rPr>
          <w:rFonts w:ascii="Traditional Arabic" w:hAnsi="Traditional Arabic" w:cs="Traditional Arabic"/>
          <w:sz w:val="32"/>
          <w:szCs w:val="32"/>
          <w:lang w:bidi="ar-DZ"/>
        </w:rPr>
      </w:pPr>
      <w:r>
        <w:rPr>
          <w:rFonts w:ascii="Traditional Arabic" w:hAnsi="Traditional Arabic" w:cs="Traditional Arabic"/>
          <w:sz w:val="32"/>
          <w:szCs w:val="32"/>
          <w:rtl/>
          <w:lang w:val="fr-FR" w:bidi="ar-DZ"/>
        </w:rPr>
        <w:t>التعرف على مدى إعداد الطلبة المعلمين في كلية التربية الرياضية بالجامعة الأردنية للعمل على إكساب التلاميذ في المدارس المهارات الحياتية من خلال دروس التربية الرياضية.</w:t>
      </w:r>
    </w:p>
    <w:p w:rsidR="00C94EB2" w:rsidRDefault="00C94EB2" w:rsidP="00F70812">
      <w:pPr>
        <w:numPr>
          <w:ilvl w:val="0"/>
          <w:numId w:val="14"/>
        </w:numPr>
        <w:spacing w:line="240" w:lineRule="auto"/>
        <w:jc w:val="both"/>
        <w:rPr>
          <w:rFonts w:ascii="Traditional Arabic" w:hAnsi="Traditional Arabic" w:cs="Traditional Arabic"/>
          <w:sz w:val="32"/>
          <w:szCs w:val="32"/>
          <w:lang w:val="fr-FR" w:bidi="ar-DZ"/>
        </w:rPr>
      </w:pPr>
      <w:r>
        <w:rPr>
          <w:rFonts w:ascii="Traditional Arabic" w:hAnsi="Traditional Arabic" w:cs="Traditional Arabic"/>
          <w:sz w:val="32"/>
          <w:szCs w:val="32"/>
          <w:rtl/>
          <w:lang w:val="fr-FR" w:bidi="ar-DZ"/>
        </w:rPr>
        <w:t>التعرف على الفروق بين الطلبة والطالبات من وجهة نظرهم في مدى تأهيلهم لتوظيف المهارات الحياتية في التدريس أثناء التدريب الميداني .</w:t>
      </w:r>
    </w:p>
    <w:p w:rsidR="00C94EB2" w:rsidRPr="00C94EB2" w:rsidRDefault="00C94EB2" w:rsidP="00C94EB2">
      <w:pPr>
        <w:tabs>
          <w:tab w:val="left" w:pos="2201"/>
        </w:tabs>
        <w:spacing w:line="240" w:lineRule="auto"/>
        <w:jc w:val="both"/>
        <w:rPr>
          <w:rFonts w:ascii="Traditional Arabic" w:hAnsi="Traditional Arabic" w:cs="Traditional Arabic"/>
          <w:b/>
          <w:bCs/>
          <w:sz w:val="32"/>
          <w:szCs w:val="32"/>
          <w:u w:val="single"/>
          <w:rtl/>
        </w:rPr>
      </w:pPr>
      <w:r w:rsidRPr="00C94EB2">
        <w:rPr>
          <w:rFonts w:ascii="Traditional Arabic" w:hAnsi="Traditional Arabic" w:cs="Traditional Arabic"/>
          <w:b/>
          <w:bCs/>
          <w:sz w:val="32"/>
          <w:szCs w:val="32"/>
          <w:rtl/>
        </w:rPr>
        <w:t>منهج البحث :</w:t>
      </w:r>
    </w:p>
    <w:p w:rsidR="00C94EB2" w:rsidRDefault="00C94EB2" w:rsidP="00C94EB2">
      <w:pPr>
        <w:tabs>
          <w:tab w:val="left" w:pos="2201"/>
        </w:tabs>
        <w:spacing w:line="240" w:lineRule="auto"/>
        <w:jc w:val="both"/>
        <w:rPr>
          <w:rFonts w:ascii="Traditional Arabic" w:hAnsi="Traditional Arabic" w:cs="Traditional Arabic"/>
          <w:sz w:val="32"/>
          <w:szCs w:val="32"/>
          <w:rtl/>
        </w:rPr>
      </w:pPr>
      <w:r>
        <w:rPr>
          <w:rFonts w:ascii="Traditional Arabic" w:hAnsi="Traditional Arabic" w:cs="Traditional Arabic"/>
          <w:sz w:val="32"/>
          <w:szCs w:val="32"/>
          <w:rtl/>
        </w:rPr>
        <w:t xml:space="preserve"> استعان الباحثان بالمنهج الوصفي لملائمته لطبيعة الدراسة .</w:t>
      </w:r>
    </w:p>
    <w:p w:rsidR="00C94EB2" w:rsidRPr="00C94EB2" w:rsidRDefault="00C94EB2" w:rsidP="00C94EB2">
      <w:pPr>
        <w:tabs>
          <w:tab w:val="left" w:pos="2201"/>
        </w:tabs>
        <w:spacing w:line="240" w:lineRule="auto"/>
        <w:jc w:val="both"/>
        <w:rPr>
          <w:rFonts w:ascii="Traditional Arabic" w:hAnsi="Traditional Arabic" w:cs="Traditional Arabic"/>
          <w:b/>
          <w:bCs/>
          <w:sz w:val="32"/>
          <w:szCs w:val="32"/>
          <w:rtl/>
        </w:rPr>
      </w:pPr>
      <w:r w:rsidRPr="00C94EB2">
        <w:rPr>
          <w:rFonts w:ascii="Traditional Arabic" w:hAnsi="Traditional Arabic" w:cs="Traditional Arabic"/>
          <w:b/>
          <w:bCs/>
          <w:sz w:val="32"/>
          <w:szCs w:val="32"/>
          <w:rtl/>
        </w:rPr>
        <w:t>عينة البحث :</w:t>
      </w:r>
    </w:p>
    <w:p w:rsidR="00C94EB2" w:rsidRDefault="00C94EB2" w:rsidP="00C94EB2">
      <w:pPr>
        <w:tabs>
          <w:tab w:val="left" w:pos="2201"/>
        </w:tabs>
        <w:spacing w:line="240" w:lineRule="auto"/>
        <w:jc w:val="both"/>
        <w:rPr>
          <w:rFonts w:ascii="Traditional Arabic" w:hAnsi="Traditional Arabic" w:cs="Traditional Arabic"/>
          <w:sz w:val="32"/>
          <w:szCs w:val="32"/>
          <w:rtl/>
        </w:rPr>
      </w:pPr>
      <w:r>
        <w:rPr>
          <w:rFonts w:ascii="Traditional Arabic" w:hAnsi="Traditional Arabic" w:cs="Traditional Arabic"/>
          <w:sz w:val="32"/>
          <w:szCs w:val="32"/>
          <w:rtl/>
        </w:rPr>
        <w:t>تكونت عينة البحث من 76 طالبا وطالبة منهم 43 طالبة  و 33 طالب ، ممن أنهوا ما يزيد عن 80 ساعة معتمدة من متطلبات خطة البكالوريوس ، ويرغبون بالتسجيل في مادة التدريب الميداني ، أجريت الدراسة في الفصل الثاني من الموسم الجامعي (2006-2007).</w:t>
      </w:r>
    </w:p>
    <w:p w:rsidR="00C94EB2" w:rsidRPr="00C94EB2" w:rsidRDefault="00C94EB2" w:rsidP="00C94EB2">
      <w:pPr>
        <w:tabs>
          <w:tab w:val="left" w:pos="2201"/>
        </w:tabs>
        <w:spacing w:line="240" w:lineRule="auto"/>
        <w:jc w:val="both"/>
        <w:rPr>
          <w:rFonts w:ascii="Traditional Arabic" w:hAnsi="Traditional Arabic" w:cs="Traditional Arabic"/>
          <w:b/>
          <w:bCs/>
          <w:sz w:val="32"/>
          <w:szCs w:val="32"/>
          <w:rtl/>
        </w:rPr>
      </w:pPr>
      <w:r w:rsidRPr="00C94EB2">
        <w:rPr>
          <w:rFonts w:ascii="Traditional Arabic" w:hAnsi="Traditional Arabic" w:cs="Traditional Arabic"/>
          <w:b/>
          <w:bCs/>
          <w:sz w:val="32"/>
          <w:szCs w:val="32"/>
          <w:rtl/>
        </w:rPr>
        <w:t>أدوات البحث :</w:t>
      </w:r>
    </w:p>
    <w:p w:rsidR="00C94EB2" w:rsidRDefault="00C94EB2" w:rsidP="00C94EB2">
      <w:pPr>
        <w:tabs>
          <w:tab w:val="left" w:pos="2201"/>
        </w:tabs>
        <w:spacing w:line="240" w:lineRule="auto"/>
        <w:jc w:val="both"/>
        <w:rPr>
          <w:rFonts w:ascii="Traditional Arabic" w:hAnsi="Traditional Arabic" w:cs="Traditional Arabic"/>
          <w:sz w:val="32"/>
          <w:szCs w:val="32"/>
          <w:rtl/>
        </w:rPr>
      </w:pPr>
      <w:r>
        <w:rPr>
          <w:rFonts w:ascii="Traditional Arabic" w:hAnsi="Traditional Arabic" w:cs="Traditional Arabic"/>
          <w:sz w:val="32"/>
          <w:szCs w:val="32"/>
          <w:rtl/>
        </w:rPr>
        <w:t>استعان الباحثان بمقياس المهارات الحياتية  في مناهج التربية الرياضية بالجامعة الأردنية الذي استخدماه كل من الحايك والبطانية في (2007) مع تكييفه بما يخدم البحث.</w:t>
      </w:r>
    </w:p>
    <w:p w:rsidR="00C94EB2" w:rsidRPr="00C94EB2" w:rsidRDefault="00C94EB2" w:rsidP="00C94EB2">
      <w:pPr>
        <w:tabs>
          <w:tab w:val="left" w:pos="2201"/>
        </w:tabs>
        <w:spacing w:line="240" w:lineRule="auto"/>
        <w:jc w:val="both"/>
        <w:rPr>
          <w:rFonts w:ascii="Traditional Arabic" w:hAnsi="Traditional Arabic" w:cs="Traditional Arabic"/>
          <w:b/>
          <w:bCs/>
          <w:sz w:val="32"/>
          <w:szCs w:val="32"/>
          <w:rtl/>
        </w:rPr>
      </w:pPr>
      <w:r w:rsidRPr="00C94EB2">
        <w:rPr>
          <w:rFonts w:ascii="Traditional Arabic" w:hAnsi="Traditional Arabic" w:cs="Traditional Arabic"/>
          <w:b/>
          <w:bCs/>
          <w:sz w:val="32"/>
          <w:szCs w:val="32"/>
          <w:rtl/>
        </w:rPr>
        <w:lastRenderedPageBreak/>
        <w:t xml:space="preserve">نتائج  الدراسة : </w:t>
      </w:r>
    </w:p>
    <w:p w:rsidR="00C94EB2" w:rsidRDefault="00C94EB2" w:rsidP="00F70812">
      <w:pPr>
        <w:numPr>
          <w:ilvl w:val="0"/>
          <w:numId w:val="15"/>
        </w:numPr>
        <w:spacing w:line="240" w:lineRule="auto"/>
        <w:jc w:val="both"/>
        <w:rPr>
          <w:rFonts w:ascii="Traditional Arabic" w:hAnsi="Traditional Arabic" w:cs="Traditional Arabic"/>
          <w:sz w:val="32"/>
          <w:szCs w:val="32"/>
          <w:u w:val="single"/>
          <w:rtl/>
          <w:lang w:bidi="ar-DZ"/>
        </w:rPr>
      </w:pPr>
      <w:r>
        <w:rPr>
          <w:rFonts w:ascii="Traditional Arabic" w:hAnsi="Traditional Arabic" w:cs="Traditional Arabic"/>
          <w:sz w:val="32"/>
          <w:szCs w:val="32"/>
          <w:rtl/>
          <w:lang w:val="fr-FR"/>
        </w:rPr>
        <w:t>أعرب الطلبة على أنه سيكون إنخفاض واضح في توظيف الطلبة للمهارات الحياتية في التدريس  أثناء فترة التدريب الميداني من وجهة نظرهم .</w:t>
      </w:r>
    </w:p>
    <w:p w:rsidR="00C94EB2" w:rsidRDefault="00C94EB2" w:rsidP="00F70812">
      <w:pPr>
        <w:numPr>
          <w:ilvl w:val="0"/>
          <w:numId w:val="15"/>
        </w:numPr>
        <w:spacing w:line="240" w:lineRule="auto"/>
        <w:jc w:val="both"/>
        <w:rPr>
          <w:rFonts w:ascii="Traditional Arabic" w:hAnsi="Traditional Arabic" w:cs="Traditional Arabic"/>
          <w:sz w:val="32"/>
          <w:szCs w:val="32"/>
          <w:u w:val="single"/>
          <w:lang w:bidi="ar-DZ"/>
        </w:rPr>
      </w:pPr>
      <w:r>
        <w:rPr>
          <w:rFonts w:ascii="Traditional Arabic" w:hAnsi="Traditional Arabic" w:cs="Traditional Arabic"/>
          <w:sz w:val="32"/>
          <w:szCs w:val="32"/>
          <w:rtl/>
          <w:lang w:val="fr-FR"/>
        </w:rPr>
        <w:t>إتفق الذكور والإناث على أنهم غير مؤهلين تأهيلا كافيا لتعلم المهارات  الحياتية ومن ثم توظيفها في التدريس أثناء فترة التدريب الميداني .</w:t>
      </w:r>
    </w:p>
    <w:p w:rsidR="00C94EB2" w:rsidRDefault="00C94EB2" w:rsidP="00F70812">
      <w:pPr>
        <w:numPr>
          <w:ilvl w:val="0"/>
          <w:numId w:val="15"/>
        </w:numPr>
        <w:spacing w:line="240" w:lineRule="auto"/>
        <w:jc w:val="both"/>
        <w:rPr>
          <w:rFonts w:ascii="Traditional Arabic" w:hAnsi="Traditional Arabic" w:cs="Traditional Arabic"/>
          <w:sz w:val="32"/>
          <w:szCs w:val="32"/>
          <w:u w:val="single"/>
          <w:lang w:bidi="ar-DZ"/>
        </w:rPr>
      </w:pPr>
      <w:r>
        <w:rPr>
          <w:rFonts w:ascii="Traditional Arabic" w:hAnsi="Traditional Arabic" w:cs="Traditional Arabic"/>
          <w:sz w:val="32"/>
          <w:szCs w:val="32"/>
          <w:rtl/>
          <w:lang w:val="fr-FR"/>
        </w:rPr>
        <w:t>مناهج كلية التربية الرياضية في الجامعة الأردنية لا تساعد الطلبة على إكتساب  المهارات الحياتية اللازمة لهم في حياتهم اليومية ، والتي يمكن توظيفها في التدريس أثناء تطبيقهم للتدريب الميداني في المدراس .</w:t>
      </w:r>
    </w:p>
    <w:p w:rsidR="00C94EB2" w:rsidRDefault="00C94EB2" w:rsidP="00F70812">
      <w:pPr>
        <w:numPr>
          <w:ilvl w:val="0"/>
          <w:numId w:val="15"/>
        </w:numPr>
        <w:spacing w:line="240" w:lineRule="auto"/>
        <w:jc w:val="both"/>
        <w:rPr>
          <w:rFonts w:ascii="Traditional Arabic" w:hAnsi="Traditional Arabic" w:cs="Traditional Arabic"/>
          <w:sz w:val="32"/>
          <w:szCs w:val="32"/>
          <w:lang w:bidi="ar-DZ"/>
        </w:rPr>
      </w:pPr>
      <w:r>
        <w:rPr>
          <w:rFonts w:ascii="Traditional Arabic" w:hAnsi="Traditional Arabic" w:cs="Traditional Arabic"/>
          <w:sz w:val="32"/>
          <w:szCs w:val="32"/>
          <w:rtl/>
          <w:lang w:val="fr-FR"/>
        </w:rPr>
        <w:t>وجود قطيعة بين ما يتم تحصيله من طرف الطلبة في شكل مقاييس ومواد نظرية ، وبين ما يمارسونه على أرض الواقع ( الجانب الميداني ) .</w:t>
      </w:r>
    </w:p>
    <w:p w:rsidR="00C94EB2" w:rsidRPr="00C94EB2" w:rsidRDefault="00C94EB2" w:rsidP="00F70812">
      <w:pPr>
        <w:numPr>
          <w:ilvl w:val="0"/>
          <w:numId w:val="15"/>
        </w:numPr>
        <w:spacing w:line="240" w:lineRule="auto"/>
        <w:jc w:val="both"/>
        <w:rPr>
          <w:rFonts w:ascii="Traditional Arabic" w:hAnsi="Traditional Arabic" w:cs="Traditional Arabic"/>
          <w:sz w:val="32"/>
          <w:szCs w:val="32"/>
          <w:lang w:bidi="ar-DZ"/>
        </w:rPr>
      </w:pPr>
      <w:r>
        <w:rPr>
          <w:rFonts w:ascii="Traditional Arabic" w:hAnsi="Traditional Arabic" w:cs="Traditional Arabic"/>
          <w:sz w:val="32"/>
          <w:szCs w:val="32"/>
          <w:rtl/>
          <w:lang w:val="fr-FR"/>
        </w:rPr>
        <w:t>عموما إستنتج الباحثان أن مناهج كليات التربية الرياضية مازالت قاصرة على إعداد وتأهيل الأفراد لمواكبة المستجدات وفي تعليم الكثير من المهارات الحياتية المهمة للمتعلمين ( صادق خالد الحايك ،وعد الله الشريفي ، سنة2008 ،ص153،160) .</w:t>
      </w:r>
    </w:p>
    <w:p w:rsidR="00C94EB2" w:rsidRPr="00C94EB2" w:rsidRDefault="00C94EB2" w:rsidP="00C94EB2">
      <w:pPr>
        <w:spacing w:line="240" w:lineRule="auto"/>
        <w:jc w:val="both"/>
        <w:rPr>
          <w:rFonts w:ascii="Traditional Arabic" w:hAnsi="Traditional Arabic" w:cs="Traditional Arabic"/>
          <w:b/>
          <w:bCs/>
          <w:sz w:val="32"/>
          <w:szCs w:val="32"/>
          <w:rtl/>
          <w:lang w:bidi="ar-DZ"/>
        </w:rPr>
      </w:pPr>
      <w:r w:rsidRPr="00C94EB2">
        <w:rPr>
          <w:rFonts w:ascii="Traditional Arabic" w:hAnsi="Traditional Arabic" w:cs="Traditional Arabic"/>
          <w:b/>
          <w:bCs/>
          <w:sz w:val="32"/>
          <w:szCs w:val="32"/>
          <w:rtl/>
          <w:lang w:bidi="ar-DZ"/>
        </w:rPr>
        <w:t>6- دراسة ويس وآخرون (</w:t>
      </w:r>
      <w:r w:rsidRPr="00C94EB2">
        <w:rPr>
          <w:rFonts w:ascii="Traditional Arabic" w:hAnsi="Traditional Arabic" w:cs="Traditional Arabic"/>
          <w:b/>
          <w:bCs/>
          <w:sz w:val="32"/>
          <w:szCs w:val="32"/>
          <w:lang w:val="fr-FR" w:bidi="ar-DZ"/>
        </w:rPr>
        <w:t>Weiss et at.</w:t>
      </w:r>
      <w:r w:rsidRPr="00C94EB2">
        <w:rPr>
          <w:rFonts w:ascii="Traditional Arabic" w:hAnsi="Traditional Arabic" w:cs="Traditional Arabic"/>
          <w:b/>
          <w:bCs/>
          <w:sz w:val="32"/>
          <w:szCs w:val="32"/>
          <w:rtl/>
          <w:lang w:bidi="ar-DZ"/>
        </w:rPr>
        <w:t>)2007 :</w:t>
      </w:r>
    </w:p>
    <w:p w:rsidR="00C94EB2" w:rsidRPr="00C94EB2" w:rsidRDefault="00C94EB2" w:rsidP="00C94EB2">
      <w:pPr>
        <w:spacing w:line="240" w:lineRule="auto"/>
        <w:jc w:val="both"/>
        <w:rPr>
          <w:rFonts w:ascii="Traditional Arabic" w:hAnsi="Traditional Arabic" w:cs="Traditional Arabic"/>
          <w:b/>
          <w:bCs/>
          <w:sz w:val="32"/>
          <w:szCs w:val="32"/>
          <w:rtl/>
          <w:lang w:bidi="ar-DZ"/>
        </w:rPr>
      </w:pPr>
      <w:r w:rsidRPr="00C94EB2">
        <w:rPr>
          <w:rFonts w:ascii="Traditional Arabic" w:hAnsi="Traditional Arabic" w:cs="Traditional Arabic"/>
          <w:b/>
          <w:bCs/>
          <w:sz w:val="32"/>
          <w:szCs w:val="32"/>
          <w:rtl/>
          <w:lang w:bidi="ar-DZ"/>
        </w:rPr>
        <w:t xml:space="preserve">هدف البحث : </w:t>
      </w:r>
    </w:p>
    <w:p w:rsidR="00C94EB2" w:rsidRDefault="00C94EB2" w:rsidP="00C94EB2">
      <w:pPr>
        <w:spacing w:line="240" w:lineRule="auto"/>
        <w:jc w:val="both"/>
        <w:rPr>
          <w:rFonts w:ascii="Traditional Arabic" w:hAnsi="Traditional Arabic" w:cs="Traditional Arabic"/>
          <w:sz w:val="32"/>
          <w:szCs w:val="32"/>
          <w:rtl/>
          <w:lang w:bidi="ar-DZ"/>
        </w:rPr>
      </w:pPr>
      <w:r>
        <w:rPr>
          <w:rFonts w:ascii="Traditional Arabic" w:hAnsi="Traditional Arabic" w:cs="Traditional Arabic"/>
          <w:sz w:val="32"/>
          <w:szCs w:val="32"/>
          <w:rtl/>
          <w:lang w:bidi="ar-DZ"/>
        </w:rPr>
        <w:t xml:space="preserve">تقييم فعالية برنامج المهارات الحياتية </w:t>
      </w:r>
      <w:r>
        <w:rPr>
          <w:rFonts w:ascii="Traditional Arabic" w:hAnsi="Traditional Arabic" w:cs="Traditional Arabic"/>
          <w:sz w:val="32"/>
          <w:szCs w:val="32"/>
          <w:lang w:val="fr-FR" w:bidi="ar-DZ"/>
        </w:rPr>
        <w:t>First</w:t>
      </w:r>
      <w:r>
        <w:rPr>
          <w:rFonts w:ascii="Traditional Arabic" w:hAnsi="Traditional Arabic" w:cs="Traditional Arabic"/>
          <w:sz w:val="32"/>
          <w:szCs w:val="32"/>
          <w:rtl/>
          <w:lang w:bidi="ar-DZ"/>
        </w:rPr>
        <w:t>، والذي يحتوي على مهارات حياتية تم دمجها في ألعاب رياضية مقارنة مع الشباب المشاركين في نشاطات رياضية أخرى منظمة .</w:t>
      </w:r>
    </w:p>
    <w:p w:rsidR="00C94EB2" w:rsidRPr="00C94EB2" w:rsidRDefault="00C94EB2" w:rsidP="00C94EB2">
      <w:pPr>
        <w:spacing w:line="240" w:lineRule="auto"/>
        <w:jc w:val="both"/>
        <w:rPr>
          <w:rFonts w:ascii="Traditional Arabic" w:hAnsi="Traditional Arabic" w:cs="Traditional Arabic"/>
          <w:b/>
          <w:bCs/>
          <w:sz w:val="32"/>
          <w:szCs w:val="32"/>
          <w:rtl/>
          <w:lang w:bidi="ar-DZ"/>
        </w:rPr>
      </w:pPr>
      <w:r w:rsidRPr="00C94EB2">
        <w:rPr>
          <w:rFonts w:ascii="Traditional Arabic" w:hAnsi="Traditional Arabic" w:cs="Traditional Arabic"/>
          <w:b/>
          <w:bCs/>
          <w:sz w:val="32"/>
          <w:szCs w:val="32"/>
          <w:rtl/>
          <w:lang w:bidi="ar-DZ"/>
        </w:rPr>
        <w:t>عينة البحث :</w:t>
      </w:r>
    </w:p>
    <w:p w:rsidR="00C94EB2" w:rsidRDefault="00C94EB2" w:rsidP="00C94EB2">
      <w:pPr>
        <w:spacing w:line="240" w:lineRule="auto"/>
        <w:jc w:val="both"/>
        <w:rPr>
          <w:rFonts w:ascii="Traditional Arabic" w:hAnsi="Traditional Arabic" w:cs="Traditional Arabic"/>
          <w:sz w:val="32"/>
          <w:szCs w:val="32"/>
          <w:rtl/>
          <w:lang w:bidi="ar-DZ"/>
        </w:rPr>
      </w:pPr>
      <w:r>
        <w:rPr>
          <w:rFonts w:ascii="Traditional Arabic" w:hAnsi="Traditional Arabic" w:cs="Traditional Arabic"/>
          <w:sz w:val="32"/>
          <w:szCs w:val="32"/>
          <w:rtl/>
          <w:lang w:bidi="ar-DZ"/>
        </w:rPr>
        <w:t xml:space="preserve">اشتملت على 405 طالبا في برنامج </w:t>
      </w:r>
      <w:r>
        <w:rPr>
          <w:rFonts w:ascii="Traditional Arabic" w:hAnsi="Traditional Arabic" w:cs="Traditional Arabic"/>
          <w:sz w:val="32"/>
          <w:szCs w:val="32"/>
          <w:lang w:val="fr-FR" w:bidi="ar-DZ"/>
        </w:rPr>
        <w:t>First tee</w:t>
      </w:r>
      <w:r>
        <w:rPr>
          <w:rFonts w:ascii="Traditional Arabic" w:hAnsi="Traditional Arabic" w:cs="Traditional Arabic"/>
          <w:sz w:val="32"/>
          <w:szCs w:val="32"/>
          <w:rtl/>
          <w:lang w:bidi="ar-DZ"/>
        </w:rPr>
        <w:t xml:space="preserve"> و 159 طالبا في أنشطة رياضية أخرى تراوحت أعمارهم 10-17 سنة </w:t>
      </w:r>
    </w:p>
    <w:p w:rsidR="00C94EB2" w:rsidRPr="00C94EB2" w:rsidRDefault="00C94EB2" w:rsidP="00C94EB2">
      <w:pPr>
        <w:spacing w:line="240" w:lineRule="auto"/>
        <w:jc w:val="both"/>
        <w:rPr>
          <w:rFonts w:ascii="Traditional Arabic" w:hAnsi="Traditional Arabic" w:cs="Traditional Arabic"/>
          <w:b/>
          <w:bCs/>
          <w:sz w:val="32"/>
          <w:szCs w:val="32"/>
          <w:rtl/>
          <w:lang w:bidi="ar-DZ"/>
        </w:rPr>
      </w:pPr>
      <w:r w:rsidRPr="00C94EB2">
        <w:rPr>
          <w:rFonts w:ascii="Traditional Arabic" w:hAnsi="Traditional Arabic" w:cs="Traditional Arabic"/>
          <w:b/>
          <w:bCs/>
          <w:sz w:val="32"/>
          <w:szCs w:val="32"/>
          <w:rtl/>
          <w:lang w:bidi="ar-DZ"/>
        </w:rPr>
        <w:t xml:space="preserve">نتائج الدراسة :   </w:t>
      </w:r>
    </w:p>
    <w:p w:rsidR="00C94EB2" w:rsidRDefault="00C94EB2" w:rsidP="00F70812">
      <w:pPr>
        <w:numPr>
          <w:ilvl w:val="0"/>
          <w:numId w:val="15"/>
        </w:numPr>
        <w:spacing w:line="240" w:lineRule="auto"/>
        <w:jc w:val="both"/>
        <w:rPr>
          <w:rFonts w:ascii="Traditional Arabic" w:hAnsi="Traditional Arabic" w:cs="Traditional Arabic"/>
          <w:sz w:val="32"/>
          <w:szCs w:val="32"/>
          <w:rtl/>
          <w:lang w:val="fr-FR" w:bidi="ar-DZ"/>
        </w:rPr>
      </w:pPr>
      <w:r>
        <w:rPr>
          <w:rFonts w:ascii="Traditional Arabic" w:hAnsi="Traditional Arabic" w:cs="Traditional Arabic"/>
          <w:sz w:val="32"/>
          <w:szCs w:val="32"/>
          <w:rtl/>
          <w:lang w:bidi="ar-DZ"/>
        </w:rPr>
        <w:t xml:space="preserve">بينت النتائج أن هناك تأثيرات مهمة وإيجابية للمجموعة التي شاركت في برنامج </w:t>
      </w:r>
      <w:r>
        <w:rPr>
          <w:rFonts w:ascii="Traditional Arabic" w:hAnsi="Traditional Arabic" w:cs="Traditional Arabic"/>
          <w:sz w:val="32"/>
          <w:szCs w:val="32"/>
          <w:lang w:val="fr-FR" w:bidi="ar-DZ"/>
        </w:rPr>
        <w:t>First tee</w:t>
      </w:r>
      <w:r>
        <w:rPr>
          <w:rFonts w:ascii="Traditional Arabic" w:hAnsi="Traditional Arabic" w:cs="Traditional Arabic"/>
          <w:sz w:val="32"/>
          <w:szCs w:val="32"/>
          <w:rtl/>
          <w:lang w:bidi="ar-DZ"/>
        </w:rPr>
        <w:t xml:space="preserve"> حيث أظهرت تحسنا في مهارات لعبة الجولف .</w:t>
      </w:r>
    </w:p>
    <w:p w:rsidR="00C94EB2" w:rsidRDefault="00C94EB2" w:rsidP="00F70812">
      <w:pPr>
        <w:numPr>
          <w:ilvl w:val="0"/>
          <w:numId w:val="15"/>
        </w:numPr>
        <w:spacing w:line="240" w:lineRule="auto"/>
        <w:jc w:val="both"/>
        <w:rPr>
          <w:rFonts w:ascii="Traditional Arabic" w:hAnsi="Traditional Arabic" w:cs="Traditional Arabic"/>
          <w:sz w:val="32"/>
          <w:szCs w:val="32"/>
          <w:lang w:val="fr-FR" w:bidi="ar-DZ"/>
        </w:rPr>
      </w:pPr>
      <w:r>
        <w:rPr>
          <w:rFonts w:ascii="Traditional Arabic" w:hAnsi="Traditional Arabic" w:cs="Traditional Arabic"/>
          <w:sz w:val="32"/>
          <w:szCs w:val="32"/>
          <w:rtl/>
          <w:lang w:bidi="ar-DZ"/>
        </w:rPr>
        <w:lastRenderedPageBreak/>
        <w:t>انتقال أثر المهارات الحياتية للمشاركين في البرنامج حيث ظهر تحسنا في المهارات الحياتية التالية : العمل الجماعي ، ضبط الإنفعالات ، حل النزاعات ، المبادرة ، سلوكيات إيجابية ، تصرفات سلوكية واعية ، وفعالية شخصية ، ومقاومة لضغط الأقران ، وتعلم فردي منظم (حسن عمر سعيد السوطري ، 2007 ،ص66).</w:t>
      </w:r>
    </w:p>
    <w:p w:rsidR="00C94EB2" w:rsidRPr="00C94EB2" w:rsidRDefault="00C94EB2" w:rsidP="00C94EB2">
      <w:pPr>
        <w:spacing w:line="240" w:lineRule="auto"/>
        <w:jc w:val="both"/>
        <w:rPr>
          <w:rFonts w:ascii="Traditional Arabic" w:hAnsi="Traditional Arabic" w:cs="Traditional Arabic"/>
          <w:b/>
          <w:bCs/>
          <w:sz w:val="32"/>
          <w:szCs w:val="32"/>
          <w:lang w:bidi="ar-DZ"/>
        </w:rPr>
      </w:pPr>
      <w:r w:rsidRPr="00C94EB2">
        <w:rPr>
          <w:rFonts w:ascii="Traditional Arabic" w:hAnsi="Traditional Arabic" w:cs="Traditional Arabic"/>
          <w:b/>
          <w:bCs/>
          <w:sz w:val="32"/>
          <w:szCs w:val="32"/>
          <w:rtl/>
          <w:lang w:bidi="ar-DZ"/>
        </w:rPr>
        <w:t>7- دراسة مريم السيد (2007) :</w:t>
      </w:r>
    </w:p>
    <w:p w:rsidR="00C94EB2" w:rsidRPr="00C94EB2" w:rsidRDefault="00C94EB2" w:rsidP="00C94EB2">
      <w:pPr>
        <w:spacing w:line="240" w:lineRule="auto"/>
        <w:jc w:val="both"/>
        <w:rPr>
          <w:rFonts w:ascii="Traditional Arabic" w:hAnsi="Traditional Arabic" w:cs="Traditional Arabic"/>
          <w:b/>
          <w:bCs/>
          <w:sz w:val="32"/>
          <w:szCs w:val="32"/>
          <w:rtl/>
          <w:lang w:bidi="ar-DZ"/>
        </w:rPr>
      </w:pPr>
      <w:r w:rsidRPr="00C94EB2">
        <w:rPr>
          <w:rFonts w:ascii="Traditional Arabic" w:hAnsi="Traditional Arabic" w:cs="Traditional Arabic"/>
          <w:b/>
          <w:bCs/>
          <w:sz w:val="32"/>
          <w:szCs w:val="32"/>
          <w:rtl/>
          <w:lang w:bidi="ar-DZ"/>
        </w:rPr>
        <w:t xml:space="preserve">هدف البحث : </w:t>
      </w:r>
    </w:p>
    <w:p w:rsidR="00C94EB2" w:rsidRDefault="00C94EB2" w:rsidP="00C94EB2">
      <w:pPr>
        <w:spacing w:line="240" w:lineRule="auto"/>
        <w:jc w:val="both"/>
        <w:rPr>
          <w:rFonts w:ascii="Traditional Arabic" w:hAnsi="Traditional Arabic" w:cs="Traditional Arabic"/>
          <w:sz w:val="32"/>
          <w:szCs w:val="32"/>
          <w:rtl/>
          <w:lang w:bidi="ar-DZ"/>
        </w:rPr>
      </w:pPr>
      <w:r>
        <w:rPr>
          <w:rFonts w:ascii="Traditional Arabic" w:hAnsi="Traditional Arabic" w:cs="Traditional Arabic"/>
          <w:sz w:val="32"/>
          <w:szCs w:val="32"/>
          <w:rtl/>
          <w:lang w:bidi="ar-DZ"/>
        </w:rPr>
        <w:t>معرفة حاجات طلبة جامعة الإسراء إلى المهارات الحياتية ، وهل تختلف هذه الحاجات بإختلاف الجنس ، والكلية  والمستوى الأكاديمي ، ومكان الإقامة .</w:t>
      </w:r>
    </w:p>
    <w:p w:rsidR="00C94EB2" w:rsidRPr="00C94EB2" w:rsidRDefault="00C94EB2" w:rsidP="00C94EB2">
      <w:pPr>
        <w:spacing w:line="240" w:lineRule="auto"/>
        <w:jc w:val="both"/>
        <w:rPr>
          <w:rFonts w:ascii="Traditional Arabic" w:hAnsi="Traditional Arabic" w:cs="Traditional Arabic"/>
          <w:b/>
          <w:bCs/>
          <w:sz w:val="32"/>
          <w:szCs w:val="32"/>
          <w:rtl/>
          <w:lang w:bidi="ar-DZ"/>
        </w:rPr>
      </w:pPr>
      <w:r w:rsidRPr="00C94EB2">
        <w:rPr>
          <w:rFonts w:ascii="Traditional Arabic" w:hAnsi="Traditional Arabic" w:cs="Traditional Arabic"/>
          <w:b/>
          <w:bCs/>
          <w:sz w:val="32"/>
          <w:szCs w:val="32"/>
          <w:rtl/>
          <w:lang w:bidi="ar-DZ"/>
        </w:rPr>
        <w:t>أدوات البحث :</w:t>
      </w:r>
    </w:p>
    <w:p w:rsidR="00C94EB2" w:rsidRDefault="00C94EB2" w:rsidP="00C94EB2">
      <w:pPr>
        <w:spacing w:line="240" w:lineRule="auto"/>
        <w:jc w:val="both"/>
        <w:rPr>
          <w:rFonts w:ascii="Traditional Arabic" w:hAnsi="Traditional Arabic" w:cs="Traditional Arabic"/>
          <w:sz w:val="32"/>
          <w:szCs w:val="32"/>
          <w:rtl/>
          <w:lang w:bidi="ar-DZ"/>
        </w:rPr>
      </w:pPr>
      <w:r>
        <w:rPr>
          <w:rFonts w:ascii="Traditional Arabic" w:hAnsi="Traditional Arabic" w:cs="Traditional Arabic"/>
          <w:sz w:val="32"/>
          <w:szCs w:val="32"/>
          <w:rtl/>
          <w:lang w:bidi="ar-DZ"/>
        </w:rPr>
        <w:t>أعدت لهذا الغرض إستبانة ضمت 40 فقرة وزعتها على المهارات الحياتية التالية : الهوية ، الصحة ، العلاقات الشحصية والإجتماعية ،الإقتصاد والتكنولوجيا ، البيئة.</w:t>
      </w:r>
    </w:p>
    <w:p w:rsidR="00C94EB2" w:rsidRPr="00C94EB2" w:rsidRDefault="00C94EB2" w:rsidP="00C94EB2">
      <w:pPr>
        <w:spacing w:line="240" w:lineRule="auto"/>
        <w:jc w:val="both"/>
        <w:rPr>
          <w:rFonts w:ascii="Traditional Arabic" w:hAnsi="Traditional Arabic" w:cs="Traditional Arabic"/>
          <w:b/>
          <w:bCs/>
          <w:sz w:val="32"/>
          <w:szCs w:val="32"/>
          <w:rtl/>
          <w:lang w:bidi="ar-DZ"/>
        </w:rPr>
      </w:pPr>
      <w:r w:rsidRPr="00C94EB2">
        <w:rPr>
          <w:rFonts w:ascii="Traditional Arabic" w:hAnsi="Traditional Arabic" w:cs="Traditional Arabic"/>
          <w:b/>
          <w:bCs/>
          <w:sz w:val="32"/>
          <w:szCs w:val="32"/>
          <w:rtl/>
          <w:lang w:bidi="ar-DZ"/>
        </w:rPr>
        <w:t>عينة البحث :</w:t>
      </w:r>
    </w:p>
    <w:p w:rsidR="00C94EB2" w:rsidRDefault="00C94EB2" w:rsidP="00C94EB2">
      <w:pPr>
        <w:spacing w:line="240" w:lineRule="auto"/>
        <w:jc w:val="both"/>
        <w:rPr>
          <w:rFonts w:ascii="Traditional Arabic" w:hAnsi="Traditional Arabic" w:cs="Traditional Arabic"/>
          <w:sz w:val="32"/>
          <w:szCs w:val="32"/>
          <w:rtl/>
          <w:lang w:bidi="ar-DZ"/>
        </w:rPr>
      </w:pPr>
      <w:r>
        <w:rPr>
          <w:rFonts w:ascii="Traditional Arabic" w:hAnsi="Traditional Arabic" w:cs="Traditional Arabic"/>
          <w:sz w:val="32"/>
          <w:szCs w:val="32"/>
          <w:rtl/>
          <w:lang w:bidi="ar-DZ"/>
        </w:rPr>
        <w:t>طبقت الدراسة على 480 طالبا وطالبة خلال الموسم الجامعي (2006-2007).</w:t>
      </w:r>
    </w:p>
    <w:p w:rsidR="00C94EB2" w:rsidRPr="00C94EB2" w:rsidRDefault="00C94EB2" w:rsidP="00C94EB2">
      <w:pPr>
        <w:spacing w:line="240" w:lineRule="auto"/>
        <w:jc w:val="both"/>
        <w:rPr>
          <w:rFonts w:ascii="Traditional Arabic" w:hAnsi="Traditional Arabic" w:cs="Traditional Arabic"/>
          <w:b/>
          <w:bCs/>
          <w:sz w:val="32"/>
          <w:szCs w:val="32"/>
          <w:rtl/>
          <w:lang w:bidi="ar-DZ"/>
        </w:rPr>
      </w:pPr>
      <w:r w:rsidRPr="00C94EB2">
        <w:rPr>
          <w:rFonts w:ascii="Traditional Arabic" w:hAnsi="Traditional Arabic" w:cs="Traditional Arabic"/>
          <w:b/>
          <w:bCs/>
          <w:sz w:val="32"/>
          <w:szCs w:val="32"/>
          <w:rtl/>
          <w:lang w:bidi="ar-DZ"/>
        </w:rPr>
        <w:t xml:space="preserve">نتائج الدراسة :  </w:t>
      </w:r>
    </w:p>
    <w:p w:rsidR="00C94EB2" w:rsidRDefault="00C94EB2" w:rsidP="00C94EB2">
      <w:pPr>
        <w:spacing w:line="240" w:lineRule="auto"/>
        <w:jc w:val="both"/>
        <w:rPr>
          <w:rFonts w:ascii="Traditional Arabic" w:hAnsi="Traditional Arabic" w:cs="Traditional Arabic"/>
          <w:sz w:val="32"/>
          <w:szCs w:val="32"/>
          <w:rtl/>
          <w:lang w:bidi="ar-DZ"/>
        </w:rPr>
      </w:pPr>
      <w:r>
        <w:rPr>
          <w:rFonts w:ascii="Traditional Arabic" w:hAnsi="Traditional Arabic" w:cs="Traditional Arabic"/>
          <w:sz w:val="32"/>
          <w:szCs w:val="32"/>
          <w:rtl/>
          <w:lang w:bidi="ar-DZ"/>
        </w:rPr>
        <w:t xml:space="preserve">بينت نتائج الدراسة الوصفية أن حاجة الطلبة للمهارات جاءت على النحو التالي : </w:t>
      </w:r>
    </w:p>
    <w:p w:rsidR="00C94EB2" w:rsidRDefault="00C94EB2" w:rsidP="00F70812">
      <w:pPr>
        <w:numPr>
          <w:ilvl w:val="0"/>
          <w:numId w:val="15"/>
        </w:numPr>
        <w:spacing w:line="240" w:lineRule="auto"/>
        <w:jc w:val="both"/>
        <w:rPr>
          <w:rFonts w:ascii="Traditional Arabic" w:hAnsi="Traditional Arabic" w:cs="Traditional Arabic"/>
          <w:sz w:val="32"/>
          <w:szCs w:val="32"/>
          <w:rtl/>
          <w:lang w:val="fr-FR" w:bidi="ar-DZ"/>
        </w:rPr>
      </w:pPr>
      <w:r>
        <w:rPr>
          <w:rFonts w:ascii="Traditional Arabic" w:hAnsi="Traditional Arabic" w:cs="Traditional Arabic"/>
          <w:sz w:val="32"/>
          <w:szCs w:val="32"/>
          <w:rtl/>
          <w:lang w:bidi="ar-DZ"/>
        </w:rPr>
        <w:t>الهوية أولا ، الصحة الإقتصاد والتكنولوجيا العلاقات الشخصية والإجتماعية ، البيئة أخيرا .</w:t>
      </w:r>
    </w:p>
    <w:p w:rsidR="00C94EB2" w:rsidRDefault="00C94EB2" w:rsidP="00F70812">
      <w:pPr>
        <w:numPr>
          <w:ilvl w:val="0"/>
          <w:numId w:val="15"/>
        </w:numPr>
        <w:spacing w:line="240" w:lineRule="auto"/>
        <w:jc w:val="both"/>
        <w:rPr>
          <w:rFonts w:ascii="Traditional Arabic" w:hAnsi="Traditional Arabic" w:cs="Traditional Arabic"/>
          <w:sz w:val="32"/>
          <w:szCs w:val="32"/>
          <w:lang w:val="fr-FR" w:bidi="ar-DZ"/>
        </w:rPr>
      </w:pPr>
      <w:r>
        <w:rPr>
          <w:rFonts w:ascii="Traditional Arabic" w:hAnsi="Traditional Arabic" w:cs="Traditional Arabic"/>
          <w:sz w:val="32"/>
          <w:szCs w:val="32"/>
          <w:rtl/>
          <w:lang w:bidi="ar-DZ"/>
        </w:rPr>
        <w:t>عدم وجود فروق ذات دلالة إحصائية عند مستوى الدلالة 0.005 على جميع المحاور بإستثناء محور العلاقات الشخصية والإجتماعية بين الطلاب والطالبات ، وأن الحاجة للمهارات الحياتية عند طلبة جامعة الإسراء في الكليات العلمية أعلى منها لطلبة الكليات الإنسانية ، وأن حاجات طلبة جامعة الإسراء من المقيمين في المدينة  أعلى من نظرائهم المقيمين في الريف .</w:t>
      </w:r>
    </w:p>
    <w:p w:rsidR="00C94EB2" w:rsidRDefault="00C94EB2" w:rsidP="00F70812">
      <w:pPr>
        <w:numPr>
          <w:ilvl w:val="0"/>
          <w:numId w:val="15"/>
        </w:numPr>
        <w:spacing w:line="240" w:lineRule="auto"/>
        <w:jc w:val="both"/>
        <w:rPr>
          <w:rFonts w:ascii="Traditional Arabic" w:hAnsi="Traditional Arabic" w:cs="Traditional Arabic"/>
          <w:sz w:val="32"/>
          <w:szCs w:val="32"/>
          <w:lang w:val="fr-FR" w:bidi="ar-DZ"/>
        </w:rPr>
      </w:pPr>
      <w:r>
        <w:rPr>
          <w:rFonts w:ascii="Traditional Arabic" w:hAnsi="Traditional Arabic" w:cs="Traditional Arabic"/>
          <w:sz w:val="32"/>
          <w:szCs w:val="32"/>
          <w:rtl/>
          <w:lang w:bidi="ar-DZ"/>
        </w:rPr>
        <w:lastRenderedPageBreak/>
        <w:t>أن الحاجات للمهارات الحياتية لطلبة مستوى السنة الرابعة على محور الهوية هي أعلى من مستوى السنوات الأخرى ، ويليها طلبة المستوى الأول ، وإرتفاع المتوسطات الحسابية لحاجات طلبة جامعة الإسراء من المهارات الحياتية له دليل قاطع على حاجاتهم الفعلية وفي كافة المحاور المتناولة بالدراسة ( مريم السيد ، 2007 ، ص103 ،141) .</w:t>
      </w:r>
    </w:p>
    <w:p w:rsidR="00C94EB2" w:rsidRPr="00C94EB2" w:rsidRDefault="00C94EB2" w:rsidP="00C94EB2">
      <w:pPr>
        <w:spacing w:line="240" w:lineRule="auto"/>
        <w:jc w:val="both"/>
        <w:rPr>
          <w:rFonts w:ascii="Traditional Arabic" w:hAnsi="Traditional Arabic" w:cs="Traditional Arabic"/>
          <w:b/>
          <w:bCs/>
          <w:sz w:val="32"/>
          <w:szCs w:val="32"/>
          <w:lang w:bidi="ar-DZ"/>
        </w:rPr>
      </w:pPr>
      <w:r w:rsidRPr="00C94EB2">
        <w:rPr>
          <w:rFonts w:ascii="Traditional Arabic" w:hAnsi="Traditional Arabic" w:cs="Traditional Arabic"/>
          <w:b/>
          <w:bCs/>
          <w:sz w:val="32"/>
          <w:szCs w:val="32"/>
          <w:rtl/>
          <w:lang w:bidi="ar-DZ"/>
        </w:rPr>
        <w:t>8- دراسة عمار عمور (2008م) :</w:t>
      </w:r>
    </w:p>
    <w:p w:rsidR="00C94EB2" w:rsidRPr="00C94EB2" w:rsidRDefault="00C94EB2" w:rsidP="00C94EB2">
      <w:pPr>
        <w:spacing w:line="240" w:lineRule="auto"/>
        <w:jc w:val="both"/>
        <w:rPr>
          <w:rFonts w:ascii="Traditional Arabic" w:hAnsi="Traditional Arabic" w:cs="Traditional Arabic"/>
          <w:b/>
          <w:bCs/>
          <w:sz w:val="32"/>
          <w:szCs w:val="32"/>
          <w:rtl/>
          <w:lang w:bidi="ar-DZ"/>
        </w:rPr>
      </w:pPr>
      <w:r w:rsidRPr="00C94EB2">
        <w:rPr>
          <w:rFonts w:ascii="Traditional Arabic" w:hAnsi="Traditional Arabic" w:cs="Traditional Arabic"/>
          <w:b/>
          <w:bCs/>
          <w:sz w:val="32"/>
          <w:szCs w:val="32"/>
          <w:rtl/>
          <w:lang w:bidi="ar-DZ"/>
        </w:rPr>
        <w:t xml:space="preserve">العنوان : </w:t>
      </w:r>
    </w:p>
    <w:p w:rsidR="00C94EB2" w:rsidRDefault="00C94EB2" w:rsidP="00C94EB2">
      <w:pPr>
        <w:spacing w:line="240" w:lineRule="auto"/>
        <w:jc w:val="both"/>
        <w:rPr>
          <w:rFonts w:ascii="Traditional Arabic" w:hAnsi="Traditional Arabic" w:cs="Traditional Arabic"/>
          <w:sz w:val="32"/>
          <w:szCs w:val="32"/>
          <w:rtl/>
          <w:lang w:bidi="ar-DZ"/>
        </w:rPr>
      </w:pPr>
      <w:r>
        <w:rPr>
          <w:rFonts w:ascii="Traditional Arabic" w:hAnsi="Traditional Arabic" w:cs="Traditional Arabic"/>
          <w:sz w:val="32"/>
          <w:szCs w:val="32"/>
          <w:rtl/>
          <w:lang w:bidi="ar-DZ"/>
        </w:rPr>
        <w:t>إسهامات بعض أساليب تدريس التربية البدنية و الرياضية الحديثة في تنمية بعض المهارات الحياتية لدى طلاب المرحلة الجامعية .</w:t>
      </w:r>
    </w:p>
    <w:p w:rsidR="00C94EB2" w:rsidRDefault="00C94EB2" w:rsidP="00C94EB2">
      <w:pPr>
        <w:spacing w:line="240" w:lineRule="auto"/>
        <w:jc w:val="both"/>
        <w:rPr>
          <w:rFonts w:ascii="Traditional Arabic" w:hAnsi="Traditional Arabic" w:cs="Traditional Arabic"/>
          <w:sz w:val="32"/>
          <w:szCs w:val="32"/>
          <w:rtl/>
          <w:lang w:bidi="ar-DZ"/>
        </w:rPr>
      </w:pPr>
      <w:r>
        <w:rPr>
          <w:rFonts w:ascii="Traditional Arabic" w:hAnsi="Traditional Arabic" w:cs="Traditional Arabic"/>
          <w:sz w:val="32"/>
          <w:szCs w:val="32"/>
          <w:rtl/>
          <w:lang w:bidi="ar-DZ"/>
        </w:rPr>
        <w:t xml:space="preserve">الهدف العام من الدراسة : هدفت هذه الدراسة ، إلى التعرف على إسهامات بعض أساليب التدريس الحديثة في التربية البدنية والرياضية ( التدريس ، الزوجي ) على تنمية بعض المهارات  الحياتية ،(المهارات البدنية والمهارية ، مهارات الإتصال والتواصل ، المهارات الإجتماعية  والعمل الجماعي ، المهارات النفسية والأخلاقية ، مهارات التفكير والإكتشاف ) وذلك في لعبتين جماعيتين كرة القدم ، الكرة الطائرة </w:t>
      </w:r>
    </w:p>
    <w:p w:rsidR="00C94EB2" w:rsidRPr="00C94EB2" w:rsidRDefault="00C94EB2" w:rsidP="00C94EB2">
      <w:pPr>
        <w:spacing w:line="240" w:lineRule="auto"/>
        <w:jc w:val="both"/>
        <w:rPr>
          <w:rFonts w:ascii="Traditional Arabic" w:hAnsi="Traditional Arabic" w:cs="Traditional Arabic"/>
          <w:b/>
          <w:bCs/>
          <w:sz w:val="32"/>
          <w:szCs w:val="32"/>
          <w:rtl/>
          <w:lang w:bidi="ar-DZ"/>
        </w:rPr>
      </w:pPr>
      <w:r w:rsidRPr="00C94EB2">
        <w:rPr>
          <w:rFonts w:ascii="Traditional Arabic" w:hAnsi="Traditional Arabic" w:cs="Traditional Arabic"/>
          <w:b/>
          <w:bCs/>
          <w:sz w:val="32"/>
          <w:szCs w:val="32"/>
          <w:rtl/>
          <w:lang w:bidi="ar-DZ"/>
        </w:rPr>
        <w:t>تساؤلات البحث :</w:t>
      </w:r>
    </w:p>
    <w:p w:rsidR="00C94EB2" w:rsidRDefault="00C94EB2" w:rsidP="00F70812">
      <w:pPr>
        <w:numPr>
          <w:ilvl w:val="0"/>
          <w:numId w:val="15"/>
        </w:numPr>
        <w:spacing w:line="240" w:lineRule="auto"/>
        <w:jc w:val="both"/>
        <w:rPr>
          <w:rFonts w:ascii="Traditional Arabic" w:hAnsi="Traditional Arabic" w:cs="Traditional Arabic"/>
          <w:sz w:val="32"/>
          <w:szCs w:val="32"/>
          <w:rtl/>
          <w:lang w:val="fr-FR" w:bidi="ar-DZ"/>
        </w:rPr>
      </w:pPr>
      <w:r>
        <w:rPr>
          <w:rFonts w:ascii="Traditional Arabic" w:hAnsi="Traditional Arabic" w:cs="Traditional Arabic"/>
          <w:sz w:val="32"/>
          <w:szCs w:val="32"/>
          <w:rtl/>
          <w:lang w:bidi="ar-DZ"/>
        </w:rPr>
        <w:t>هل توجد فروق ذات دلالة إحصائية عند مستوى الدلالة (0.05) القياس القبلي والقياس البعدي لمتوسطات درجات أفراد العينة ، على مقياس المهارات الحياتية في الأسلوب التدريبي في كل لعبة ؟</w:t>
      </w:r>
    </w:p>
    <w:p w:rsidR="00C94EB2" w:rsidRDefault="00C94EB2" w:rsidP="00F70812">
      <w:pPr>
        <w:numPr>
          <w:ilvl w:val="0"/>
          <w:numId w:val="15"/>
        </w:numPr>
        <w:spacing w:line="240" w:lineRule="auto"/>
        <w:jc w:val="both"/>
        <w:rPr>
          <w:rFonts w:ascii="Traditional Arabic" w:hAnsi="Traditional Arabic" w:cs="Traditional Arabic"/>
          <w:sz w:val="32"/>
          <w:szCs w:val="32"/>
          <w:lang w:val="fr-FR" w:bidi="ar-DZ"/>
        </w:rPr>
      </w:pPr>
      <w:r>
        <w:rPr>
          <w:rFonts w:ascii="Traditional Arabic" w:hAnsi="Traditional Arabic" w:cs="Traditional Arabic"/>
          <w:sz w:val="32"/>
          <w:szCs w:val="32"/>
          <w:rtl/>
          <w:lang w:bidi="ar-DZ"/>
        </w:rPr>
        <w:t>هل توجد فروق ذات دلالة إحصائية عند مستوى الدلالة (0.05) القياس القبلي والقياس البعدي لمتوسطات درجات أفراد العينة على مقياس المهارات الحياتية في الأسلوب الزوجي في كل لعبة ؟</w:t>
      </w:r>
    </w:p>
    <w:p w:rsidR="00C94EB2" w:rsidRDefault="00C94EB2" w:rsidP="00F70812">
      <w:pPr>
        <w:numPr>
          <w:ilvl w:val="0"/>
          <w:numId w:val="15"/>
        </w:numPr>
        <w:spacing w:line="240" w:lineRule="auto"/>
        <w:jc w:val="both"/>
        <w:rPr>
          <w:rFonts w:ascii="Traditional Arabic" w:hAnsi="Traditional Arabic" w:cs="Traditional Arabic"/>
          <w:sz w:val="32"/>
          <w:szCs w:val="32"/>
          <w:lang w:val="fr-FR" w:bidi="ar-DZ"/>
        </w:rPr>
      </w:pPr>
      <w:r>
        <w:rPr>
          <w:rFonts w:ascii="Traditional Arabic" w:hAnsi="Traditional Arabic" w:cs="Traditional Arabic"/>
          <w:sz w:val="32"/>
          <w:szCs w:val="32"/>
          <w:rtl/>
          <w:lang w:bidi="ar-DZ"/>
        </w:rPr>
        <w:t>هل توجد فروق ذات دلالة إحصائية  عند مستوى الدلالة (0.05) القياسين البعدي لمتوسطات درجات أفراد العينة على مقياس المهارات الحياتية تعزى لإختلاف نوع الأسلوب التدريسي ؟</w:t>
      </w:r>
    </w:p>
    <w:p w:rsidR="00C94EB2" w:rsidRDefault="00C94EB2" w:rsidP="00F70812">
      <w:pPr>
        <w:numPr>
          <w:ilvl w:val="0"/>
          <w:numId w:val="15"/>
        </w:numPr>
        <w:spacing w:line="240" w:lineRule="auto"/>
        <w:jc w:val="both"/>
        <w:rPr>
          <w:rFonts w:ascii="Traditional Arabic" w:hAnsi="Traditional Arabic" w:cs="Traditional Arabic"/>
          <w:sz w:val="32"/>
          <w:szCs w:val="32"/>
          <w:lang w:val="fr-FR" w:bidi="ar-DZ"/>
        </w:rPr>
      </w:pPr>
      <w:r>
        <w:rPr>
          <w:rFonts w:ascii="Traditional Arabic" w:hAnsi="Traditional Arabic" w:cs="Traditional Arabic"/>
          <w:sz w:val="32"/>
          <w:szCs w:val="32"/>
          <w:rtl/>
          <w:lang w:bidi="ar-DZ"/>
        </w:rPr>
        <w:t>هل توجد فروق ذات دلالة إحصائية عند مستوى الدلالة القياس (0.05) البعدي لمتوسطات درجات أفراد العينة على مقياس المهارات الحياتية في الأسلوب التدريبي تبعا لإختلاف الرياضة ؟</w:t>
      </w:r>
    </w:p>
    <w:p w:rsidR="00C94EB2" w:rsidRDefault="00C94EB2" w:rsidP="00F70812">
      <w:pPr>
        <w:numPr>
          <w:ilvl w:val="0"/>
          <w:numId w:val="15"/>
        </w:numPr>
        <w:spacing w:line="240" w:lineRule="auto"/>
        <w:jc w:val="both"/>
        <w:rPr>
          <w:rFonts w:ascii="Traditional Arabic" w:hAnsi="Traditional Arabic" w:cs="Traditional Arabic"/>
          <w:sz w:val="32"/>
          <w:szCs w:val="32"/>
          <w:lang w:val="fr-FR" w:bidi="ar-DZ"/>
        </w:rPr>
      </w:pPr>
      <w:r>
        <w:rPr>
          <w:rFonts w:ascii="Traditional Arabic" w:hAnsi="Traditional Arabic" w:cs="Traditional Arabic"/>
          <w:sz w:val="32"/>
          <w:szCs w:val="32"/>
          <w:rtl/>
          <w:lang w:bidi="ar-DZ"/>
        </w:rPr>
        <w:lastRenderedPageBreak/>
        <w:t xml:space="preserve">هل توجد فروق ذات دلالة إحصائية عند مستوى الدلالة (0.05) القياس البعدي لمتوسطات درجات أفراد  العينة على مقياس المهارات الحياتية في الأسلوب الزوجي تبعا لإختلاف نوع الرياضة ؟ </w:t>
      </w:r>
    </w:p>
    <w:p w:rsidR="00C94EB2" w:rsidRDefault="00C94EB2" w:rsidP="00F70812">
      <w:pPr>
        <w:numPr>
          <w:ilvl w:val="0"/>
          <w:numId w:val="15"/>
        </w:numPr>
        <w:spacing w:line="240" w:lineRule="auto"/>
        <w:jc w:val="both"/>
        <w:rPr>
          <w:rFonts w:ascii="Traditional Arabic" w:hAnsi="Traditional Arabic" w:cs="Traditional Arabic"/>
          <w:sz w:val="32"/>
          <w:szCs w:val="32"/>
          <w:lang w:val="fr-FR" w:bidi="ar-DZ"/>
        </w:rPr>
      </w:pPr>
      <w:r>
        <w:rPr>
          <w:rFonts w:ascii="Traditional Arabic" w:hAnsi="Traditional Arabic" w:cs="Traditional Arabic"/>
          <w:sz w:val="32"/>
          <w:szCs w:val="32"/>
          <w:rtl/>
          <w:lang w:bidi="ar-DZ"/>
        </w:rPr>
        <w:t>هل يوجد أثر للتفاعل عند مستوى الدلالة الإحصائية (0.05) الأسلوب التدريسي المنتهج واللعبة المختارة في تباين درجات أفراد عينة الدراسة على مقياس المهارات الحياتية ؟</w:t>
      </w:r>
    </w:p>
    <w:p w:rsidR="00C94EB2" w:rsidRPr="00C94EB2" w:rsidRDefault="00C94EB2" w:rsidP="00C94EB2">
      <w:pPr>
        <w:spacing w:line="240" w:lineRule="auto"/>
        <w:jc w:val="both"/>
        <w:rPr>
          <w:rFonts w:ascii="Traditional Arabic" w:hAnsi="Traditional Arabic" w:cs="Traditional Arabic"/>
          <w:b/>
          <w:bCs/>
          <w:sz w:val="32"/>
          <w:szCs w:val="32"/>
          <w:lang w:bidi="ar-DZ"/>
        </w:rPr>
      </w:pPr>
      <w:r w:rsidRPr="00C94EB2">
        <w:rPr>
          <w:rFonts w:ascii="Traditional Arabic" w:hAnsi="Traditional Arabic" w:cs="Traditional Arabic"/>
          <w:b/>
          <w:bCs/>
          <w:sz w:val="32"/>
          <w:szCs w:val="32"/>
          <w:rtl/>
          <w:lang w:bidi="ar-DZ"/>
        </w:rPr>
        <w:t xml:space="preserve">المنهج المتبع في الدراسة : </w:t>
      </w:r>
    </w:p>
    <w:p w:rsidR="00C94EB2" w:rsidRDefault="00C94EB2" w:rsidP="00C94EB2">
      <w:pPr>
        <w:spacing w:line="240" w:lineRule="auto"/>
        <w:jc w:val="both"/>
        <w:rPr>
          <w:rFonts w:ascii="Traditional Arabic" w:hAnsi="Traditional Arabic" w:cs="Traditional Arabic"/>
          <w:sz w:val="32"/>
          <w:szCs w:val="32"/>
          <w:rtl/>
          <w:lang w:bidi="ar-DZ"/>
        </w:rPr>
      </w:pPr>
      <w:r>
        <w:rPr>
          <w:rFonts w:ascii="Traditional Arabic" w:hAnsi="Traditional Arabic" w:cs="Traditional Arabic"/>
          <w:sz w:val="32"/>
          <w:szCs w:val="32"/>
          <w:rtl/>
          <w:lang w:bidi="ar-DZ"/>
        </w:rPr>
        <w:t>إنتهج الباحث المنهج التجريبي فوزع الطلبة بالتساوي على أربعة مجموعات تجريبية .</w:t>
      </w:r>
    </w:p>
    <w:p w:rsidR="00C94EB2" w:rsidRPr="00C94EB2" w:rsidRDefault="00C94EB2" w:rsidP="00C94EB2">
      <w:pPr>
        <w:spacing w:line="240" w:lineRule="auto"/>
        <w:jc w:val="both"/>
        <w:rPr>
          <w:rFonts w:ascii="Traditional Arabic" w:hAnsi="Traditional Arabic" w:cs="Traditional Arabic"/>
          <w:b/>
          <w:bCs/>
          <w:sz w:val="32"/>
          <w:szCs w:val="32"/>
          <w:rtl/>
          <w:lang w:bidi="ar-DZ"/>
        </w:rPr>
      </w:pPr>
      <w:r w:rsidRPr="00C94EB2">
        <w:rPr>
          <w:rFonts w:ascii="Traditional Arabic" w:hAnsi="Traditional Arabic" w:cs="Traditional Arabic"/>
          <w:b/>
          <w:bCs/>
          <w:sz w:val="32"/>
          <w:szCs w:val="32"/>
          <w:rtl/>
          <w:lang w:bidi="ar-DZ"/>
        </w:rPr>
        <w:t xml:space="preserve">عينة الدراسة :  </w:t>
      </w:r>
    </w:p>
    <w:p w:rsidR="00C94EB2" w:rsidRDefault="00C94EB2" w:rsidP="00C94EB2">
      <w:pPr>
        <w:spacing w:line="240" w:lineRule="auto"/>
        <w:jc w:val="both"/>
        <w:rPr>
          <w:rFonts w:ascii="Traditional Arabic" w:hAnsi="Traditional Arabic" w:cs="Traditional Arabic"/>
          <w:sz w:val="32"/>
          <w:szCs w:val="32"/>
          <w:lang w:bidi="ar-DZ"/>
        </w:rPr>
      </w:pPr>
      <w:r>
        <w:rPr>
          <w:rFonts w:ascii="Traditional Arabic" w:hAnsi="Traditional Arabic" w:cs="Traditional Arabic"/>
          <w:sz w:val="32"/>
          <w:szCs w:val="32"/>
          <w:rtl/>
          <w:lang w:bidi="ar-DZ"/>
        </w:rPr>
        <w:t xml:space="preserve">وقد اشتملت عينة الدراسة على (76) طالبا جديدا ، </w:t>
      </w:r>
      <w:r w:rsidR="00CE220C">
        <w:rPr>
          <w:rFonts w:ascii="Traditional Arabic" w:hAnsi="Traditional Arabic" w:cs="Traditional Arabic" w:hint="cs"/>
          <w:sz w:val="32"/>
          <w:szCs w:val="32"/>
          <w:rtl/>
          <w:lang w:bidi="ar-DZ"/>
        </w:rPr>
        <w:t>اختيروا</w:t>
      </w:r>
      <w:r>
        <w:rPr>
          <w:rFonts w:ascii="Traditional Arabic" w:hAnsi="Traditional Arabic" w:cs="Traditional Arabic"/>
          <w:sz w:val="32"/>
          <w:szCs w:val="32"/>
          <w:rtl/>
          <w:lang w:bidi="ar-DZ"/>
        </w:rPr>
        <w:t xml:space="preserve"> بطريقة عشوائية من مجموع (275) طالبا من السنة الأولى ليسانس بقسم التربية  البدنية والرياضية ، بجامعة عبد الحميد ابن باديس مستغانم ( الجزائر ).</w:t>
      </w:r>
    </w:p>
    <w:p w:rsidR="00C94EB2" w:rsidRPr="00C94EB2" w:rsidRDefault="00C94EB2" w:rsidP="00C94EB2">
      <w:pPr>
        <w:spacing w:line="240" w:lineRule="auto"/>
        <w:jc w:val="both"/>
        <w:rPr>
          <w:rFonts w:ascii="Traditional Arabic" w:hAnsi="Traditional Arabic" w:cs="Traditional Arabic"/>
          <w:b/>
          <w:bCs/>
          <w:sz w:val="32"/>
          <w:szCs w:val="32"/>
          <w:rtl/>
          <w:lang w:bidi="ar-DZ"/>
        </w:rPr>
      </w:pPr>
      <w:r w:rsidRPr="00C94EB2">
        <w:rPr>
          <w:rFonts w:ascii="Traditional Arabic" w:hAnsi="Traditional Arabic" w:cs="Traditional Arabic"/>
          <w:b/>
          <w:bCs/>
          <w:sz w:val="32"/>
          <w:szCs w:val="32"/>
          <w:rtl/>
          <w:lang w:bidi="ar-DZ"/>
        </w:rPr>
        <w:t xml:space="preserve">أدوات الدراسة :  </w:t>
      </w:r>
    </w:p>
    <w:p w:rsidR="00C94EB2" w:rsidRDefault="00C94EB2" w:rsidP="00C94EB2">
      <w:pPr>
        <w:spacing w:line="240" w:lineRule="auto"/>
        <w:jc w:val="both"/>
        <w:rPr>
          <w:rFonts w:ascii="Traditional Arabic" w:hAnsi="Traditional Arabic" w:cs="Traditional Arabic"/>
          <w:sz w:val="32"/>
          <w:szCs w:val="32"/>
          <w:rtl/>
          <w:lang w:bidi="ar-DZ"/>
        </w:rPr>
      </w:pPr>
      <w:r>
        <w:rPr>
          <w:rFonts w:ascii="Traditional Arabic" w:hAnsi="Traditional Arabic" w:cs="Traditional Arabic"/>
          <w:sz w:val="32"/>
          <w:szCs w:val="32"/>
          <w:rtl/>
          <w:lang w:bidi="ar-DZ"/>
        </w:rPr>
        <w:t>هذا وتم الاستعانة ، بمقياس الأهم للمهارات الحياتية ، أحاط بجوانب شخصية المتعلم واحتوى على 75 فقرة موزعة على خمسة مهارات حياتية ، وتم استخدام المتوسطات الحياتية والإنحرافات المعيارية وإختبار (ت) وإختبار (</w:t>
      </w:r>
      <w:r>
        <w:rPr>
          <w:rFonts w:ascii="Traditional Arabic" w:hAnsi="Traditional Arabic" w:cs="Traditional Arabic"/>
          <w:sz w:val="32"/>
          <w:szCs w:val="32"/>
          <w:lang w:val="fr-FR" w:bidi="ar-DZ"/>
        </w:rPr>
        <w:t>TWO WAY ANOVA</w:t>
      </w:r>
      <w:r>
        <w:rPr>
          <w:rFonts w:ascii="Traditional Arabic" w:hAnsi="Traditional Arabic" w:cs="Traditional Arabic"/>
          <w:sz w:val="32"/>
          <w:szCs w:val="32"/>
          <w:rtl/>
          <w:lang w:bidi="ar-DZ"/>
        </w:rPr>
        <w:t>) .</w:t>
      </w:r>
    </w:p>
    <w:p w:rsidR="00C94EB2" w:rsidRPr="00C94EB2" w:rsidRDefault="00C94EB2" w:rsidP="00C94EB2">
      <w:pPr>
        <w:spacing w:line="240" w:lineRule="auto"/>
        <w:jc w:val="both"/>
        <w:rPr>
          <w:rFonts w:ascii="Traditional Arabic" w:hAnsi="Traditional Arabic" w:cs="Traditional Arabic"/>
          <w:b/>
          <w:bCs/>
          <w:sz w:val="32"/>
          <w:szCs w:val="32"/>
          <w:rtl/>
          <w:lang w:bidi="ar-DZ"/>
        </w:rPr>
      </w:pPr>
      <w:r w:rsidRPr="00C94EB2">
        <w:rPr>
          <w:rFonts w:ascii="Traditional Arabic" w:hAnsi="Traditional Arabic" w:cs="Traditional Arabic"/>
          <w:b/>
          <w:bCs/>
          <w:sz w:val="32"/>
          <w:szCs w:val="32"/>
          <w:rtl/>
          <w:lang w:bidi="ar-DZ"/>
        </w:rPr>
        <w:t xml:space="preserve">أهم التوصيات والإقتراحات : </w:t>
      </w:r>
    </w:p>
    <w:p w:rsidR="00C94EB2" w:rsidRDefault="00C94EB2" w:rsidP="00C94EB2">
      <w:pPr>
        <w:spacing w:line="240" w:lineRule="auto"/>
        <w:jc w:val="both"/>
        <w:rPr>
          <w:rFonts w:ascii="Traditional Arabic" w:hAnsi="Traditional Arabic" w:cs="Traditional Arabic"/>
          <w:sz w:val="32"/>
          <w:szCs w:val="32"/>
          <w:rtl/>
          <w:lang w:bidi="ar-DZ"/>
        </w:rPr>
      </w:pPr>
      <w:r>
        <w:rPr>
          <w:rFonts w:ascii="Traditional Arabic" w:hAnsi="Traditional Arabic" w:cs="Traditional Arabic"/>
          <w:sz w:val="32"/>
          <w:szCs w:val="32"/>
          <w:rtl/>
          <w:lang w:bidi="ar-DZ"/>
        </w:rPr>
        <w:t>وقد أظهرت نتائج الدراسة ، أن الأسلوبين أثرا إيجابيا على تنمية المهارات الحياتية ، حيث كانت النتائج في صالح القياسات البعدية ، وكل لعبة على حدى ، وجود فروق ذات دلالة إحصائية بين الأسلوب التدريبي والأسلوب الزوجي في تنمية مهارات  البدنية والمهارية ، بعديا ولصالح الأسلوب التدريبي .</w:t>
      </w:r>
    </w:p>
    <w:p w:rsidR="00C94EB2" w:rsidRDefault="00C94EB2" w:rsidP="00C94EB2">
      <w:pPr>
        <w:spacing w:line="240" w:lineRule="auto"/>
        <w:jc w:val="both"/>
        <w:rPr>
          <w:rFonts w:ascii="Traditional Arabic" w:hAnsi="Traditional Arabic" w:cs="Traditional Arabic"/>
          <w:sz w:val="32"/>
          <w:szCs w:val="32"/>
          <w:rtl/>
          <w:lang w:val="fr-FR" w:bidi="ar-DZ"/>
        </w:rPr>
      </w:pPr>
      <w:r>
        <w:rPr>
          <w:rFonts w:ascii="Traditional Arabic" w:hAnsi="Traditional Arabic" w:cs="Traditional Arabic"/>
          <w:sz w:val="32"/>
          <w:szCs w:val="32"/>
          <w:rtl/>
          <w:lang w:bidi="ar-DZ"/>
        </w:rPr>
        <w:t>- وجود فروق ذات دلالة إحصائية بين الأسلوب التدريبي ، والأسلوب الزوجي في تنمية: الإتصال والتواصل ، والمهارات الإجتماعية ، والعمل الجماعي ، بعديا و لصالح الأسلوب الزوجي.</w:t>
      </w:r>
    </w:p>
    <w:p w:rsidR="00C94EB2" w:rsidRDefault="00C94EB2" w:rsidP="00C94EB2">
      <w:pPr>
        <w:spacing w:line="240" w:lineRule="auto"/>
        <w:jc w:val="both"/>
        <w:rPr>
          <w:rFonts w:ascii="Traditional Arabic" w:hAnsi="Traditional Arabic" w:cs="Traditional Arabic"/>
          <w:sz w:val="32"/>
          <w:szCs w:val="32"/>
          <w:lang w:val="fr-FR" w:bidi="ar-DZ"/>
        </w:rPr>
      </w:pPr>
      <w:r>
        <w:rPr>
          <w:rFonts w:ascii="Traditional Arabic" w:hAnsi="Traditional Arabic" w:cs="Traditional Arabic"/>
          <w:sz w:val="32"/>
          <w:szCs w:val="32"/>
          <w:rtl/>
          <w:lang w:bidi="ar-DZ"/>
        </w:rPr>
        <w:t xml:space="preserve">- لا فروق ذات دلالة إحصائية بين الأسلوب التدريبي ، والأسلوب الزوجي في تنمية : المهارات النفسية والأخلاقية ومهارات التفكير </w:t>
      </w:r>
      <w:r w:rsidR="00ED0F58">
        <w:rPr>
          <w:rFonts w:ascii="Traditional Arabic" w:hAnsi="Traditional Arabic" w:cs="Traditional Arabic" w:hint="cs"/>
          <w:sz w:val="32"/>
          <w:szCs w:val="32"/>
          <w:rtl/>
          <w:lang w:bidi="ar-DZ"/>
        </w:rPr>
        <w:t>والاكتشاف</w:t>
      </w:r>
      <w:r>
        <w:rPr>
          <w:rFonts w:ascii="Traditional Arabic" w:hAnsi="Traditional Arabic" w:cs="Traditional Arabic"/>
          <w:sz w:val="32"/>
          <w:szCs w:val="32"/>
          <w:rtl/>
          <w:lang w:bidi="ar-DZ"/>
        </w:rPr>
        <w:t xml:space="preserve"> بعديا .</w:t>
      </w:r>
    </w:p>
    <w:p w:rsidR="00C94EB2" w:rsidRDefault="00C94EB2" w:rsidP="00C94EB2">
      <w:pPr>
        <w:spacing w:line="240" w:lineRule="auto"/>
        <w:jc w:val="both"/>
        <w:rPr>
          <w:rFonts w:ascii="Traditional Arabic" w:hAnsi="Traditional Arabic" w:cs="Traditional Arabic"/>
          <w:sz w:val="32"/>
          <w:szCs w:val="32"/>
          <w:lang w:val="fr-FR" w:bidi="ar-DZ"/>
        </w:rPr>
      </w:pPr>
      <w:r>
        <w:rPr>
          <w:rFonts w:ascii="Traditional Arabic" w:hAnsi="Traditional Arabic" w:cs="Traditional Arabic"/>
          <w:sz w:val="32"/>
          <w:szCs w:val="32"/>
          <w:rtl/>
          <w:lang w:bidi="ar-DZ"/>
        </w:rPr>
        <w:lastRenderedPageBreak/>
        <w:t>- الأسلوب التدريبي في رياضة كرة القدم ، أفضل من الأسلوب التدريبي في رياضة الكرة الطائرة ، في مقياس المهارات الحياتية ككل ، وفي تنمية مهارات الإتصال والتواصل ، والمهارات الإجتماعية ، والعمل الجماعي ، والمهارات النفسية والأخلاقية.</w:t>
      </w:r>
    </w:p>
    <w:p w:rsidR="00C94EB2" w:rsidRDefault="00C94EB2" w:rsidP="00C94EB2">
      <w:pPr>
        <w:spacing w:line="240" w:lineRule="auto"/>
        <w:jc w:val="both"/>
        <w:rPr>
          <w:rFonts w:ascii="Traditional Arabic" w:hAnsi="Traditional Arabic" w:cs="Traditional Arabic"/>
          <w:sz w:val="32"/>
          <w:szCs w:val="32"/>
          <w:lang w:val="fr-FR" w:bidi="ar-DZ"/>
        </w:rPr>
      </w:pPr>
      <w:r>
        <w:rPr>
          <w:rFonts w:ascii="Traditional Arabic" w:hAnsi="Traditional Arabic" w:cs="Traditional Arabic"/>
          <w:sz w:val="32"/>
          <w:szCs w:val="32"/>
          <w:rtl/>
          <w:lang w:bidi="ar-DZ"/>
        </w:rPr>
        <w:t>- الأسلوب التدريبي في رياضة كرة  القدم ، لا</w:t>
      </w:r>
      <w:r w:rsidR="004A6D79">
        <w:rPr>
          <w:rFonts w:ascii="Traditional Arabic" w:hAnsi="Traditional Arabic" w:cs="Traditional Arabic" w:hint="cs"/>
          <w:sz w:val="32"/>
          <w:szCs w:val="32"/>
          <w:rtl/>
          <w:lang w:bidi="ar-DZ"/>
        </w:rPr>
        <w:t xml:space="preserve"> </w:t>
      </w:r>
      <w:r>
        <w:rPr>
          <w:rFonts w:ascii="Traditional Arabic" w:hAnsi="Traditional Arabic" w:cs="Traditional Arabic"/>
          <w:sz w:val="32"/>
          <w:szCs w:val="32"/>
          <w:rtl/>
          <w:lang w:bidi="ar-DZ"/>
        </w:rPr>
        <w:t>يختلف من الأسلوب التدريبي في رياضة كرة الطائرة في تنمية  المهارات البدنية والمهارية ، ومهارات التفكير والإكتشاف .</w:t>
      </w:r>
    </w:p>
    <w:p w:rsidR="00C94EB2" w:rsidRDefault="00C94EB2" w:rsidP="00C94EB2">
      <w:pPr>
        <w:spacing w:line="240" w:lineRule="auto"/>
        <w:jc w:val="both"/>
        <w:rPr>
          <w:rFonts w:ascii="Traditional Arabic" w:hAnsi="Traditional Arabic" w:cs="Traditional Arabic"/>
          <w:sz w:val="32"/>
          <w:szCs w:val="32"/>
          <w:lang w:val="fr-FR" w:bidi="ar-DZ"/>
        </w:rPr>
      </w:pPr>
      <w:r>
        <w:rPr>
          <w:rFonts w:ascii="Traditional Arabic" w:hAnsi="Traditional Arabic" w:cs="Traditional Arabic"/>
          <w:sz w:val="32"/>
          <w:szCs w:val="32"/>
          <w:rtl/>
          <w:lang w:bidi="ar-DZ"/>
        </w:rPr>
        <w:t>- الأسلوب الزوجي في رياضة كرة القدم ، أفضل من الأسلوب الزوجي في رياضة كرة الطائرة ، في مقياس المهارات الحياتية ككل ، وفي تنمية مهارات الإتصال والتواصل .</w:t>
      </w:r>
    </w:p>
    <w:p w:rsidR="00C94EB2" w:rsidRDefault="00C94EB2" w:rsidP="00735110">
      <w:pPr>
        <w:spacing w:line="240" w:lineRule="auto"/>
        <w:jc w:val="both"/>
        <w:rPr>
          <w:rFonts w:ascii="Traditional Arabic" w:hAnsi="Traditional Arabic" w:cs="Traditional Arabic"/>
          <w:sz w:val="32"/>
          <w:szCs w:val="32"/>
          <w:lang w:val="fr-FR" w:bidi="ar-DZ"/>
        </w:rPr>
      </w:pPr>
      <w:r>
        <w:rPr>
          <w:rFonts w:ascii="Traditional Arabic" w:hAnsi="Traditional Arabic" w:cs="Traditional Arabic"/>
          <w:sz w:val="32"/>
          <w:szCs w:val="32"/>
          <w:rtl/>
          <w:lang w:bidi="ar-DZ"/>
        </w:rPr>
        <w:t>- الأسلوب الزوجي في رياضة كرة القدم ، لا</w:t>
      </w:r>
      <w:r w:rsidR="004A6D79">
        <w:rPr>
          <w:rFonts w:ascii="Traditional Arabic" w:hAnsi="Traditional Arabic" w:cs="Traditional Arabic" w:hint="cs"/>
          <w:sz w:val="32"/>
          <w:szCs w:val="32"/>
          <w:rtl/>
          <w:lang w:bidi="ar-DZ"/>
        </w:rPr>
        <w:t xml:space="preserve"> </w:t>
      </w:r>
      <w:r>
        <w:rPr>
          <w:rFonts w:ascii="Traditional Arabic" w:hAnsi="Traditional Arabic" w:cs="Traditional Arabic"/>
          <w:sz w:val="32"/>
          <w:szCs w:val="32"/>
          <w:rtl/>
          <w:lang w:bidi="ar-DZ"/>
        </w:rPr>
        <w:t>يختلف عن الأسلوب الزوجي في رياضة الكرة الطائرة ،في تنمية : المهارات البدنية  والمهارية ، والمهارات الإجتماعية والعمل الجماعي ، والمهارات النفسية  و الأخلاقية ، ومهارات التفكير والإكتشاف</w:t>
      </w:r>
      <w:r w:rsidR="00735110">
        <w:rPr>
          <w:rFonts w:ascii="Traditional Arabic" w:hAnsi="Traditional Arabic" w:cs="Traditional Arabic" w:hint="cs"/>
          <w:sz w:val="32"/>
          <w:szCs w:val="32"/>
          <w:rtl/>
          <w:lang w:bidi="ar-DZ"/>
        </w:rPr>
        <w:t>.</w:t>
      </w:r>
    </w:p>
    <w:p w:rsidR="00C94EB2" w:rsidRDefault="00C94EB2" w:rsidP="00C94EB2">
      <w:pPr>
        <w:spacing w:line="240" w:lineRule="auto"/>
        <w:jc w:val="both"/>
        <w:rPr>
          <w:rFonts w:ascii="Traditional Arabic" w:hAnsi="Traditional Arabic" w:cs="Traditional Arabic"/>
          <w:sz w:val="32"/>
          <w:szCs w:val="32"/>
          <w:lang w:val="fr-FR" w:bidi="ar-DZ"/>
        </w:rPr>
      </w:pPr>
      <w:r>
        <w:rPr>
          <w:rFonts w:ascii="Traditional Arabic" w:hAnsi="Traditional Arabic" w:cs="Traditional Arabic"/>
          <w:sz w:val="32"/>
          <w:szCs w:val="32"/>
          <w:rtl/>
          <w:lang w:bidi="ar-DZ"/>
        </w:rPr>
        <w:t>- لا يوجد تفاعل بين أسلوب التدريس واللعبة على مقياس المهارات الحياتية ، لدى أفراد عينة البحث .</w:t>
      </w:r>
    </w:p>
    <w:p w:rsidR="00C94EB2" w:rsidRDefault="00C94EB2" w:rsidP="00C94EB2">
      <w:pPr>
        <w:spacing w:line="240" w:lineRule="auto"/>
        <w:jc w:val="both"/>
        <w:rPr>
          <w:rFonts w:ascii="Traditional Arabic" w:hAnsi="Traditional Arabic" w:cs="Traditional Arabic"/>
          <w:sz w:val="32"/>
          <w:szCs w:val="32"/>
          <w:lang w:bidi="ar-DZ"/>
        </w:rPr>
      </w:pPr>
      <w:r>
        <w:rPr>
          <w:rFonts w:ascii="Traditional Arabic" w:hAnsi="Traditional Arabic" w:cs="Traditional Arabic"/>
          <w:sz w:val="32"/>
          <w:szCs w:val="32"/>
          <w:rtl/>
          <w:lang w:bidi="ar-DZ"/>
        </w:rPr>
        <w:t>وعليه يوصى الباحث بضرورة التنويع في إستخدام أساليب التدريس ، تبعا لتنوع المواقف التدريسية ، وبدمج المهارات الحياتية في مناهج التربية البدنية و الرياضية ، وعقد دورات للأساتذة ، والمفتشين على أساليب موسكا موستن ، وتوظيف وإكساب المهارات الحياتية للطلاب في حصص التربية البدنية والرياضية ، ومنه يصبح التعليم وظيفيا يرتبط بحياة المتعلمين اليومية ، ويشجعهم على الإستفادة  مما تعلموه لتطبيقه في حياتهم (عمور عمر ،2008 م).</w:t>
      </w:r>
    </w:p>
    <w:p w:rsidR="00C94EB2" w:rsidRPr="00C94EB2" w:rsidRDefault="00C94EB2" w:rsidP="00C94EB2">
      <w:pPr>
        <w:spacing w:line="240" w:lineRule="auto"/>
        <w:jc w:val="both"/>
        <w:rPr>
          <w:rFonts w:ascii="Traditional Arabic" w:hAnsi="Traditional Arabic" w:cs="Traditional Arabic"/>
          <w:b/>
          <w:bCs/>
          <w:sz w:val="32"/>
          <w:szCs w:val="32"/>
          <w:rtl/>
          <w:lang w:bidi="ar-DZ"/>
        </w:rPr>
      </w:pPr>
      <w:r w:rsidRPr="00C94EB2">
        <w:rPr>
          <w:rFonts w:ascii="Traditional Arabic" w:hAnsi="Traditional Arabic" w:cs="Traditional Arabic"/>
          <w:b/>
          <w:bCs/>
          <w:sz w:val="32"/>
          <w:szCs w:val="32"/>
          <w:rtl/>
          <w:lang w:bidi="ar-DZ"/>
        </w:rPr>
        <w:t xml:space="preserve">9- دراسة بابا حاريسيس وآخرون </w:t>
      </w:r>
      <w:r w:rsidRPr="00C94EB2">
        <w:rPr>
          <w:rFonts w:ascii="Traditional Arabic" w:hAnsi="Traditional Arabic" w:cs="Traditional Arabic"/>
          <w:b/>
          <w:bCs/>
          <w:sz w:val="32"/>
          <w:szCs w:val="32"/>
          <w:lang w:val="fr-FR" w:bidi="ar-DZ"/>
        </w:rPr>
        <w:t>2005 Papacharisis et at.</w:t>
      </w:r>
      <w:r w:rsidRPr="00C94EB2">
        <w:rPr>
          <w:rFonts w:ascii="Traditional Arabic" w:hAnsi="Traditional Arabic" w:cs="Traditional Arabic"/>
          <w:b/>
          <w:bCs/>
          <w:sz w:val="32"/>
          <w:szCs w:val="32"/>
          <w:rtl/>
          <w:lang w:bidi="ar-DZ"/>
        </w:rPr>
        <w:t xml:space="preserve"> :</w:t>
      </w:r>
    </w:p>
    <w:p w:rsidR="00C94EB2" w:rsidRPr="00C94EB2" w:rsidRDefault="00C94EB2" w:rsidP="00C94EB2">
      <w:pPr>
        <w:spacing w:line="240" w:lineRule="auto"/>
        <w:jc w:val="both"/>
        <w:rPr>
          <w:rFonts w:ascii="Traditional Arabic" w:hAnsi="Traditional Arabic" w:cs="Traditional Arabic"/>
          <w:b/>
          <w:bCs/>
          <w:sz w:val="32"/>
          <w:szCs w:val="32"/>
          <w:rtl/>
          <w:lang w:bidi="ar-DZ"/>
        </w:rPr>
      </w:pPr>
      <w:r w:rsidRPr="00C94EB2">
        <w:rPr>
          <w:rFonts w:ascii="Traditional Arabic" w:hAnsi="Traditional Arabic" w:cs="Traditional Arabic"/>
          <w:b/>
          <w:bCs/>
          <w:sz w:val="32"/>
          <w:szCs w:val="32"/>
          <w:rtl/>
          <w:lang w:bidi="ar-DZ"/>
        </w:rPr>
        <w:t>هدف البحث :</w:t>
      </w:r>
    </w:p>
    <w:p w:rsidR="00C94EB2" w:rsidRDefault="00C94EB2" w:rsidP="00C94EB2">
      <w:pPr>
        <w:spacing w:line="240" w:lineRule="auto"/>
        <w:jc w:val="both"/>
        <w:rPr>
          <w:rFonts w:ascii="Traditional Arabic" w:hAnsi="Traditional Arabic" w:cs="Traditional Arabic"/>
          <w:sz w:val="32"/>
          <w:szCs w:val="32"/>
          <w:rtl/>
          <w:lang w:bidi="ar-DZ"/>
        </w:rPr>
      </w:pPr>
      <w:r>
        <w:rPr>
          <w:rFonts w:ascii="Traditional Arabic" w:hAnsi="Traditional Arabic" w:cs="Traditional Arabic"/>
          <w:sz w:val="32"/>
          <w:szCs w:val="32"/>
          <w:rtl/>
          <w:lang w:bidi="ar-DZ"/>
        </w:rPr>
        <w:t xml:space="preserve"> هدفت الدراسة إلى التعرف على أثر برنامج للمهارات الحياتية من خلال رياضة الكرة الطائرة وكرة القدم في اليونان .</w:t>
      </w:r>
    </w:p>
    <w:p w:rsidR="00C94EB2" w:rsidRPr="00C94EB2" w:rsidRDefault="00C94EB2" w:rsidP="00C94EB2">
      <w:pPr>
        <w:spacing w:line="240" w:lineRule="auto"/>
        <w:jc w:val="both"/>
        <w:rPr>
          <w:rFonts w:ascii="Traditional Arabic" w:hAnsi="Traditional Arabic" w:cs="Traditional Arabic"/>
          <w:b/>
          <w:bCs/>
          <w:sz w:val="32"/>
          <w:szCs w:val="32"/>
          <w:rtl/>
          <w:lang w:bidi="ar-DZ"/>
        </w:rPr>
      </w:pPr>
      <w:r w:rsidRPr="00C94EB2">
        <w:rPr>
          <w:rFonts w:ascii="Traditional Arabic" w:hAnsi="Traditional Arabic" w:cs="Traditional Arabic"/>
          <w:b/>
          <w:bCs/>
          <w:sz w:val="32"/>
          <w:szCs w:val="32"/>
          <w:rtl/>
          <w:lang w:bidi="ar-DZ"/>
        </w:rPr>
        <w:t>عينة البحث :</w:t>
      </w:r>
    </w:p>
    <w:p w:rsidR="00C94EB2" w:rsidRDefault="00C94EB2" w:rsidP="00C94EB2">
      <w:pPr>
        <w:spacing w:line="240" w:lineRule="auto"/>
        <w:jc w:val="both"/>
        <w:rPr>
          <w:rFonts w:ascii="Traditional Arabic" w:hAnsi="Traditional Arabic" w:cs="Traditional Arabic" w:hint="cs"/>
          <w:sz w:val="32"/>
          <w:szCs w:val="32"/>
          <w:rtl/>
          <w:lang w:bidi="ar-DZ"/>
        </w:rPr>
      </w:pPr>
      <w:r>
        <w:rPr>
          <w:rFonts w:ascii="Traditional Arabic" w:hAnsi="Traditional Arabic" w:cs="Traditional Arabic"/>
          <w:sz w:val="32"/>
          <w:szCs w:val="32"/>
          <w:rtl/>
          <w:lang w:bidi="ar-DZ"/>
        </w:rPr>
        <w:t>إشتملت العينة على 40 طالبة ( الكرة الطائرة ) و 32 طالبا (كرة القدم ) تترواح أعمارهم بين 10-12سنة تم إختيارهم بشكل عشوائي .</w:t>
      </w:r>
    </w:p>
    <w:p w:rsidR="00CE220C" w:rsidRDefault="00CE220C" w:rsidP="00C94EB2">
      <w:pPr>
        <w:spacing w:line="240" w:lineRule="auto"/>
        <w:jc w:val="both"/>
        <w:rPr>
          <w:rFonts w:ascii="Traditional Arabic" w:hAnsi="Traditional Arabic" w:cs="Traditional Arabic" w:hint="cs"/>
          <w:sz w:val="32"/>
          <w:szCs w:val="32"/>
          <w:rtl/>
          <w:lang w:bidi="ar-DZ"/>
        </w:rPr>
      </w:pPr>
    </w:p>
    <w:p w:rsidR="00CE220C" w:rsidRDefault="00CE220C" w:rsidP="00C94EB2">
      <w:pPr>
        <w:spacing w:line="240" w:lineRule="auto"/>
        <w:jc w:val="both"/>
        <w:rPr>
          <w:rFonts w:ascii="Traditional Arabic" w:hAnsi="Traditional Arabic" w:cs="Traditional Arabic"/>
          <w:sz w:val="32"/>
          <w:szCs w:val="32"/>
          <w:rtl/>
          <w:lang w:bidi="ar-DZ"/>
        </w:rPr>
      </w:pPr>
    </w:p>
    <w:p w:rsidR="00C94EB2" w:rsidRPr="00C94EB2" w:rsidRDefault="00C94EB2" w:rsidP="00C94EB2">
      <w:pPr>
        <w:spacing w:line="240" w:lineRule="auto"/>
        <w:jc w:val="both"/>
        <w:rPr>
          <w:rFonts w:ascii="Traditional Arabic" w:hAnsi="Traditional Arabic" w:cs="Traditional Arabic"/>
          <w:b/>
          <w:bCs/>
          <w:sz w:val="32"/>
          <w:szCs w:val="32"/>
          <w:rtl/>
          <w:lang w:bidi="ar-DZ"/>
        </w:rPr>
      </w:pPr>
      <w:r w:rsidRPr="00C94EB2">
        <w:rPr>
          <w:rFonts w:ascii="Traditional Arabic" w:hAnsi="Traditional Arabic" w:cs="Traditional Arabic"/>
          <w:b/>
          <w:bCs/>
          <w:sz w:val="32"/>
          <w:szCs w:val="32"/>
          <w:rtl/>
          <w:lang w:bidi="ar-DZ"/>
        </w:rPr>
        <w:lastRenderedPageBreak/>
        <w:t>نتائج الدراسة :</w:t>
      </w:r>
    </w:p>
    <w:p w:rsidR="00C94EB2" w:rsidRDefault="00C94EB2" w:rsidP="00C94EB2">
      <w:pPr>
        <w:spacing w:line="240" w:lineRule="auto"/>
        <w:jc w:val="both"/>
        <w:rPr>
          <w:rFonts w:ascii="Traditional Arabic" w:hAnsi="Traditional Arabic" w:cs="Traditional Arabic"/>
          <w:sz w:val="32"/>
          <w:szCs w:val="32"/>
          <w:rtl/>
          <w:lang w:bidi="ar-DZ"/>
        </w:rPr>
      </w:pPr>
      <w:r>
        <w:rPr>
          <w:rFonts w:ascii="Traditional Arabic" w:hAnsi="Traditional Arabic" w:cs="Traditional Arabic"/>
          <w:sz w:val="32"/>
          <w:szCs w:val="32"/>
          <w:rtl/>
          <w:lang w:bidi="ar-DZ"/>
        </w:rPr>
        <w:t>توصل الباحث إلى النتائج التالية :</w:t>
      </w:r>
    </w:p>
    <w:p w:rsidR="00C94EB2" w:rsidRDefault="00C94EB2" w:rsidP="00C94EB2">
      <w:pPr>
        <w:spacing w:line="240" w:lineRule="auto"/>
        <w:jc w:val="both"/>
        <w:rPr>
          <w:rFonts w:ascii="Traditional Arabic" w:hAnsi="Traditional Arabic" w:cs="Traditional Arabic"/>
          <w:sz w:val="32"/>
          <w:szCs w:val="32"/>
          <w:rtl/>
          <w:lang w:val="fr-FR" w:bidi="ar-DZ"/>
        </w:rPr>
      </w:pPr>
      <w:r>
        <w:rPr>
          <w:rFonts w:ascii="Traditional Arabic" w:hAnsi="Traditional Arabic" w:cs="Traditional Arabic"/>
          <w:sz w:val="32"/>
          <w:szCs w:val="32"/>
          <w:rtl/>
          <w:lang w:bidi="ar-DZ"/>
        </w:rPr>
        <w:t>- هناك تقدما لصالح المجموعة  التجريبية في مهارات الكرة الطائرة ( التمرين من أعلى ، والتمرين من أسفل ، ومهارة الإرسال. ) ومهارات كرة القدم .</w:t>
      </w:r>
    </w:p>
    <w:p w:rsidR="00C94EB2" w:rsidRDefault="00C94EB2" w:rsidP="00ED0F58">
      <w:pPr>
        <w:spacing w:line="240" w:lineRule="auto"/>
        <w:rPr>
          <w:rFonts w:ascii="Traditional Arabic" w:hAnsi="Traditional Arabic" w:cs="Traditional Arabic"/>
          <w:sz w:val="32"/>
          <w:szCs w:val="32"/>
          <w:lang w:val="fr-FR" w:bidi="ar-DZ"/>
        </w:rPr>
      </w:pPr>
      <w:r>
        <w:rPr>
          <w:rFonts w:ascii="Traditional Arabic" w:hAnsi="Traditional Arabic" w:cs="Traditional Arabic"/>
          <w:sz w:val="32"/>
          <w:szCs w:val="32"/>
          <w:rtl/>
          <w:lang w:bidi="ar-DZ"/>
        </w:rPr>
        <w:t xml:space="preserve">- هناك فروقا لصالح المجموعة التجريبية  مقارنة بالمجموعة الضابطة على المهارات الحياتية ( حل المشكلات ، التفكير الإيجابي ، وضع الأهداف الشخصية ، المسؤولية الشخصية والاجتماعية . </w:t>
      </w:r>
      <w:r>
        <w:rPr>
          <w:rFonts w:ascii="Traditional Arabic" w:hAnsi="Traditional Arabic" w:cs="Traditional Arabic"/>
          <w:sz w:val="32"/>
          <w:szCs w:val="32"/>
          <w:lang w:val="fr-FR" w:bidi="ar-DZ"/>
        </w:rPr>
        <w:t>Goudas, Morivs.2005p247.254)(Papacharisis, v,</w:t>
      </w:r>
    </w:p>
    <w:p w:rsidR="00C94EB2" w:rsidRPr="00C94EB2" w:rsidRDefault="00C94EB2" w:rsidP="00C94EB2">
      <w:pPr>
        <w:spacing w:line="240" w:lineRule="auto"/>
        <w:jc w:val="both"/>
        <w:rPr>
          <w:rFonts w:ascii="Traditional Arabic" w:hAnsi="Traditional Arabic" w:cs="Traditional Arabic"/>
          <w:b/>
          <w:bCs/>
          <w:sz w:val="32"/>
          <w:szCs w:val="32"/>
          <w:rtl/>
          <w:lang w:bidi="ar-DZ"/>
        </w:rPr>
      </w:pPr>
      <w:r w:rsidRPr="00C94EB2">
        <w:rPr>
          <w:rFonts w:ascii="Traditional Arabic" w:hAnsi="Traditional Arabic" w:cs="Traditional Arabic"/>
          <w:b/>
          <w:bCs/>
          <w:sz w:val="32"/>
          <w:szCs w:val="32"/>
          <w:rtl/>
          <w:lang w:bidi="ar-DZ"/>
        </w:rPr>
        <w:t>10- دراسة وزارة التربية والتعليم العالي الفلسطينية (2003 ):</w:t>
      </w:r>
    </w:p>
    <w:p w:rsidR="00C94EB2" w:rsidRDefault="00C94EB2" w:rsidP="00C94EB2">
      <w:pPr>
        <w:spacing w:line="240" w:lineRule="auto"/>
        <w:jc w:val="both"/>
        <w:rPr>
          <w:rFonts w:ascii="Traditional Arabic" w:hAnsi="Traditional Arabic" w:cs="Traditional Arabic"/>
          <w:sz w:val="32"/>
          <w:szCs w:val="32"/>
          <w:rtl/>
          <w:lang w:bidi="ar-DZ"/>
        </w:rPr>
      </w:pPr>
      <w:r>
        <w:rPr>
          <w:rFonts w:ascii="Traditional Arabic" w:hAnsi="Traditional Arabic" w:cs="Traditional Arabic"/>
          <w:sz w:val="32"/>
          <w:szCs w:val="32"/>
          <w:rtl/>
          <w:lang w:bidi="ar-DZ"/>
        </w:rPr>
        <w:t>دراسة تولتها الإدارة العامة للتدريب والإشراف التربوي .</w:t>
      </w:r>
    </w:p>
    <w:p w:rsidR="00C94EB2" w:rsidRPr="00C94EB2" w:rsidRDefault="00C94EB2" w:rsidP="00C94EB2">
      <w:pPr>
        <w:spacing w:line="240" w:lineRule="auto"/>
        <w:jc w:val="both"/>
        <w:rPr>
          <w:rFonts w:ascii="Traditional Arabic" w:hAnsi="Traditional Arabic" w:cs="Traditional Arabic"/>
          <w:b/>
          <w:bCs/>
          <w:sz w:val="32"/>
          <w:szCs w:val="32"/>
          <w:rtl/>
          <w:lang w:val="fr-FR" w:bidi="ar-DZ"/>
        </w:rPr>
      </w:pPr>
      <w:r w:rsidRPr="00C94EB2">
        <w:rPr>
          <w:rFonts w:ascii="Traditional Arabic" w:hAnsi="Traditional Arabic" w:cs="Traditional Arabic"/>
          <w:b/>
          <w:bCs/>
          <w:sz w:val="32"/>
          <w:szCs w:val="32"/>
          <w:rtl/>
          <w:lang w:bidi="ar-DZ"/>
        </w:rPr>
        <w:t xml:space="preserve">هدف البحث :   </w:t>
      </w:r>
    </w:p>
    <w:p w:rsidR="00C94EB2" w:rsidRDefault="00C94EB2" w:rsidP="00C94EB2">
      <w:pPr>
        <w:spacing w:line="240" w:lineRule="auto"/>
        <w:jc w:val="both"/>
        <w:rPr>
          <w:rFonts w:ascii="Traditional Arabic" w:hAnsi="Traditional Arabic" w:cs="Traditional Arabic"/>
          <w:sz w:val="32"/>
          <w:szCs w:val="32"/>
          <w:lang w:bidi="ar-DZ"/>
        </w:rPr>
      </w:pPr>
      <w:r>
        <w:rPr>
          <w:rFonts w:ascii="Traditional Arabic" w:hAnsi="Traditional Arabic" w:cs="Traditional Arabic"/>
          <w:sz w:val="32"/>
          <w:szCs w:val="32"/>
          <w:rtl/>
          <w:lang w:bidi="ar-DZ"/>
        </w:rPr>
        <w:t>هدفت الدراسة إلى التعرف على أثر التدريب في توجهات المتدربين على المهارات الحياتية قبليا قبل تنفيذ البرنامج وبعده.</w:t>
      </w:r>
    </w:p>
    <w:p w:rsidR="00C94EB2" w:rsidRPr="00C94EB2" w:rsidRDefault="00C94EB2" w:rsidP="00C94EB2">
      <w:pPr>
        <w:spacing w:line="240" w:lineRule="auto"/>
        <w:jc w:val="both"/>
        <w:rPr>
          <w:rFonts w:ascii="Traditional Arabic" w:hAnsi="Traditional Arabic" w:cs="Traditional Arabic"/>
          <w:b/>
          <w:bCs/>
          <w:sz w:val="32"/>
          <w:szCs w:val="32"/>
          <w:rtl/>
          <w:lang w:val="fr-FR" w:bidi="ar-DZ"/>
        </w:rPr>
      </w:pPr>
      <w:r w:rsidRPr="00C94EB2">
        <w:rPr>
          <w:rFonts w:ascii="Traditional Arabic" w:hAnsi="Traditional Arabic" w:cs="Traditional Arabic"/>
          <w:b/>
          <w:bCs/>
          <w:sz w:val="32"/>
          <w:szCs w:val="32"/>
          <w:rtl/>
          <w:lang w:bidi="ar-DZ"/>
        </w:rPr>
        <w:t>أدوات البحث :</w:t>
      </w:r>
    </w:p>
    <w:p w:rsidR="00C94EB2" w:rsidRDefault="00C94EB2" w:rsidP="00C94EB2">
      <w:pPr>
        <w:spacing w:line="240" w:lineRule="auto"/>
        <w:jc w:val="both"/>
        <w:rPr>
          <w:rFonts w:ascii="Traditional Arabic" w:hAnsi="Traditional Arabic" w:cs="Traditional Arabic"/>
          <w:sz w:val="32"/>
          <w:szCs w:val="32"/>
          <w:lang w:bidi="ar-DZ"/>
        </w:rPr>
      </w:pPr>
      <w:r>
        <w:rPr>
          <w:rFonts w:ascii="Traditional Arabic" w:hAnsi="Traditional Arabic" w:cs="Traditional Arabic"/>
          <w:sz w:val="32"/>
          <w:szCs w:val="32"/>
          <w:rtl/>
          <w:lang w:bidi="ar-DZ"/>
        </w:rPr>
        <w:t>تم الإعتماد على ما يلي :</w:t>
      </w:r>
    </w:p>
    <w:p w:rsidR="00C94EB2" w:rsidRDefault="00C94EB2" w:rsidP="00F70812">
      <w:pPr>
        <w:numPr>
          <w:ilvl w:val="0"/>
          <w:numId w:val="15"/>
        </w:numPr>
        <w:spacing w:line="240" w:lineRule="auto"/>
        <w:jc w:val="both"/>
        <w:rPr>
          <w:rFonts w:ascii="Traditional Arabic" w:hAnsi="Traditional Arabic" w:cs="Traditional Arabic"/>
          <w:sz w:val="32"/>
          <w:szCs w:val="32"/>
          <w:rtl/>
          <w:lang w:val="fr-FR" w:bidi="ar-DZ"/>
        </w:rPr>
      </w:pPr>
      <w:r>
        <w:rPr>
          <w:rFonts w:ascii="Traditional Arabic" w:hAnsi="Traditional Arabic" w:cs="Traditional Arabic"/>
          <w:sz w:val="32"/>
          <w:szCs w:val="32"/>
          <w:rtl/>
          <w:lang w:bidi="ar-DZ"/>
        </w:rPr>
        <w:t xml:space="preserve">مقياس المهارات الحياتية الأساسية والمتكون من المحاور التالية  : مهارات وعي الذات، ومهارات التعاطف ، ومهارات </w:t>
      </w:r>
      <w:r w:rsidR="00ED0F58">
        <w:rPr>
          <w:rFonts w:ascii="Traditional Arabic" w:hAnsi="Traditional Arabic" w:cs="Traditional Arabic" w:hint="cs"/>
          <w:sz w:val="32"/>
          <w:szCs w:val="32"/>
          <w:rtl/>
          <w:lang w:bidi="ar-DZ"/>
        </w:rPr>
        <w:t>اتخاذ</w:t>
      </w:r>
      <w:r>
        <w:rPr>
          <w:rFonts w:ascii="Traditional Arabic" w:hAnsi="Traditional Arabic" w:cs="Traditional Arabic"/>
          <w:sz w:val="32"/>
          <w:szCs w:val="32"/>
          <w:rtl/>
          <w:lang w:bidi="ar-DZ"/>
        </w:rPr>
        <w:t xml:space="preserve"> القرار، ومهارات حل المشكلات ، ومهارات الإتصال والتواصل ، ومهارات العلاقة بين الأشخاص ، والتفكير الإبداعي الخلاق، ومهارات التفكير النقدي ، ومهارات التعامل مع العواطف ، ومهارات التعلم مع الضغوط .</w:t>
      </w:r>
    </w:p>
    <w:p w:rsidR="00C94EB2" w:rsidRDefault="00C94EB2" w:rsidP="00F70812">
      <w:pPr>
        <w:numPr>
          <w:ilvl w:val="0"/>
          <w:numId w:val="15"/>
        </w:numPr>
        <w:spacing w:line="240" w:lineRule="auto"/>
        <w:jc w:val="both"/>
        <w:rPr>
          <w:rFonts w:ascii="Traditional Arabic" w:hAnsi="Traditional Arabic" w:cs="Traditional Arabic"/>
          <w:sz w:val="32"/>
          <w:szCs w:val="32"/>
          <w:lang w:val="fr-FR" w:bidi="ar-DZ"/>
        </w:rPr>
      </w:pPr>
      <w:r>
        <w:rPr>
          <w:rFonts w:ascii="Traditional Arabic" w:hAnsi="Traditional Arabic" w:cs="Traditional Arabic"/>
          <w:sz w:val="32"/>
          <w:szCs w:val="32"/>
          <w:rtl/>
          <w:lang w:bidi="ar-DZ"/>
        </w:rPr>
        <w:t>إستمارة</w:t>
      </w:r>
      <w:r w:rsidR="00ED0F58">
        <w:rPr>
          <w:rFonts w:ascii="Traditional Arabic" w:hAnsi="Traditional Arabic" w:cs="Traditional Arabic" w:hint="cs"/>
          <w:sz w:val="32"/>
          <w:szCs w:val="32"/>
          <w:rtl/>
          <w:lang w:bidi="ar-DZ"/>
        </w:rPr>
        <w:t xml:space="preserve"> استطلاع</w:t>
      </w:r>
      <w:r>
        <w:rPr>
          <w:rFonts w:ascii="Traditional Arabic" w:hAnsi="Traditional Arabic" w:cs="Traditional Arabic"/>
          <w:sz w:val="32"/>
          <w:szCs w:val="32"/>
          <w:rtl/>
          <w:lang w:bidi="ar-DZ"/>
        </w:rPr>
        <w:t xml:space="preserve">  آراء المتدربين .</w:t>
      </w:r>
    </w:p>
    <w:p w:rsidR="00C94EB2" w:rsidRDefault="00ED0F58" w:rsidP="00F70812">
      <w:pPr>
        <w:numPr>
          <w:ilvl w:val="0"/>
          <w:numId w:val="15"/>
        </w:numPr>
        <w:spacing w:line="240" w:lineRule="auto"/>
        <w:jc w:val="both"/>
        <w:rPr>
          <w:rFonts w:ascii="Traditional Arabic" w:hAnsi="Traditional Arabic" w:cs="Traditional Arabic"/>
          <w:sz w:val="32"/>
          <w:szCs w:val="32"/>
          <w:lang w:val="fr-FR" w:bidi="ar-DZ"/>
        </w:rPr>
      </w:pPr>
      <w:r>
        <w:rPr>
          <w:rFonts w:ascii="Traditional Arabic" w:hAnsi="Traditional Arabic" w:cs="Traditional Arabic" w:hint="cs"/>
          <w:sz w:val="32"/>
          <w:szCs w:val="32"/>
          <w:rtl/>
          <w:lang w:bidi="ar-DZ"/>
        </w:rPr>
        <w:t>استبيان استطلاع اتجاهات</w:t>
      </w:r>
      <w:r w:rsidR="00C94EB2">
        <w:rPr>
          <w:rFonts w:ascii="Traditional Arabic" w:hAnsi="Traditional Arabic" w:cs="Traditional Arabic"/>
          <w:sz w:val="32"/>
          <w:szCs w:val="32"/>
          <w:rtl/>
          <w:lang w:bidi="ar-DZ"/>
        </w:rPr>
        <w:t xml:space="preserve"> العينة أربع مجالات أساسية  العنف بين المعلمين والطلبة من جهة وبين المتعلمين أنفسهم ، مجال يتعلق بظاهرة التدخين بين الطلبة ، ومجال يتعلق بأساليب التعليم من مثل : الألعاب والدراما ، كل ذلك في حدود 38 سؤالا.</w:t>
      </w:r>
    </w:p>
    <w:p w:rsidR="00C94EB2" w:rsidRPr="00C94EB2" w:rsidRDefault="00C94EB2" w:rsidP="00C94EB2">
      <w:pPr>
        <w:spacing w:line="240" w:lineRule="auto"/>
        <w:jc w:val="both"/>
        <w:rPr>
          <w:rFonts w:ascii="Traditional Arabic" w:hAnsi="Traditional Arabic" w:cs="Traditional Arabic"/>
          <w:b/>
          <w:bCs/>
          <w:sz w:val="32"/>
          <w:szCs w:val="32"/>
          <w:lang w:val="fr-FR" w:bidi="ar-DZ"/>
        </w:rPr>
      </w:pPr>
      <w:r w:rsidRPr="00C94EB2">
        <w:rPr>
          <w:rFonts w:ascii="Traditional Arabic" w:hAnsi="Traditional Arabic" w:cs="Traditional Arabic"/>
          <w:b/>
          <w:bCs/>
          <w:sz w:val="32"/>
          <w:szCs w:val="32"/>
          <w:rtl/>
          <w:lang w:bidi="ar-DZ"/>
        </w:rPr>
        <w:lastRenderedPageBreak/>
        <w:t>نتائج الدراسة :</w:t>
      </w:r>
    </w:p>
    <w:p w:rsidR="00C94EB2" w:rsidRPr="00C94EB2" w:rsidRDefault="00C94EB2" w:rsidP="00C94EB2">
      <w:pPr>
        <w:spacing w:line="240" w:lineRule="auto"/>
        <w:jc w:val="both"/>
        <w:rPr>
          <w:rFonts w:ascii="Traditional Arabic" w:hAnsi="Traditional Arabic" w:cs="Traditional Arabic"/>
          <w:sz w:val="32"/>
          <w:szCs w:val="32"/>
          <w:lang w:bidi="ar-DZ"/>
        </w:rPr>
      </w:pPr>
      <w:r w:rsidRPr="00C94EB2">
        <w:rPr>
          <w:rFonts w:ascii="Traditional Arabic" w:hAnsi="Traditional Arabic" w:cs="Traditional Arabic"/>
          <w:b/>
          <w:bCs/>
          <w:sz w:val="32"/>
          <w:szCs w:val="32"/>
          <w:rtl/>
          <w:lang w:bidi="ar-DZ"/>
        </w:rPr>
        <w:t>أظهرت النتائج أن :</w:t>
      </w:r>
    </w:p>
    <w:p w:rsidR="00C94EB2" w:rsidRDefault="00C94EB2" w:rsidP="00F70812">
      <w:pPr>
        <w:numPr>
          <w:ilvl w:val="0"/>
          <w:numId w:val="15"/>
        </w:numPr>
        <w:spacing w:line="240" w:lineRule="auto"/>
        <w:jc w:val="both"/>
        <w:rPr>
          <w:rFonts w:ascii="Traditional Arabic" w:hAnsi="Traditional Arabic" w:cs="Traditional Arabic"/>
          <w:sz w:val="32"/>
          <w:szCs w:val="32"/>
          <w:rtl/>
          <w:lang w:val="fr-FR" w:bidi="ar-DZ"/>
        </w:rPr>
      </w:pPr>
      <w:r>
        <w:rPr>
          <w:rFonts w:ascii="Traditional Arabic" w:hAnsi="Traditional Arabic" w:cs="Traditional Arabic"/>
          <w:sz w:val="32"/>
          <w:szCs w:val="32"/>
          <w:rtl/>
          <w:lang w:bidi="ar-DZ"/>
        </w:rPr>
        <w:t>ما</w:t>
      </w:r>
      <w:r w:rsidR="00ED0F58">
        <w:rPr>
          <w:rFonts w:ascii="Traditional Arabic" w:hAnsi="Traditional Arabic" w:cs="Traditional Arabic" w:hint="cs"/>
          <w:sz w:val="32"/>
          <w:szCs w:val="32"/>
          <w:rtl/>
          <w:lang w:bidi="ar-DZ"/>
        </w:rPr>
        <w:t xml:space="preserve"> </w:t>
      </w:r>
      <w:r>
        <w:rPr>
          <w:rFonts w:ascii="Traditional Arabic" w:hAnsi="Traditional Arabic" w:cs="Traditional Arabic"/>
          <w:sz w:val="32"/>
          <w:szCs w:val="32"/>
          <w:rtl/>
          <w:lang w:bidi="ar-DZ"/>
        </w:rPr>
        <w:t xml:space="preserve">نسبته 36.8 </w:t>
      </w:r>
      <w:r>
        <w:rPr>
          <w:rFonts w:ascii="Traditional Arabic" w:hAnsi="Traditional Arabic" w:cs="Traditional Arabic"/>
          <w:sz w:val="32"/>
          <w:szCs w:val="32"/>
          <w:lang w:val="fr-FR" w:bidi="ar-DZ"/>
        </w:rPr>
        <w:t>%</w:t>
      </w:r>
      <w:r>
        <w:rPr>
          <w:rFonts w:ascii="Traditional Arabic" w:hAnsi="Traditional Arabic" w:cs="Traditional Arabic"/>
          <w:sz w:val="32"/>
          <w:szCs w:val="32"/>
          <w:rtl/>
          <w:lang w:bidi="ar-DZ"/>
        </w:rPr>
        <w:t xml:space="preserve"> من الإستجابات بينت أن التدريب أثر تأثيرا ذا دلالة على إتجاهات</w:t>
      </w:r>
      <w:r w:rsidR="004A6D79">
        <w:rPr>
          <w:rFonts w:ascii="Traditional Arabic" w:hAnsi="Traditional Arabic" w:cs="Traditional Arabic" w:hint="cs"/>
          <w:sz w:val="32"/>
          <w:szCs w:val="32"/>
          <w:rtl/>
          <w:lang w:bidi="ar-DZ"/>
        </w:rPr>
        <w:t xml:space="preserve"> </w:t>
      </w:r>
      <w:r>
        <w:rPr>
          <w:rFonts w:ascii="Traditional Arabic" w:hAnsi="Traditional Arabic" w:cs="Traditional Arabic"/>
          <w:sz w:val="32"/>
          <w:szCs w:val="32"/>
          <w:rtl/>
          <w:lang w:bidi="ar-DZ"/>
        </w:rPr>
        <w:t>المتدريبن بشكل عام .</w:t>
      </w:r>
    </w:p>
    <w:p w:rsidR="00C94EB2" w:rsidRDefault="00C94EB2" w:rsidP="00F70812">
      <w:pPr>
        <w:numPr>
          <w:ilvl w:val="0"/>
          <w:numId w:val="15"/>
        </w:numPr>
        <w:spacing w:line="240" w:lineRule="auto"/>
        <w:jc w:val="both"/>
        <w:rPr>
          <w:rFonts w:ascii="Traditional Arabic" w:hAnsi="Traditional Arabic" w:cs="Traditional Arabic"/>
          <w:sz w:val="32"/>
          <w:szCs w:val="32"/>
          <w:lang w:val="fr-FR" w:bidi="ar-DZ"/>
        </w:rPr>
      </w:pPr>
      <w:r>
        <w:rPr>
          <w:rFonts w:ascii="Traditional Arabic" w:hAnsi="Traditional Arabic" w:cs="Traditional Arabic"/>
          <w:sz w:val="32"/>
          <w:szCs w:val="32"/>
          <w:rtl/>
          <w:lang w:bidi="ar-DZ"/>
        </w:rPr>
        <w:t>ما نسبته 15.8</w:t>
      </w:r>
      <w:r>
        <w:rPr>
          <w:rFonts w:ascii="Traditional Arabic" w:hAnsi="Traditional Arabic" w:cs="Traditional Arabic"/>
          <w:sz w:val="32"/>
          <w:szCs w:val="32"/>
          <w:lang w:val="fr-FR" w:bidi="ar-DZ"/>
        </w:rPr>
        <w:t>%</w:t>
      </w:r>
      <w:r>
        <w:rPr>
          <w:rFonts w:ascii="Traditional Arabic" w:hAnsi="Traditional Arabic" w:cs="Traditional Arabic"/>
          <w:sz w:val="32"/>
          <w:szCs w:val="32"/>
          <w:rtl/>
          <w:lang w:bidi="ar-DZ"/>
        </w:rPr>
        <w:t xml:space="preserve"> من الإستجابات بينت أن التدريب أثر تأثيرا ذا دلالة على إتجاهات المتدربين الذكور .</w:t>
      </w:r>
    </w:p>
    <w:p w:rsidR="00C94EB2" w:rsidRDefault="00C94EB2" w:rsidP="00F70812">
      <w:pPr>
        <w:numPr>
          <w:ilvl w:val="0"/>
          <w:numId w:val="15"/>
        </w:numPr>
        <w:spacing w:line="240" w:lineRule="auto"/>
        <w:jc w:val="both"/>
        <w:rPr>
          <w:rFonts w:ascii="Traditional Arabic" w:hAnsi="Traditional Arabic" w:cs="Traditional Arabic"/>
          <w:sz w:val="32"/>
          <w:szCs w:val="32"/>
          <w:lang w:val="fr-FR" w:bidi="ar-DZ"/>
        </w:rPr>
      </w:pPr>
      <w:r>
        <w:rPr>
          <w:rFonts w:ascii="Traditional Arabic" w:hAnsi="Traditional Arabic" w:cs="Traditional Arabic"/>
          <w:sz w:val="32"/>
          <w:szCs w:val="32"/>
          <w:rtl/>
          <w:lang w:bidi="ar-DZ"/>
        </w:rPr>
        <w:t>ما نسبته 34.2</w:t>
      </w:r>
      <w:r>
        <w:rPr>
          <w:rFonts w:ascii="Traditional Arabic" w:hAnsi="Traditional Arabic" w:cs="Traditional Arabic"/>
          <w:sz w:val="32"/>
          <w:szCs w:val="32"/>
          <w:lang w:val="fr-FR" w:bidi="ar-DZ"/>
        </w:rPr>
        <w:t>%</w:t>
      </w:r>
      <w:r>
        <w:rPr>
          <w:rFonts w:ascii="Traditional Arabic" w:hAnsi="Traditional Arabic" w:cs="Traditional Arabic"/>
          <w:sz w:val="32"/>
          <w:szCs w:val="32"/>
          <w:rtl/>
          <w:lang w:bidi="ar-DZ"/>
        </w:rPr>
        <w:t xml:space="preserve"> من الإستجابات بينت أن التدريب أثر تأثيرا ذا دلالة على إتجاهات المتدربين الإناث .</w:t>
      </w:r>
    </w:p>
    <w:p w:rsidR="00C94EB2" w:rsidRDefault="00C94EB2" w:rsidP="00C94EB2">
      <w:pPr>
        <w:spacing w:line="240" w:lineRule="auto"/>
        <w:jc w:val="both"/>
        <w:rPr>
          <w:rFonts w:ascii="Traditional Arabic" w:hAnsi="Traditional Arabic" w:cs="Traditional Arabic"/>
          <w:sz w:val="32"/>
          <w:szCs w:val="32"/>
          <w:rtl/>
          <w:lang w:val="fr-FR" w:bidi="ar-DZ"/>
        </w:rPr>
      </w:pPr>
      <w:r>
        <w:rPr>
          <w:rFonts w:ascii="Traditional Arabic" w:hAnsi="Traditional Arabic" w:cs="Traditional Arabic"/>
          <w:sz w:val="32"/>
          <w:szCs w:val="32"/>
          <w:rtl/>
          <w:lang w:bidi="ar-DZ"/>
        </w:rPr>
        <w:t>(الإدارة العامة للتدريب و الإشراف التربوي ، سنة2003 ،ص 65 ،73).</w:t>
      </w:r>
    </w:p>
    <w:p w:rsidR="00C94EB2" w:rsidRPr="00C94EB2" w:rsidRDefault="00C94EB2" w:rsidP="00C94EB2">
      <w:pPr>
        <w:spacing w:line="240" w:lineRule="auto"/>
        <w:jc w:val="both"/>
        <w:rPr>
          <w:rFonts w:ascii="Traditional Arabic" w:hAnsi="Traditional Arabic" w:cs="Traditional Arabic"/>
          <w:b/>
          <w:bCs/>
          <w:sz w:val="32"/>
          <w:szCs w:val="32"/>
          <w:rtl/>
          <w:lang w:bidi="ar-DZ"/>
        </w:rPr>
      </w:pPr>
      <w:r w:rsidRPr="00C94EB2">
        <w:rPr>
          <w:rFonts w:ascii="Traditional Arabic" w:hAnsi="Traditional Arabic" w:cs="Traditional Arabic"/>
          <w:b/>
          <w:bCs/>
          <w:sz w:val="32"/>
          <w:szCs w:val="32"/>
          <w:rtl/>
          <w:lang w:bidi="ar-DZ"/>
        </w:rPr>
        <w:t xml:space="preserve">11- دراسة جولد وأخرون </w:t>
      </w:r>
      <w:r w:rsidRPr="00C94EB2">
        <w:rPr>
          <w:rFonts w:ascii="Traditional Arabic" w:hAnsi="Traditional Arabic" w:cs="Traditional Arabic"/>
          <w:b/>
          <w:bCs/>
          <w:sz w:val="32"/>
          <w:szCs w:val="32"/>
          <w:lang w:val="fr-FR" w:bidi="ar-DZ"/>
        </w:rPr>
        <w:t>(2007) Gould et at</w:t>
      </w:r>
      <w:r w:rsidRPr="00C94EB2">
        <w:rPr>
          <w:rFonts w:ascii="Traditional Arabic" w:hAnsi="Traditional Arabic" w:cs="Traditional Arabic"/>
          <w:b/>
          <w:bCs/>
          <w:sz w:val="32"/>
          <w:szCs w:val="32"/>
          <w:rtl/>
          <w:lang w:bidi="ar-DZ"/>
        </w:rPr>
        <w:t xml:space="preserve"> :</w:t>
      </w:r>
    </w:p>
    <w:p w:rsidR="00C94EB2" w:rsidRPr="00C94EB2" w:rsidRDefault="00C94EB2" w:rsidP="00C94EB2">
      <w:pPr>
        <w:spacing w:line="240" w:lineRule="auto"/>
        <w:jc w:val="both"/>
        <w:rPr>
          <w:rFonts w:ascii="Traditional Arabic" w:hAnsi="Traditional Arabic" w:cs="Traditional Arabic"/>
          <w:b/>
          <w:bCs/>
          <w:sz w:val="32"/>
          <w:szCs w:val="32"/>
          <w:rtl/>
          <w:lang w:val="fr-FR" w:bidi="ar-DZ"/>
        </w:rPr>
      </w:pPr>
      <w:r w:rsidRPr="00C94EB2">
        <w:rPr>
          <w:rFonts w:ascii="Traditional Arabic" w:hAnsi="Traditional Arabic" w:cs="Traditional Arabic"/>
          <w:b/>
          <w:bCs/>
          <w:sz w:val="32"/>
          <w:szCs w:val="32"/>
          <w:rtl/>
          <w:lang w:bidi="ar-DZ"/>
        </w:rPr>
        <w:t>عنوان البحث :</w:t>
      </w:r>
    </w:p>
    <w:p w:rsidR="00C94EB2" w:rsidRDefault="00C94EB2" w:rsidP="00C94EB2">
      <w:pPr>
        <w:spacing w:line="240" w:lineRule="auto"/>
        <w:jc w:val="both"/>
        <w:rPr>
          <w:rFonts w:ascii="Traditional Arabic" w:hAnsi="Traditional Arabic" w:cs="Traditional Arabic"/>
          <w:sz w:val="32"/>
          <w:szCs w:val="32"/>
          <w:lang w:bidi="ar-DZ"/>
        </w:rPr>
      </w:pPr>
      <w:r>
        <w:rPr>
          <w:rFonts w:ascii="Traditional Arabic" w:hAnsi="Traditional Arabic" w:cs="Traditional Arabic"/>
          <w:sz w:val="32"/>
          <w:szCs w:val="32"/>
          <w:rtl/>
          <w:lang w:bidi="ar-DZ"/>
        </w:rPr>
        <w:t>تدريب المهارات الحياتية  من خلال كرة القدم .</w:t>
      </w:r>
    </w:p>
    <w:p w:rsidR="00C94EB2" w:rsidRPr="00C94EB2" w:rsidRDefault="00C94EB2" w:rsidP="00C94EB2">
      <w:pPr>
        <w:spacing w:line="240" w:lineRule="auto"/>
        <w:jc w:val="both"/>
        <w:rPr>
          <w:rFonts w:ascii="Traditional Arabic" w:hAnsi="Traditional Arabic" w:cs="Traditional Arabic"/>
          <w:b/>
          <w:bCs/>
          <w:sz w:val="32"/>
          <w:szCs w:val="32"/>
          <w:rtl/>
          <w:lang w:val="fr-FR" w:bidi="ar-DZ"/>
        </w:rPr>
      </w:pPr>
      <w:r w:rsidRPr="00C94EB2">
        <w:rPr>
          <w:rFonts w:ascii="Traditional Arabic" w:hAnsi="Traditional Arabic" w:cs="Traditional Arabic"/>
          <w:b/>
          <w:bCs/>
          <w:sz w:val="32"/>
          <w:szCs w:val="32"/>
          <w:rtl/>
          <w:lang w:bidi="ar-DZ"/>
        </w:rPr>
        <w:t>هدف الدراسة :</w:t>
      </w:r>
    </w:p>
    <w:p w:rsidR="00C94EB2" w:rsidRDefault="00C94EB2" w:rsidP="00C94EB2">
      <w:pPr>
        <w:spacing w:line="240" w:lineRule="auto"/>
        <w:jc w:val="both"/>
        <w:rPr>
          <w:rFonts w:ascii="Traditional Arabic" w:hAnsi="Traditional Arabic" w:cs="Traditional Arabic"/>
          <w:sz w:val="32"/>
          <w:szCs w:val="32"/>
          <w:lang w:bidi="ar-DZ"/>
        </w:rPr>
      </w:pPr>
      <w:r>
        <w:rPr>
          <w:rFonts w:ascii="Traditional Arabic" w:hAnsi="Traditional Arabic" w:cs="Traditional Arabic"/>
          <w:sz w:val="32"/>
          <w:szCs w:val="32"/>
          <w:rtl/>
          <w:lang w:bidi="ar-DZ"/>
        </w:rPr>
        <w:t>هدفت الدراسة إلى كيفية تطوير مدربي كرة القدم في المدارس الثانوية المهارية الحياتية لدى اللاعبين.</w:t>
      </w:r>
    </w:p>
    <w:p w:rsidR="00C94EB2" w:rsidRPr="00C94EB2" w:rsidRDefault="00C94EB2" w:rsidP="00C94EB2">
      <w:pPr>
        <w:spacing w:line="240" w:lineRule="auto"/>
        <w:jc w:val="both"/>
        <w:rPr>
          <w:rFonts w:ascii="Traditional Arabic" w:hAnsi="Traditional Arabic" w:cs="Traditional Arabic"/>
          <w:b/>
          <w:bCs/>
          <w:sz w:val="32"/>
          <w:szCs w:val="32"/>
          <w:rtl/>
          <w:lang w:val="fr-FR" w:bidi="ar-DZ"/>
        </w:rPr>
      </w:pPr>
      <w:r w:rsidRPr="00C94EB2">
        <w:rPr>
          <w:rFonts w:ascii="Traditional Arabic" w:hAnsi="Traditional Arabic" w:cs="Traditional Arabic"/>
          <w:b/>
          <w:bCs/>
          <w:sz w:val="32"/>
          <w:szCs w:val="32"/>
          <w:rtl/>
          <w:lang w:bidi="ar-DZ"/>
        </w:rPr>
        <w:t xml:space="preserve">عينة الدراسة :  </w:t>
      </w:r>
    </w:p>
    <w:p w:rsidR="00C94EB2" w:rsidRDefault="00C94EB2" w:rsidP="00C94EB2">
      <w:pPr>
        <w:spacing w:line="240" w:lineRule="auto"/>
        <w:jc w:val="both"/>
        <w:rPr>
          <w:rFonts w:ascii="Traditional Arabic" w:hAnsi="Traditional Arabic" w:cs="Traditional Arabic"/>
          <w:sz w:val="32"/>
          <w:szCs w:val="32"/>
          <w:lang w:bidi="ar-DZ"/>
        </w:rPr>
      </w:pPr>
      <w:r>
        <w:rPr>
          <w:rFonts w:ascii="Traditional Arabic" w:hAnsi="Traditional Arabic" w:cs="Traditional Arabic"/>
          <w:sz w:val="32"/>
          <w:szCs w:val="32"/>
          <w:rtl/>
          <w:lang w:bidi="ar-DZ"/>
        </w:rPr>
        <w:t>تم إجراء هذه الدراسة في جامعة نورث كالورينا</w:t>
      </w:r>
      <w:r w:rsidR="00ED0F58">
        <w:rPr>
          <w:rFonts w:ascii="Traditional Arabic" w:hAnsi="Traditional Arabic" w:cs="Traditional Arabic" w:hint="cs"/>
          <w:sz w:val="32"/>
          <w:szCs w:val="32"/>
          <w:rtl/>
          <w:lang w:bidi="ar-DZ"/>
        </w:rPr>
        <w:t xml:space="preserve"> </w:t>
      </w:r>
      <w:r>
        <w:rPr>
          <w:rFonts w:ascii="Traditional Arabic" w:hAnsi="Traditional Arabic" w:cs="Traditional Arabic"/>
          <w:sz w:val="32"/>
          <w:szCs w:val="32"/>
          <w:rtl/>
          <w:lang w:bidi="ar-DZ"/>
        </w:rPr>
        <w:t>جرينسبورو حيث تكونت العينة من 10 مدربين معدل أعمارهم 54 سنة تم إختيارهم بالطريقة القصدية من بين المدربين الأكثر نجاحا .</w:t>
      </w:r>
    </w:p>
    <w:p w:rsidR="00C94EB2" w:rsidRPr="00C94EB2" w:rsidRDefault="00C94EB2" w:rsidP="00C94EB2">
      <w:pPr>
        <w:spacing w:line="240" w:lineRule="auto"/>
        <w:jc w:val="both"/>
        <w:rPr>
          <w:rFonts w:ascii="Traditional Arabic" w:hAnsi="Traditional Arabic" w:cs="Traditional Arabic"/>
          <w:b/>
          <w:bCs/>
          <w:sz w:val="32"/>
          <w:szCs w:val="32"/>
          <w:rtl/>
          <w:lang w:val="fr-FR" w:bidi="ar-DZ"/>
        </w:rPr>
      </w:pPr>
      <w:r w:rsidRPr="00C94EB2">
        <w:rPr>
          <w:rFonts w:ascii="Traditional Arabic" w:hAnsi="Traditional Arabic" w:cs="Traditional Arabic"/>
          <w:b/>
          <w:bCs/>
          <w:sz w:val="32"/>
          <w:szCs w:val="32"/>
          <w:rtl/>
          <w:lang w:bidi="ar-DZ"/>
        </w:rPr>
        <w:t>أدوات البحث :</w:t>
      </w:r>
    </w:p>
    <w:p w:rsidR="00C94EB2" w:rsidRDefault="00C94EB2" w:rsidP="00C94EB2">
      <w:pPr>
        <w:spacing w:line="240" w:lineRule="auto"/>
        <w:jc w:val="both"/>
        <w:rPr>
          <w:rFonts w:ascii="Traditional Arabic" w:hAnsi="Traditional Arabic" w:cs="Traditional Arabic" w:hint="cs"/>
          <w:sz w:val="32"/>
          <w:szCs w:val="32"/>
          <w:rtl/>
          <w:lang w:bidi="ar-DZ"/>
        </w:rPr>
      </w:pPr>
      <w:r>
        <w:rPr>
          <w:rFonts w:ascii="Traditional Arabic" w:hAnsi="Traditional Arabic" w:cs="Traditional Arabic"/>
          <w:sz w:val="32"/>
          <w:szCs w:val="32"/>
          <w:rtl/>
          <w:lang w:bidi="ar-DZ"/>
        </w:rPr>
        <w:t>تم إستخدام المقابلات للحصول على المعلومات وكان التركيز على مقاييس عامة تظهر إستراتيجيات التدريب العام ومقاييس توضح إستراتيجيات تطوير المهارات الحياتية .</w:t>
      </w:r>
    </w:p>
    <w:p w:rsidR="00CE220C" w:rsidRDefault="00CE220C" w:rsidP="00C94EB2">
      <w:pPr>
        <w:spacing w:line="240" w:lineRule="auto"/>
        <w:jc w:val="both"/>
        <w:rPr>
          <w:rFonts w:ascii="Traditional Arabic" w:hAnsi="Traditional Arabic" w:cs="Traditional Arabic" w:hint="cs"/>
          <w:sz w:val="32"/>
          <w:szCs w:val="32"/>
          <w:rtl/>
          <w:lang w:bidi="ar-DZ"/>
        </w:rPr>
      </w:pPr>
    </w:p>
    <w:p w:rsidR="00CE220C" w:rsidRDefault="00CE220C" w:rsidP="00C94EB2">
      <w:pPr>
        <w:spacing w:line="240" w:lineRule="auto"/>
        <w:jc w:val="both"/>
        <w:rPr>
          <w:rFonts w:ascii="Traditional Arabic" w:hAnsi="Traditional Arabic" w:cs="Traditional Arabic"/>
          <w:sz w:val="32"/>
          <w:szCs w:val="32"/>
          <w:lang w:bidi="ar-DZ"/>
        </w:rPr>
      </w:pPr>
    </w:p>
    <w:p w:rsidR="00C94EB2" w:rsidRPr="00C94EB2" w:rsidRDefault="00C94EB2" w:rsidP="00C94EB2">
      <w:pPr>
        <w:spacing w:line="240" w:lineRule="auto"/>
        <w:jc w:val="both"/>
        <w:rPr>
          <w:rFonts w:ascii="Traditional Arabic" w:hAnsi="Traditional Arabic" w:cs="Traditional Arabic"/>
          <w:b/>
          <w:bCs/>
          <w:sz w:val="32"/>
          <w:szCs w:val="32"/>
          <w:rtl/>
          <w:lang w:bidi="ar-DZ"/>
        </w:rPr>
      </w:pPr>
      <w:r w:rsidRPr="00C94EB2">
        <w:rPr>
          <w:rFonts w:ascii="Traditional Arabic" w:hAnsi="Traditional Arabic" w:cs="Traditional Arabic"/>
          <w:b/>
          <w:bCs/>
          <w:sz w:val="32"/>
          <w:szCs w:val="32"/>
          <w:rtl/>
          <w:lang w:bidi="ar-DZ"/>
        </w:rPr>
        <w:lastRenderedPageBreak/>
        <w:t>نتائج البحث :</w:t>
      </w:r>
    </w:p>
    <w:p w:rsidR="00C94EB2" w:rsidRDefault="00C94EB2" w:rsidP="00C94EB2">
      <w:pPr>
        <w:spacing w:line="240" w:lineRule="auto"/>
        <w:jc w:val="both"/>
        <w:rPr>
          <w:rFonts w:ascii="Traditional Arabic" w:hAnsi="Traditional Arabic" w:cs="Traditional Arabic"/>
          <w:sz w:val="32"/>
          <w:szCs w:val="32"/>
          <w:lang w:bidi="ar-DZ"/>
        </w:rPr>
      </w:pPr>
      <w:r>
        <w:rPr>
          <w:rFonts w:ascii="Traditional Arabic" w:hAnsi="Traditional Arabic" w:cs="Traditional Arabic"/>
          <w:sz w:val="32"/>
          <w:szCs w:val="32"/>
          <w:rtl/>
          <w:lang w:bidi="ar-DZ"/>
        </w:rPr>
        <w:t>أظهرت نتائج البحث أن المدربين لم يركزوا في إستراتيجياتهم التدريبية على الأداء فقط وإنما يتم التدريب  على المهارات الحياتية وأن الحافز الأكبر لتحقيق النصر هو التطور الشخصي للاعبين وتصف هذه الدراسة مهارات حياتية عقلية وعاطفية وإجتماعية وأشارت النتائج أن المدربين يركزون على المهارات الحياتية مثل ( وضع الأهداف، الإتصال ، إدارة الوقت ، التحكم في العواطف ، القيادة ، الذكاء الإجتماعي ، تحمل المسؤولية ،بذل الجهد والعمل الجماعي والإتجاه الذاتي ). ( حسن عمر سعيد السوطري، سنة 2007, ص 67).</w:t>
      </w:r>
    </w:p>
    <w:p w:rsidR="00C94EB2" w:rsidRPr="00C94EB2" w:rsidRDefault="00C94EB2" w:rsidP="00C94EB2">
      <w:pPr>
        <w:spacing w:line="240" w:lineRule="auto"/>
        <w:jc w:val="both"/>
        <w:rPr>
          <w:rFonts w:ascii="Traditional Arabic" w:hAnsi="Traditional Arabic" w:cs="Traditional Arabic"/>
          <w:b/>
          <w:bCs/>
          <w:sz w:val="32"/>
          <w:szCs w:val="32"/>
          <w:rtl/>
          <w:lang w:bidi="ar-DZ"/>
        </w:rPr>
      </w:pPr>
      <w:r w:rsidRPr="00C94EB2">
        <w:rPr>
          <w:rFonts w:ascii="Traditional Arabic" w:hAnsi="Traditional Arabic" w:cs="Traditional Arabic"/>
          <w:b/>
          <w:bCs/>
          <w:sz w:val="32"/>
          <w:szCs w:val="32"/>
          <w:rtl/>
          <w:lang w:bidi="ar-DZ"/>
        </w:rPr>
        <w:t>12 دراسة عمر عيسى عمور 2009 :</w:t>
      </w:r>
    </w:p>
    <w:p w:rsidR="00C94EB2" w:rsidRPr="00C94EB2" w:rsidRDefault="00C94EB2" w:rsidP="00C94EB2">
      <w:pPr>
        <w:spacing w:line="240" w:lineRule="auto"/>
        <w:jc w:val="both"/>
        <w:rPr>
          <w:rFonts w:ascii="Traditional Arabic" w:hAnsi="Traditional Arabic" w:cs="Traditional Arabic"/>
          <w:b/>
          <w:bCs/>
          <w:sz w:val="32"/>
          <w:szCs w:val="32"/>
          <w:rtl/>
          <w:lang w:val="fr-FR" w:bidi="ar-DZ"/>
        </w:rPr>
      </w:pPr>
      <w:r w:rsidRPr="00C94EB2">
        <w:rPr>
          <w:rFonts w:ascii="Traditional Arabic" w:hAnsi="Traditional Arabic" w:cs="Traditional Arabic"/>
          <w:b/>
          <w:bCs/>
          <w:sz w:val="32"/>
          <w:szCs w:val="32"/>
          <w:rtl/>
          <w:lang w:bidi="ar-DZ"/>
        </w:rPr>
        <w:t>عنوان البحث :</w:t>
      </w:r>
    </w:p>
    <w:p w:rsidR="00C94EB2" w:rsidRDefault="00C94EB2" w:rsidP="00C94EB2">
      <w:pPr>
        <w:spacing w:line="240" w:lineRule="auto"/>
        <w:jc w:val="both"/>
        <w:rPr>
          <w:rFonts w:ascii="Traditional Arabic" w:hAnsi="Traditional Arabic" w:cs="Traditional Arabic"/>
          <w:sz w:val="32"/>
          <w:szCs w:val="32"/>
          <w:lang w:bidi="ar-DZ"/>
        </w:rPr>
      </w:pPr>
      <w:r>
        <w:rPr>
          <w:rFonts w:ascii="Traditional Arabic" w:hAnsi="Traditional Arabic" w:cs="Traditional Arabic"/>
          <w:sz w:val="32"/>
          <w:szCs w:val="32"/>
          <w:rtl/>
          <w:lang w:bidi="ar-DZ"/>
        </w:rPr>
        <w:t>المهارات الحياتية التي يفضل طلبة كلية التربية الرياضية بالجامعة الأردنية تعلمها في مناهجهم الدراسية .</w:t>
      </w:r>
    </w:p>
    <w:p w:rsidR="00C94EB2" w:rsidRPr="00C94EB2" w:rsidRDefault="00C94EB2" w:rsidP="00C94EB2">
      <w:pPr>
        <w:spacing w:line="240" w:lineRule="auto"/>
        <w:jc w:val="both"/>
        <w:rPr>
          <w:rFonts w:ascii="Traditional Arabic" w:hAnsi="Traditional Arabic" w:cs="Traditional Arabic"/>
          <w:b/>
          <w:bCs/>
          <w:sz w:val="32"/>
          <w:szCs w:val="32"/>
          <w:rtl/>
          <w:lang w:bidi="ar-DZ"/>
        </w:rPr>
      </w:pPr>
      <w:r w:rsidRPr="00C94EB2">
        <w:rPr>
          <w:rFonts w:ascii="Traditional Arabic" w:hAnsi="Traditional Arabic" w:cs="Traditional Arabic"/>
          <w:b/>
          <w:bCs/>
          <w:sz w:val="32"/>
          <w:szCs w:val="32"/>
          <w:rtl/>
          <w:lang w:bidi="ar-DZ"/>
        </w:rPr>
        <w:t>تساؤلات الدراسة :</w:t>
      </w:r>
    </w:p>
    <w:p w:rsidR="00C94EB2" w:rsidRDefault="00C94EB2" w:rsidP="00C94EB2">
      <w:pPr>
        <w:spacing w:line="240" w:lineRule="auto"/>
        <w:jc w:val="both"/>
        <w:rPr>
          <w:rFonts w:ascii="Traditional Arabic" w:hAnsi="Traditional Arabic" w:cs="Traditional Arabic"/>
          <w:sz w:val="32"/>
          <w:szCs w:val="32"/>
          <w:rtl/>
          <w:lang w:bidi="ar-DZ"/>
        </w:rPr>
      </w:pPr>
      <w:r>
        <w:rPr>
          <w:rFonts w:ascii="Traditional Arabic" w:hAnsi="Traditional Arabic" w:cs="Traditional Arabic"/>
          <w:sz w:val="32"/>
          <w:szCs w:val="32"/>
          <w:rtl/>
          <w:lang w:bidi="ar-DZ"/>
        </w:rPr>
        <w:t>س1</w:t>
      </w:r>
      <w:r>
        <w:rPr>
          <w:rFonts w:ascii="Traditional Arabic" w:hAnsi="Traditional Arabic" w:cs="Traditional Arabic"/>
          <w:sz w:val="32"/>
          <w:szCs w:val="32"/>
          <w:lang w:val="fr-FR" w:bidi="ar-DZ"/>
        </w:rPr>
        <w:t>-</w:t>
      </w:r>
      <w:r>
        <w:rPr>
          <w:rFonts w:ascii="Traditional Arabic" w:hAnsi="Traditional Arabic" w:cs="Traditional Arabic"/>
          <w:sz w:val="32"/>
          <w:szCs w:val="32"/>
          <w:rtl/>
          <w:lang w:bidi="ar-DZ"/>
        </w:rPr>
        <w:t xml:space="preserve"> ما هي المهارات الحياتية القائمة على الاقتصاد المعرفي التي يفضل طلبة كلية التربية الرياضية تعلمها في مناهجهم الدراسية ؟.</w:t>
      </w:r>
    </w:p>
    <w:p w:rsidR="00C94EB2" w:rsidRDefault="00C94EB2" w:rsidP="00C94EB2">
      <w:pPr>
        <w:spacing w:line="240" w:lineRule="auto"/>
        <w:jc w:val="both"/>
        <w:rPr>
          <w:rFonts w:ascii="Traditional Arabic" w:hAnsi="Traditional Arabic" w:cs="Traditional Arabic"/>
          <w:sz w:val="32"/>
          <w:szCs w:val="32"/>
          <w:rtl/>
          <w:lang w:bidi="ar-DZ"/>
        </w:rPr>
      </w:pPr>
      <w:r>
        <w:rPr>
          <w:rFonts w:ascii="Traditional Arabic" w:hAnsi="Traditional Arabic" w:cs="Traditional Arabic"/>
          <w:sz w:val="32"/>
          <w:szCs w:val="32"/>
          <w:rtl/>
          <w:lang w:bidi="ar-DZ"/>
        </w:rPr>
        <w:t>س2</w:t>
      </w:r>
      <w:r>
        <w:rPr>
          <w:rFonts w:ascii="Traditional Arabic" w:hAnsi="Traditional Arabic" w:cs="Traditional Arabic"/>
          <w:sz w:val="32"/>
          <w:szCs w:val="32"/>
          <w:lang w:val="fr-FR" w:bidi="ar-DZ"/>
        </w:rPr>
        <w:t>-</w:t>
      </w:r>
      <w:r>
        <w:rPr>
          <w:rFonts w:ascii="Traditional Arabic" w:hAnsi="Traditional Arabic" w:cs="Traditional Arabic"/>
          <w:sz w:val="32"/>
          <w:szCs w:val="32"/>
          <w:rtl/>
          <w:lang w:bidi="ar-DZ"/>
        </w:rPr>
        <w:t xml:space="preserve"> هل هناك اختلاف في المهارات الحياتية القائمة على الاقتصاد المعرفي التي يفضل طلبة كلية التربية الرياضية تعلمها في مناهجهم الدراسية لاختلاف الجنس ؟.</w:t>
      </w:r>
    </w:p>
    <w:p w:rsidR="00C94EB2" w:rsidRDefault="00C94EB2" w:rsidP="00C94EB2">
      <w:pPr>
        <w:spacing w:line="240" w:lineRule="auto"/>
        <w:jc w:val="both"/>
        <w:rPr>
          <w:rFonts w:ascii="Traditional Arabic" w:hAnsi="Traditional Arabic" w:cs="Traditional Arabic"/>
          <w:sz w:val="32"/>
          <w:szCs w:val="32"/>
          <w:rtl/>
          <w:lang w:bidi="ar-DZ"/>
        </w:rPr>
      </w:pPr>
      <w:r>
        <w:rPr>
          <w:rFonts w:ascii="Traditional Arabic" w:hAnsi="Traditional Arabic" w:cs="Traditional Arabic"/>
          <w:sz w:val="32"/>
          <w:szCs w:val="32"/>
          <w:rtl/>
          <w:lang w:bidi="ar-DZ"/>
        </w:rPr>
        <w:t>س3 - هل  هناك اختلاف في المهارات الحياتية القائمة على الاقتصاد المعرفي التي يفضل طلبة كلية التربية الرياضية تعلمها في مناهجهم الدراسية لاختلاف المستوى الأكاديمي (سنوات البكالويوس الأربعة ) ؟.</w:t>
      </w:r>
    </w:p>
    <w:p w:rsidR="00C94EB2" w:rsidRPr="00C94EB2" w:rsidRDefault="00C94EB2" w:rsidP="00C94EB2">
      <w:pPr>
        <w:spacing w:line="240" w:lineRule="auto"/>
        <w:jc w:val="both"/>
        <w:rPr>
          <w:rFonts w:ascii="Traditional Arabic" w:hAnsi="Traditional Arabic" w:cs="Traditional Arabic"/>
          <w:b/>
          <w:bCs/>
          <w:sz w:val="32"/>
          <w:szCs w:val="32"/>
          <w:rtl/>
          <w:lang w:bidi="ar-DZ"/>
        </w:rPr>
      </w:pPr>
      <w:r w:rsidRPr="00C94EB2">
        <w:rPr>
          <w:rFonts w:ascii="Traditional Arabic" w:hAnsi="Traditional Arabic" w:cs="Traditional Arabic"/>
          <w:b/>
          <w:bCs/>
          <w:sz w:val="32"/>
          <w:szCs w:val="32"/>
          <w:rtl/>
          <w:lang w:bidi="ar-DZ"/>
        </w:rPr>
        <w:t xml:space="preserve">عينة البحث : </w:t>
      </w:r>
    </w:p>
    <w:p w:rsidR="00C94EB2" w:rsidRDefault="00C94EB2" w:rsidP="00C94EB2">
      <w:pPr>
        <w:spacing w:line="240" w:lineRule="auto"/>
        <w:jc w:val="both"/>
        <w:rPr>
          <w:rFonts w:ascii="Traditional Arabic" w:hAnsi="Traditional Arabic" w:cs="Traditional Arabic" w:hint="cs"/>
          <w:sz w:val="32"/>
          <w:szCs w:val="32"/>
          <w:rtl/>
          <w:lang w:bidi="ar-DZ"/>
        </w:rPr>
      </w:pPr>
      <w:r>
        <w:rPr>
          <w:rFonts w:ascii="Traditional Arabic" w:hAnsi="Traditional Arabic" w:cs="Traditional Arabic"/>
          <w:sz w:val="32"/>
          <w:szCs w:val="32"/>
          <w:rtl/>
          <w:lang w:bidi="ar-DZ"/>
        </w:rPr>
        <w:t>تم اختيار عينة الدراسة بالطريقة العمدية ( القصدية ) من طلاب وطالبات كلية التربية الرياضية بالجامعة الأردنية المسجلين في الفصل الدراسي الثاني :(2007-2008) من مستوى طلبة السنوات الأربعة وعددهم 202 طالب وطالبة .</w:t>
      </w:r>
    </w:p>
    <w:p w:rsidR="00CE220C" w:rsidRDefault="00CE220C" w:rsidP="00C94EB2">
      <w:pPr>
        <w:spacing w:line="240" w:lineRule="auto"/>
        <w:jc w:val="both"/>
        <w:rPr>
          <w:rFonts w:ascii="Traditional Arabic" w:hAnsi="Traditional Arabic" w:cs="Traditional Arabic" w:hint="cs"/>
          <w:sz w:val="32"/>
          <w:szCs w:val="32"/>
          <w:rtl/>
          <w:lang w:bidi="ar-DZ"/>
        </w:rPr>
      </w:pPr>
    </w:p>
    <w:p w:rsidR="00CE220C" w:rsidRDefault="00CE220C" w:rsidP="00C94EB2">
      <w:pPr>
        <w:spacing w:line="240" w:lineRule="auto"/>
        <w:jc w:val="both"/>
        <w:rPr>
          <w:rFonts w:ascii="Traditional Arabic" w:hAnsi="Traditional Arabic" w:cs="Traditional Arabic"/>
          <w:sz w:val="32"/>
          <w:szCs w:val="32"/>
          <w:rtl/>
          <w:lang w:bidi="ar-DZ"/>
        </w:rPr>
      </w:pPr>
    </w:p>
    <w:p w:rsidR="00C94EB2" w:rsidRPr="00C94EB2" w:rsidRDefault="00C94EB2" w:rsidP="00C94EB2">
      <w:pPr>
        <w:spacing w:line="240" w:lineRule="auto"/>
        <w:jc w:val="both"/>
        <w:rPr>
          <w:rFonts w:ascii="Traditional Arabic" w:hAnsi="Traditional Arabic" w:cs="Traditional Arabic"/>
          <w:b/>
          <w:bCs/>
          <w:sz w:val="32"/>
          <w:szCs w:val="32"/>
          <w:rtl/>
          <w:lang w:bidi="ar-DZ"/>
        </w:rPr>
      </w:pPr>
      <w:r w:rsidRPr="00C94EB2">
        <w:rPr>
          <w:rFonts w:ascii="Traditional Arabic" w:hAnsi="Traditional Arabic" w:cs="Traditional Arabic"/>
          <w:b/>
          <w:bCs/>
          <w:sz w:val="32"/>
          <w:szCs w:val="32"/>
          <w:rtl/>
          <w:lang w:bidi="ar-DZ"/>
        </w:rPr>
        <w:lastRenderedPageBreak/>
        <w:t>أدوات البحث :</w:t>
      </w:r>
    </w:p>
    <w:p w:rsidR="00C94EB2" w:rsidRDefault="00C94EB2" w:rsidP="00C94EB2">
      <w:pPr>
        <w:spacing w:line="240" w:lineRule="auto"/>
        <w:jc w:val="both"/>
        <w:rPr>
          <w:rFonts w:ascii="Traditional Arabic" w:hAnsi="Traditional Arabic" w:cs="Traditional Arabic"/>
          <w:sz w:val="32"/>
          <w:szCs w:val="32"/>
          <w:rtl/>
          <w:lang w:bidi="ar-DZ"/>
        </w:rPr>
      </w:pPr>
      <w:r>
        <w:rPr>
          <w:rFonts w:ascii="Traditional Arabic" w:hAnsi="Traditional Arabic" w:cs="Traditional Arabic"/>
          <w:sz w:val="32"/>
          <w:szCs w:val="32"/>
          <w:rtl/>
          <w:lang w:bidi="ar-DZ"/>
        </w:rPr>
        <w:t>مقياس المهارات الحياتية من إعداد الباحث ، متكون من 70 فقرة كما توزعت على المجالات السبعة الآتية :</w:t>
      </w:r>
    </w:p>
    <w:p w:rsidR="00C94EB2" w:rsidRDefault="00C94EB2" w:rsidP="00F70812">
      <w:pPr>
        <w:numPr>
          <w:ilvl w:val="0"/>
          <w:numId w:val="15"/>
        </w:numPr>
        <w:spacing w:line="240" w:lineRule="auto"/>
        <w:jc w:val="both"/>
        <w:rPr>
          <w:rFonts w:ascii="Traditional Arabic" w:hAnsi="Traditional Arabic" w:cs="Traditional Arabic"/>
          <w:sz w:val="32"/>
          <w:szCs w:val="32"/>
          <w:rtl/>
          <w:lang w:val="fr-FR" w:bidi="ar-DZ"/>
        </w:rPr>
      </w:pPr>
      <w:r>
        <w:rPr>
          <w:rFonts w:ascii="Traditional Arabic" w:hAnsi="Traditional Arabic" w:cs="Traditional Arabic"/>
          <w:sz w:val="32"/>
          <w:szCs w:val="32"/>
          <w:rtl/>
          <w:lang w:bidi="ar-DZ"/>
        </w:rPr>
        <w:t>محور المهارات الجسمية والحركية : عشرة فقرات .</w:t>
      </w:r>
    </w:p>
    <w:p w:rsidR="00C94EB2" w:rsidRDefault="00C94EB2" w:rsidP="00F70812">
      <w:pPr>
        <w:numPr>
          <w:ilvl w:val="0"/>
          <w:numId w:val="15"/>
        </w:numPr>
        <w:spacing w:line="240" w:lineRule="auto"/>
        <w:jc w:val="both"/>
        <w:rPr>
          <w:rFonts w:ascii="Traditional Arabic" w:hAnsi="Traditional Arabic" w:cs="Traditional Arabic"/>
          <w:sz w:val="32"/>
          <w:szCs w:val="32"/>
          <w:lang w:val="fr-FR" w:bidi="ar-DZ"/>
        </w:rPr>
      </w:pPr>
      <w:r>
        <w:rPr>
          <w:rFonts w:ascii="Traditional Arabic" w:hAnsi="Traditional Arabic" w:cs="Traditional Arabic"/>
          <w:sz w:val="32"/>
          <w:szCs w:val="32"/>
          <w:rtl/>
          <w:lang w:bidi="ar-DZ"/>
        </w:rPr>
        <w:t>محور مهارات القيادة و اتخاذ القرار: عشرة فقرات .</w:t>
      </w:r>
    </w:p>
    <w:p w:rsidR="00C94EB2" w:rsidRDefault="00C94EB2" w:rsidP="00F70812">
      <w:pPr>
        <w:numPr>
          <w:ilvl w:val="0"/>
          <w:numId w:val="15"/>
        </w:numPr>
        <w:spacing w:line="240" w:lineRule="auto"/>
        <w:jc w:val="both"/>
        <w:rPr>
          <w:rFonts w:ascii="Traditional Arabic" w:hAnsi="Traditional Arabic" w:cs="Traditional Arabic"/>
          <w:sz w:val="32"/>
          <w:szCs w:val="32"/>
          <w:lang w:val="fr-FR" w:bidi="ar-DZ"/>
        </w:rPr>
      </w:pPr>
      <w:r>
        <w:rPr>
          <w:rFonts w:ascii="Traditional Arabic" w:hAnsi="Traditional Arabic" w:cs="Traditional Arabic"/>
          <w:sz w:val="32"/>
          <w:szCs w:val="32"/>
          <w:rtl/>
          <w:lang w:bidi="ar-DZ"/>
        </w:rPr>
        <w:t>محور مهارات التفكير والاكتشاف : عشرة فقرات .</w:t>
      </w:r>
    </w:p>
    <w:p w:rsidR="00C94EB2" w:rsidRDefault="00C94EB2" w:rsidP="00F70812">
      <w:pPr>
        <w:numPr>
          <w:ilvl w:val="0"/>
          <w:numId w:val="15"/>
        </w:numPr>
        <w:spacing w:line="240" w:lineRule="auto"/>
        <w:jc w:val="both"/>
        <w:rPr>
          <w:rFonts w:ascii="Traditional Arabic" w:hAnsi="Traditional Arabic" w:cs="Traditional Arabic"/>
          <w:sz w:val="32"/>
          <w:szCs w:val="32"/>
          <w:lang w:val="fr-FR" w:bidi="ar-DZ"/>
        </w:rPr>
      </w:pPr>
      <w:r>
        <w:rPr>
          <w:rFonts w:ascii="Traditional Arabic" w:hAnsi="Traditional Arabic" w:cs="Traditional Arabic"/>
          <w:sz w:val="32"/>
          <w:szCs w:val="32"/>
          <w:rtl/>
          <w:lang w:bidi="ar-DZ"/>
        </w:rPr>
        <w:t>محور مهارات الاتصال والتواصل : عشرة فقرات .</w:t>
      </w:r>
    </w:p>
    <w:p w:rsidR="00C94EB2" w:rsidRDefault="00C94EB2" w:rsidP="00F70812">
      <w:pPr>
        <w:numPr>
          <w:ilvl w:val="0"/>
          <w:numId w:val="15"/>
        </w:numPr>
        <w:spacing w:line="240" w:lineRule="auto"/>
        <w:jc w:val="both"/>
        <w:rPr>
          <w:rFonts w:ascii="Traditional Arabic" w:hAnsi="Traditional Arabic" w:cs="Traditional Arabic"/>
          <w:sz w:val="32"/>
          <w:szCs w:val="32"/>
          <w:lang w:val="fr-FR" w:bidi="ar-DZ"/>
        </w:rPr>
      </w:pPr>
      <w:r>
        <w:rPr>
          <w:rFonts w:ascii="Traditional Arabic" w:hAnsi="Traditional Arabic" w:cs="Traditional Arabic"/>
          <w:sz w:val="32"/>
          <w:szCs w:val="32"/>
          <w:rtl/>
          <w:lang w:bidi="ar-DZ"/>
        </w:rPr>
        <w:t>محور المهارات الاجتماعية والعمل الجماعي : عشرة فقرات .</w:t>
      </w:r>
    </w:p>
    <w:p w:rsidR="00C94EB2" w:rsidRDefault="00C94EB2" w:rsidP="00F70812">
      <w:pPr>
        <w:numPr>
          <w:ilvl w:val="0"/>
          <w:numId w:val="15"/>
        </w:numPr>
        <w:spacing w:line="240" w:lineRule="auto"/>
        <w:jc w:val="both"/>
        <w:rPr>
          <w:rFonts w:ascii="Traditional Arabic" w:hAnsi="Traditional Arabic" w:cs="Traditional Arabic"/>
          <w:sz w:val="32"/>
          <w:szCs w:val="32"/>
          <w:lang w:val="fr-FR" w:bidi="ar-DZ"/>
        </w:rPr>
      </w:pPr>
      <w:r>
        <w:rPr>
          <w:rFonts w:ascii="Traditional Arabic" w:hAnsi="Traditional Arabic" w:cs="Traditional Arabic"/>
          <w:sz w:val="32"/>
          <w:szCs w:val="32"/>
          <w:rtl/>
          <w:lang w:bidi="ar-DZ"/>
        </w:rPr>
        <w:t>محور المهارات النفسية والأخلاقية : عشرة فقرات .</w:t>
      </w:r>
    </w:p>
    <w:p w:rsidR="00C94EB2" w:rsidRDefault="00C94EB2" w:rsidP="00F70812">
      <w:pPr>
        <w:numPr>
          <w:ilvl w:val="0"/>
          <w:numId w:val="15"/>
        </w:numPr>
        <w:spacing w:line="240" w:lineRule="auto"/>
        <w:jc w:val="both"/>
        <w:rPr>
          <w:rFonts w:ascii="Traditional Arabic" w:hAnsi="Traditional Arabic" w:cs="Traditional Arabic"/>
          <w:sz w:val="32"/>
          <w:szCs w:val="32"/>
          <w:lang w:bidi="ar-DZ"/>
        </w:rPr>
      </w:pPr>
      <w:r>
        <w:rPr>
          <w:rFonts w:ascii="Traditional Arabic" w:hAnsi="Traditional Arabic" w:cs="Traditional Arabic"/>
          <w:sz w:val="32"/>
          <w:szCs w:val="32"/>
          <w:rtl/>
          <w:lang w:bidi="ar-DZ"/>
        </w:rPr>
        <w:t>محور مهارات التدريس : عشرة فقرات .</w:t>
      </w:r>
    </w:p>
    <w:p w:rsidR="00C94EB2" w:rsidRPr="00C94EB2" w:rsidRDefault="00C94EB2" w:rsidP="00C94EB2">
      <w:pPr>
        <w:spacing w:line="240" w:lineRule="auto"/>
        <w:jc w:val="both"/>
        <w:rPr>
          <w:rFonts w:ascii="Traditional Arabic" w:hAnsi="Traditional Arabic" w:cs="Traditional Arabic"/>
          <w:b/>
          <w:bCs/>
          <w:sz w:val="32"/>
          <w:szCs w:val="32"/>
          <w:rtl/>
          <w:lang w:val="fr-FR" w:bidi="ar-DZ"/>
        </w:rPr>
      </w:pPr>
      <w:r w:rsidRPr="00C94EB2">
        <w:rPr>
          <w:rFonts w:ascii="Traditional Arabic" w:hAnsi="Traditional Arabic" w:cs="Traditional Arabic"/>
          <w:b/>
          <w:bCs/>
          <w:sz w:val="32"/>
          <w:szCs w:val="32"/>
          <w:rtl/>
          <w:lang w:val="fr-FR" w:bidi="ar-DZ"/>
        </w:rPr>
        <w:t>نتائج الدراسة:</w:t>
      </w:r>
    </w:p>
    <w:p w:rsidR="00C94EB2" w:rsidRDefault="00C94EB2" w:rsidP="00F70812">
      <w:pPr>
        <w:numPr>
          <w:ilvl w:val="0"/>
          <w:numId w:val="16"/>
        </w:numPr>
        <w:spacing w:line="240" w:lineRule="auto"/>
        <w:jc w:val="both"/>
        <w:rPr>
          <w:rFonts w:ascii="Traditional Arabic" w:hAnsi="Traditional Arabic" w:cs="Traditional Arabic"/>
          <w:sz w:val="32"/>
          <w:szCs w:val="32"/>
          <w:rtl/>
          <w:lang w:val="fr-FR" w:bidi="ar-DZ"/>
        </w:rPr>
      </w:pPr>
      <w:r>
        <w:rPr>
          <w:rFonts w:ascii="Traditional Arabic" w:hAnsi="Traditional Arabic" w:cs="Traditional Arabic"/>
          <w:sz w:val="32"/>
          <w:szCs w:val="32"/>
          <w:rtl/>
          <w:lang w:val="fr-FR" w:bidi="ar-DZ"/>
        </w:rPr>
        <w:t xml:space="preserve">لقد احتلت مهارات التفكير والاكتشاف المرتبة الأولى في درجة تفضيل الطلاب واحتلت المهارات الجسمية والحركية الرتبة الثانية في درجة التفضيل </w:t>
      </w:r>
    </w:p>
    <w:p w:rsidR="00C94EB2" w:rsidRDefault="00C94EB2" w:rsidP="00F70812">
      <w:pPr>
        <w:numPr>
          <w:ilvl w:val="0"/>
          <w:numId w:val="16"/>
        </w:numPr>
        <w:spacing w:line="240" w:lineRule="auto"/>
        <w:jc w:val="both"/>
        <w:rPr>
          <w:rFonts w:ascii="Traditional Arabic" w:hAnsi="Traditional Arabic" w:cs="Traditional Arabic"/>
          <w:sz w:val="32"/>
          <w:szCs w:val="32"/>
          <w:lang w:val="fr-FR" w:bidi="ar-DZ"/>
        </w:rPr>
      </w:pPr>
      <w:r>
        <w:rPr>
          <w:rFonts w:ascii="Traditional Arabic" w:hAnsi="Traditional Arabic" w:cs="Traditional Arabic"/>
          <w:sz w:val="32"/>
          <w:szCs w:val="32"/>
          <w:rtl/>
          <w:lang w:val="fr-FR" w:bidi="ar-DZ"/>
        </w:rPr>
        <w:t xml:space="preserve">عدم وجود فروق بين الطلاب والطالبات في مدى توظيف المهارات الحياتية </w:t>
      </w:r>
    </w:p>
    <w:p w:rsidR="00C94EB2" w:rsidRDefault="00C94EB2" w:rsidP="00F70812">
      <w:pPr>
        <w:numPr>
          <w:ilvl w:val="0"/>
          <w:numId w:val="16"/>
        </w:numPr>
        <w:spacing w:line="240" w:lineRule="auto"/>
        <w:jc w:val="both"/>
        <w:rPr>
          <w:rFonts w:ascii="Traditional Arabic" w:hAnsi="Traditional Arabic" w:cs="Traditional Arabic"/>
          <w:sz w:val="32"/>
          <w:szCs w:val="32"/>
          <w:lang w:val="fr-FR" w:bidi="ar-DZ"/>
        </w:rPr>
      </w:pPr>
      <w:r>
        <w:rPr>
          <w:rFonts w:ascii="Traditional Arabic" w:hAnsi="Traditional Arabic" w:cs="Traditional Arabic"/>
          <w:sz w:val="32"/>
          <w:szCs w:val="32"/>
          <w:rtl/>
          <w:lang w:val="fr-FR" w:bidi="ar-DZ"/>
        </w:rPr>
        <w:t>عدم وجود فروق من وجهة الطلبة في الحاجة ،أو التوظيف ،أو اكتساب المهارات الحياتية تعزى للاختلاف في المستوى الأكاديمي. (</w:t>
      </w:r>
      <w:r>
        <w:rPr>
          <w:rFonts w:ascii="Traditional Arabic" w:hAnsi="Traditional Arabic" w:cs="Traditional Arabic"/>
          <w:sz w:val="32"/>
          <w:szCs w:val="32"/>
          <w:rtl/>
          <w:lang w:bidi="ar-DZ"/>
        </w:rPr>
        <w:t>عمر عمور ، 2009 )</w:t>
      </w:r>
    </w:p>
    <w:p w:rsidR="00C94EB2" w:rsidRPr="00C94EB2" w:rsidRDefault="00C94EB2" w:rsidP="00C94EB2">
      <w:pPr>
        <w:tabs>
          <w:tab w:val="center" w:pos="4153"/>
        </w:tabs>
        <w:spacing w:line="240" w:lineRule="auto"/>
        <w:jc w:val="both"/>
        <w:rPr>
          <w:rFonts w:ascii="Traditional Arabic" w:hAnsi="Traditional Arabic" w:cs="Traditional Arabic"/>
          <w:b/>
          <w:bCs/>
          <w:sz w:val="32"/>
          <w:szCs w:val="32"/>
          <w:lang w:val="fr-FR" w:bidi="ar-DZ"/>
        </w:rPr>
      </w:pPr>
      <w:r w:rsidRPr="00C94EB2">
        <w:rPr>
          <w:rFonts w:ascii="Traditional Arabic" w:hAnsi="Traditional Arabic" w:cs="Traditional Arabic"/>
          <w:b/>
          <w:bCs/>
          <w:sz w:val="32"/>
          <w:szCs w:val="32"/>
          <w:rtl/>
          <w:lang w:val="fr-FR" w:bidi="ar-DZ"/>
        </w:rPr>
        <w:t>13- دراسة جوداس وآخرون</w:t>
      </w:r>
      <w:r w:rsidRPr="00C94EB2">
        <w:rPr>
          <w:rFonts w:ascii="Traditional Arabic" w:hAnsi="Traditional Arabic" w:cs="Traditional Arabic"/>
          <w:b/>
          <w:bCs/>
          <w:sz w:val="32"/>
          <w:szCs w:val="32"/>
          <w:lang w:bidi="ar-DZ"/>
        </w:rPr>
        <w:t xml:space="preserve"> Goudas et at </w:t>
      </w:r>
      <w:r w:rsidRPr="00C94EB2">
        <w:rPr>
          <w:rFonts w:ascii="Traditional Arabic" w:hAnsi="Traditional Arabic" w:cs="Traditional Arabic"/>
          <w:b/>
          <w:bCs/>
          <w:sz w:val="32"/>
          <w:szCs w:val="32"/>
          <w:rtl/>
          <w:lang w:val="fr-FR" w:bidi="ar-DZ"/>
        </w:rPr>
        <w:t>(2006) :</w:t>
      </w:r>
    </w:p>
    <w:p w:rsidR="00C94EB2" w:rsidRPr="00C94EB2" w:rsidRDefault="00C94EB2" w:rsidP="00C94EB2">
      <w:pPr>
        <w:spacing w:line="240" w:lineRule="auto"/>
        <w:jc w:val="both"/>
        <w:rPr>
          <w:rFonts w:ascii="Traditional Arabic" w:hAnsi="Traditional Arabic" w:cs="Traditional Arabic"/>
          <w:b/>
          <w:bCs/>
          <w:sz w:val="32"/>
          <w:szCs w:val="32"/>
          <w:rtl/>
          <w:lang w:val="fr-FR" w:bidi="ar-DZ"/>
        </w:rPr>
      </w:pPr>
      <w:r w:rsidRPr="00C94EB2">
        <w:rPr>
          <w:rFonts w:ascii="Traditional Arabic" w:hAnsi="Traditional Arabic" w:cs="Traditional Arabic"/>
          <w:b/>
          <w:bCs/>
          <w:sz w:val="32"/>
          <w:szCs w:val="32"/>
          <w:rtl/>
          <w:lang w:val="fr-FR" w:bidi="ar-DZ"/>
        </w:rPr>
        <w:t xml:space="preserve">هدف البحث: </w:t>
      </w:r>
    </w:p>
    <w:p w:rsidR="00C94EB2" w:rsidRDefault="00C94EB2" w:rsidP="00C94EB2">
      <w:pPr>
        <w:spacing w:line="240" w:lineRule="auto"/>
        <w:jc w:val="both"/>
        <w:rPr>
          <w:rFonts w:ascii="Traditional Arabic" w:hAnsi="Traditional Arabic" w:cs="Traditional Arabic" w:hint="cs"/>
          <w:sz w:val="32"/>
          <w:szCs w:val="32"/>
          <w:rtl/>
          <w:lang w:val="fr-FR" w:bidi="ar-DZ"/>
        </w:rPr>
      </w:pPr>
      <w:r>
        <w:rPr>
          <w:rFonts w:ascii="Traditional Arabic" w:hAnsi="Traditional Arabic" w:cs="Traditional Arabic"/>
          <w:sz w:val="32"/>
          <w:szCs w:val="32"/>
          <w:rtl/>
          <w:lang w:val="fr-FR" w:bidi="ar-DZ"/>
        </w:rPr>
        <w:t>اختبار  تأثير برنامج التدريب على المهارات الحياتية التي تدرس كجزء من دروس التربية الرياضية .</w:t>
      </w:r>
    </w:p>
    <w:p w:rsidR="00CE220C" w:rsidRDefault="00CE220C" w:rsidP="00C94EB2">
      <w:pPr>
        <w:spacing w:line="240" w:lineRule="auto"/>
        <w:jc w:val="both"/>
        <w:rPr>
          <w:rFonts w:ascii="Traditional Arabic" w:hAnsi="Traditional Arabic" w:cs="Traditional Arabic"/>
          <w:sz w:val="32"/>
          <w:szCs w:val="32"/>
          <w:rtl/>
          <w:lang w:val="fr-FR" w:bidi="ar-DZ"/>
        </w:rPr>
      </w:pPr>
    </w:p>
    <w:p w:rsidR="00C94EB2" w:rsidRPr="00C94EB2" w:rsidRDefault="00C94EB2" w:rsidP="00C94EB2">
      <w:pPr>
        <w:spacing w:line="240" w:lineRule="auto"/>
        <w:jc w:val="both"/>
        <w:rPr>
          <w:rFonts w:ascii="Traditional Arabic" w:hAnsi="Traditional Arabic" w:cs="Traditional Arabic"/>
          <w:b/>
          <w:bCs/>
          <w:sz w:val="32"/>
          <w:szCs w:val="32"/>
          <w:rtl/>
          <w:lang w:val="fr-FR" w:bidi="ar-DZ"/>
        </w:rPr>
      </w:pPr>
      <w:r w:rsidRPr="00C94EB2">
        <w:rPr>
          <w:rFonts w:ascii="Traditional Arabic" w:hAnsi="Traditional Arabic" w:cs="Traditional Arabic"/>
          <w:b/>
          <w:bCs/>
          <w:sz w:val="32"/>
          <w:szCs w:val="32"/>
          <w:rtl/>
          <w:lang w:val="fr-FR" w:bidi="ar-DZ"/>
        </w:rPr>
        <w:lastRenderedPageBreak/>
        <w:t>عينة البحث:</w:t>
      </w:r>
    </w:p>
    <w:p w:rsidR="00C94EB2" w:rsidRDefault="00C94EB2" w:rsidP="00C94EB2">
      <w:pPr>
        <w:spacing w:line="240" w:lineRule="auto"/>
        <w:jc w:val="both"/>
        <w:rPr>
          <w:rFonts w:ascii="Traditional Arabic" w:hAnsi="Traditional Arabic" w:cs="Traditional Arabic"/>
          <w:sz w:val="32"/>
          <w:szCs w:val="32"/>
          <w:rtl/>
          <w:lang w:val="fr-FR" w:bidi="ar-DZ"/>
        </w:rPr>
      </w:pPr>
      <w:r>
        <w:rPr>
          <w:rFonts w:ascii="Traditional Arabic" w:hAnsi="Traditional Arabic" w:cs="Traditional Arabic"/>
          <w:sz w:val="32"/>
          <w:szCs w:val="32"/>
          <w:rtl/>
          <w:lang w:val="fr-FR" w:bidi="ar-DZ"/>
        </w:rPr>
        <w:t xml:space="preserve">تكونت عينة البحث من 73 طالبا من طلبة الصف السابع الأساسي تلقوا نسخة مختصرة من برنامج </w:t>
      </w:r>
      <w:r>
        <w:rPr>
          <w:rFonts w:ascii="Traditional Arabic" w:hAnsi="Traditional Arabic" w:cs="Traditional Arabic"/>
          <w:sz w:val="32"/>
          <w:szCs w:val="32"/>
          <w:lang w:bidi="ar-DZ"/>
        </w:rPr>
        <w:t>gool</w:t>
      </w:r>
      <w:r>
        <w:rPr>
          <w:rFonts w:ascii="Traditional Arabic" w:hAnsi="Traditional Arabic" w:cs="Traditional Arabic"/>
          <w:sz w:val="32"/>
          <w:szCs w:val="32"/>
          <w:rtl/>
          <w:lang w:val="fr-FR" w:bidi="ar-DZ"/>
        </w:rPr>
        <w:t xml:space="preserve"> مصمم خصيصا لتدريس المهارات الحياتية من خلال التربية الرياضية.</w:t>
      </w:r>
    </w:p>
    <w:p w:rsidR="00C94EB2" w:rsidRPr="00C94EB2" w:rsidRDefault="00C94EB2" w:rsidP="00C94EB2">
      <w:pPr>
        <w:spacing w:line="240" w:lineRule="auto"/>
        <w:jc w:val="both"/>
        <w:rPr>
          <w:rFonts w:ascii="Traditional Arabic" w:hAnsi="Traditional Arabic" w:cs="Traditional Arabic"/>
          <w:b/>
          <w:bCs/>
          <w:sz w:val="32"/>
          <w:szCs w:val="32"/>
          <w:rtl/>
          <w:lang w:val="fr-FR" w:bidi="ar-DZ"/>
        </w:rPr>
      </w:pPr>
      <w:r w:rsidRPr="00C94EB2">
        <w:rPr>
          <w:rFonts w:ascii="Traditional Arabic" w:hAnsi="Traditional Arabic" w:cs="Traditional Arabic"/>
          <w:b/>
          <w:bCs/>
          <w:sz w:val="32"/>
          <w:szCs w:val="32"/>
          <w:rtl/>
          <w:lang w:val="fr-FR" w:bidi="ar-DZ"/>
        </w:rPr>
        <w:t xml:space="preserve">أدوات البحث: </w:t>
      </w:r>
    </w:p>
    <w:p w:rsidR="00C94EB2" w:rsidRDefault="00C94EB2" w:rsidP="00C94EB2">
      <w:pPr>
        <w:spacing w:line="240" w:lineRule="auto"/>
        <w:jc w:val="both"/>
        <w:rPr>
          <w:rFonts w:ascii="Traditional Arabic" w:hAnsi="Traditional Arabic" w:cs="Traditional Arabic"/>
          <w:sz w:val="32"/>
          <w:szCs w:val="32"/>
          <w:rtl/>
          <w:lang w:val="fr-FR" w:bidi="ar-DZ"/>
        </w:rPr>
      </w:pPr>
      <w:r>
        <w:rPr>
          <w:rFonts w:ascii="Traditional Arabic" w:hAnsi="Traditional Arabic" w:cs="Traditional Arabic"/>
          <w:sz w:val="32"/>
          <w:szCs w:val="32"/>
          <w:rtl/>
          <w:lang w:val="fr-FR" w:bidi="ar-DZ"/>
        </w:rPr>
        <w:t>تم استخدام الاختبارات التالية:</w:t>
      </w:r>
    </w:p>
    <w:p w:rsidR="00C94EB2" w:rsidRDefault="00C94EB2" w:rsidP="00F70812">
      <w:pPr>
        <w:numPr>
          <w:ilvl w:val="0"/>
          <w:numId w:val="17"/>
        </w:numPr>
        <w:spacing w:line="240" w:lineRule="auto"/>
        <w:jc w:val="both"/>
        <w:rPr>
          <w:rFonts w:ascii="Traditional Arabic" w:hAnsi="Traditional Arabic" w:cs="Traditional Arabic"/>
          <w:sz w:val="32"/>
          <w:szCs w:val="32"/>
          <w:rtl/>
          <w:lang w:val="fr-FR" w:bidi="ar-DZ"/>
        </w:rPr>
      </w:pPr>
      <w:r>
        <w:rPr>
          <w:rFonts w:ascii="Traditional Arabic" w:hAnsi="Traditional Arabic" w:cs="Traditional Arabic"/>
          <w:sz w:val="32"/>
          <w:szCs w:val="32"/>
          <w:rtl/>
          <w:lang w:val="fr-FR" w:bidi="ar-DZ"/>
        </w:rPr>
        <w:t>اختبار اللياقة البدنية</w:t>
      </w:r>
    </w:p>
    <w:p w:rsidR="00C94EB2" w:rsidRDefault="00C94EB2" w:rsidP="00F70812">
      <w:pPr>
        <w:numPr>
          <w:ilvl w:val="0"/>
          <w:numId w:val="17"/>
        </w:numPr>
        <w:spacing w:line="240" w:lineRule="auto"/>
        <w:jc w:val="both"/>
        <w:rPr>
          <w:rFonts w:ascii="Traditional Arabic" w:hAnsi="Traditional Arabic" w:cs="Traditional Arabic"/>
          <w:sz w:val="32"/>
          <w:szCs w:val="32"/>
          <w:lang w:val="fr-FR" w:bidi="ar-DZ"/>
        </w:rPr>
      </w:pPr>
      <w:r>
        <w:rPr>
          <w:rFonts w:ascii="Traditional Arabic" w:hAnsi="Traditional Arabic" w:cs="Traditional Arabic"/>
          <w:sz w:val="32"/>
          <w:szCs w:val="32"/>
          <w:rtl/>
          <w:lang w:val="fr-FR" w:bidi="ar-DZ"/>
        </w:rPr>
        <w:t>اختبار المهارات الحياتية</w:t>
      </w:r>
    </w:p>
    <w:p w:rsidR="00C94EB2" w:rsidRPr="00C94EB2" w:rsidRDefault="00C94EB2" w:rsidP="00C94EB2">
      <w:pPr>
        <w:spacing w:line="240" w:lineRule="auto"/>
        <w:jc w:val="both"/>
        <w:rPr>
          <w:rFonts w:ascii="Traditional Arabic" w:hAnsi="Traditional Arabic" w:cs="Traditional Arabic"/>
          <w:b/>
          <w:bCs/>
          <w:sz w:val="32"/>
          <w:szCs w:val="32"/>
          <w:lang w:val="fr-FR" w:bidi="ar-DZ"/>
        </w:rPr>
      </w:pPr>
      <w:r w:rsidRPr="00C94EB2">
        <w:rPr>
          <w:rFonts w:ascii="Traditional Arabic" w:hAnsi="Traditional Arabic" w:cs="Traditional Arabic"/>
          <w:b/>
          <w:bCs/>
          <w:sz w:val="32"/>
          <w:szCs w:val="32"/>
          <w:rtl/>
          <w:lang w:val="fr-FR" w:bidi="ar-DZ"/>
        </w:rPr>
        <w:t xml:space="preserve">نتائج الدراسة : </w:t>
      </w:r>
    </w:p>
    <w:p w:rsidR="00C94EB2" w:rsidRDefault="00C94EB2" w:rsidP="00F70812">
      <w:pPr>
        <w:numPr>
          <w:ilvl w:val="0"/>
          <w:numId w:val="16"/>
        </w:numPr>
        <w:spacing w:line="240" w:lineRule="auto"/>
        <w:jc w:val="both"/>
        <w:rPr>
          <w:rFonts w:ascii="Traditional Arabic" w:hAnsi="Traditional Arabic" w:cs="Traditional Arabic"/>
          <w:sz w:val="32"/>
          <w:szCs w:val="32"/>
          <w:rtl/>
          <w:lang w:val="fr-FR" w:bidi="ar-DZ"/>
        </w:rPr>
      </w:pPr>
      <w:r>
        <w:rPr>
          <w:rFonts w:ascii="Traditional Arabic" w:hAnsi="Traditional Arabic" w:cs="Traditional Arabic"/>
          <w:sz w:val="32"/>
          <w:szCs w:val="32"/>
          <w:rtl/>
          <w:lang w:val="fr-FR" w:bidi="ar-DZ"/>
        </w:rPr>
        <w:t xml:space="preserve">أظهرت النتائج تحسن في اللياقة البدنية والمهارات الحياتية </w:t>
      </w:r>
    </w:p>
    <w:p w:rsidR="00C94EB2" w:rsidRDefault="00C94EB2" w:rsidP="00F70812">
      <w:pPr>
        <w:numPr>
          <w:ilvl w:val="0"/>
          <w:numId w:val="16"/>
        </w:numPr>
        <w:spacing w:line="240" w:lineRule="auto"/>
        <w:jc w:val="both"/>
        <w:rPr>
          <w:rFonts w:ascii="Traditional Arabic" w:hAnsi="Traditional Arabic" w:cs="Traditional Arabic"/>
          <w:sz w:val="32"/>
          <w:szCs w:val="32"/>
          <w:lang w:val="fr-FR" w:bidi="ar-DZ"/>
        </w:rPr>
      </w:pPr>
      <w:r>
        <w:rPr>
          <w:rFonts w:ascii="Traditional Arabic" w:hAnsi="Traditional Arabic" w:cs="Traditional Arabic"/>
          <w:sz w:val="32"/>
          <w:szCs w:val="32"/>
          <w:rtl/>
          <w:lang w:val="fr-FR" w:bidi="ar-DZ"/>
        </w:rPr>
        <w:t>أن التدريب على المهارات الحياتية يمكن توظيفه بفعالية من خلال حصص التربية الرياضية.</w:t>
      </w:r>
    </w:p>
    <w:p w:rsidR="00C94EB2" w:rsidRDefault="00C94EB2" w:rsidP="00C94EB2">
      <w:pPr>
        <w:spacing w:line="240" w:lineRule="auto"/>
        <w:jc w:val="both"/>
        <w:rPr>
          <w:rFonts w:ascii="Traditional Arabic" w:hAnsi="Traditional Arabic" w:cs="Traditional Arabic"/>
          <w:sz w:val="32"/>
          <w:szCs w:val="32"/>
          <w:lang w:val="fr-FR" w:bidi="ar-DZ"/>
        </w:rPr>
      </w:pPr>
      <w:r>
        <w:rPr>
          <w:rFonts w:ascii="Traditional Arabic" w:hAnsi="Traditional Arabic" w:cs="Traditional Arabic"/>
          <w:sz w:val="32"/>
          <w:szCs w:val="32"/>
          <w:rtl/>
          <w:lang w:val="fr-FR" w:bidi="ar-DZ"/>
        </w:rPr>
        <w:t>( عمر  عيسى عمور المهارات الحياتية التي يفضل كلية التربية الرياضية بالجامعة الأردنية تعلمها في مناهجهم).</w:t>
      </w:r>
    </w:p>
    <w:p w:rsidR="00C94EB2" w:rsidRPr="00C94EB2" w:rsidRDefault="00C94EB2" w:rsidP="00C94EB2">
      <w:pPr>
        <w:tabs>
          <w:tab w:val="center" w:pos="4153"/>
        </w:tabs>
        <w:spacing w:line="240" w:lineRule="auto"/>
        <w:jc w:val="both"/>
        <w:rPr>
          <w:rFonts w:ascii="Traditional Arabic" w:hAnsi="Traditional Arabic" w:cs="Traditional Arabic"/>
          <w:b/>
          <w:bCs/>
          <w:sz w:val="32"/>
          <w:szCs w:val="32"/>
          <w:rtl/>
          <w:lang w:val="fr-FR" w:bidi="ar-DZ"/>
        </w:rPr>
      </w:pPr>
      <w:r w:rsidRPr="00C94EB2">
        <w:rPr>
          <w:rFonts w:ascii="Traditional Arabic" w:hAnsi="Traditional Arabic" w:cs="Traditional Arabic"/>
          <w:b/>
          <w:bCs/>
          <w:sz w:val="32"/>
          <w:szCs w:val="32"/>
          <w:rtl/>
          <w:lang w:val="fr-FR" w:bidi="ar-DZ"/>
        </w:rPr>
        <w:t>14- دراسة الحايك(2006) :</w:t>
      </w:r>
    </w:p>
    <w:p w:rsidR="00C94EB2" w:rsidRDefault="00C94EB2" w:rsidP="00C94EB2">
      <w:pPr>
        <w:spacing w:line="240" w:lineRule="auto"/>
        <w:jc w:val="both"/>
        <w:rPr>
          <w:rFonts w:ascii="Traditional Arabic" w:hAnsi="Traditional Arabic" w:cs="Traditional Arabic" w:hint="cs"/>
          <w:sz w:val="32"/>
          <w:szCs w:val="32"/>
          <w:rtl/>
          <w:lang w:val="fr-FR" w:bidi="ar-DZ"/>
        </w:rPr>
      </w:pPr>
      <w:r>
        <w:rPr>
          <w:rFonts w:ascii="Traditional Arabic" w:hAnsi="Traditional Arabic" w:cs="Traditional Arabic"/>
          <w:sz w:val="32"/>
          <w:szCs w:val="32"/>
          <w:rtl/>
          <w:lang w:val="fr-FR" w:bidi="ar-DZ"/>
        </w:rPr>
        <w:t>هدفت إلى التعرف على مدى فاعلية مناهج التربية الرياضية في الجامعات الأردنية في إعداد الأفراد لمواكبة تحديات العصر من وجهة نظرا الطلبة في ضوء متغيرات الجامعة والمرحلة الدراسية والجنس ، لتحقيق ذلك تم تطبيق استبانه الدراسة على عينة طبقية قوامها 514 طالبا وطالبة من طلبة كليات التربية الرياضية في الجامعات الأردنية الرسمية ، باستخدام المنهج الوصفي بالصورة المسحية ، أظهرت نتائج الدراسة إلى أن طلبة الجامعة الأردنية قد سجلوا متوسطات أعلى من طلبة الجامعات الأخرى اليرموك، مؤتة ، الهاشمية على محاور الاستبانة وعلى الدرجة الكلية، وهذا يعني أنهم أكثر اعتقادا بأن المناهج  لا تعد الأفراد لمواكبة تحديات العصر من طلبة جامعات اليرموك، الجامعة الهاشمية على التوالي ، كما لم تظهر النتائج فروق تعزى لمتغيرات المرحلة الدراسية والجنس.</w:t>
      </w:r>
    </w:p>
    <w:p w:rsidR="00CE220C" w:rsidRDefault="00CE220C" w:rsidP="00C94EB2">
      <w:pPr>
        <w:spacing w:line="240" w:lineRule="auto"/>
        <w:jc w:val="both"/>
        <w:rPr>
          <w:rFonts w:ascii="Traditional Arabic" w:hAnsi="Traditional Arabic" w:cs="Traditional Arabic"/>
          <w:sz w:val="32"/>
          <w:szCs w:val="32"/>
          <w:rtl/>
          <w:lang w:val="fr-FR" w:bidi="ar-DZ"/>
        </w:rPr>
      </w:pPr>
    </w:p>
    <w:p w:rsidR="00C94EB2" w:rsidRPr="00C94EB2" w:rsidRDefault="00C94EB2" w:rsidP="00C94EB2">
      <w:pPr>
        <w:tabs>
          <w:tab w:val="center" w:pos="4153"/>
        </w:tabs>
        <w:spacing w:line="240" w:lineRule="auto"/>
        <w:jc w:val="both"/>
        <w:rPr>
          <w:rFonts w:ascii="Traditional Arabic" w:hAnsi="Traditional Arabic" w:cs="Traditional Arabic"/>
          <w:b/>
          <w:bCs/>
          <w:sz w:val="32"/>
          <w:szCs w:val="32"/>
          <w:rtl/>
          <w:lang w:val="fr-FR" w:bidi="ar-DZ"/>
        </w:rPr>
      </w:pPr>
      <w:r w:rsidRPr="00C94EB2">
        <w:rPr>
          <w:rFonts w:ascii="Traditional Arabic" w:hAnsi="Traditional Arabic" w:cs="Traditional Arabic"/>
          <w:b/>
          <w:bCs/>
          <w:sz w:val="32"/>
          <w:szCs w:val="32"/>
          <w:rtl/>
          <w:lang w:val="fr-FR" w:bidi="ar-DZ"/>
        </w:rPr>
        <w:lastRenderedPageBreak/>
        <w:t>15- دراسة صغير نور الدين(2012) :</w:t>
      </w:r>
    </w:p>
    <w:p w:rsidR="00C94EB2" w:rsidRPr="00C94EB2" w:rsidRDefault="00C94EB2" w:rsidP="00C94EB2">
      <w:pPr>
        <w:spacing w:line="240" w:lineRule="auto"/>
        <w:jc w:val="both"/>
        <w:rPr>
          <w:rFonts w:ascii="Traditional Arabic" w:hAnsi="Traditional Arabic" w:cs="Traditional Arabic"/>
          <w:b/>
          <w:bCs/>
          <w:sz w:val="32"/>
          <w:szCs w:val="32"/>
          <w:rtl/>
          <w:lang w:val="fr-FR" w:bidi="ar-DZ"/>
        </w:rPr>
      </w:pPr>
      <w:r w:rsidRPr="00C94EB2">
        <w:rPr>
          <w:rFonts w:ascii="Traditional Arabic" w:hAnsi="Traditional Arabic" w:cs="Traditional Arabic"/>
          <w:b/>
          <w:bCs/>
          <w:sz w:val="32"/>
          <w:szCs w:val="32"/>
          <w:rtl/>
          <w:lang w:val="fr-FR" w:bidi="ar-DZ"/>
        </w:rPr>
        <w:t>العنوان:</w:t>
      </w:r>
    </w:p>
    <w:p w:rsidR="00C94EB2" w:rsidRDefault="00C94EB2" w:rsidP="00C94EB2">
      <w:pPr>
        <w:spacing w:line="240" w:lineRule="auto"/>
        <w:jc w:val="both"/>
        <w:rPr>
          <w:rFonts w:ascii="Traditional Arabic" w:hAnsi="Traditional Arabic" w:cs="Traditional Arabic"/>
          <w:sz w:val="32"/>
          <w:szCs w:val="32"/>
          <w:rtl/>
          <w:lang w:val="fr-FR" w:bidi="ar-DZ"/>
        </w:rPr>
      </w:pPr>
      <w:r>
        <w:rPr>
          <w:rFonts w:ascii="Traditional Arabic" w:hAnsi="Traditional Arabic" w:cs="Traditional Arabic"/>
          <w:sz w:val="32"/>
          <w:szCs w:val="32"/>
          <w:rtl/>
          <w:lang w:val="fr-FR" w:bidi="ar-DZ"/>
        </w:rPr>
        <w:t xml:space="preserve"> دور النشاط البدني الرياضي في تنمية بعض المهارات الحياتية عند الناشئين.</w:t>
      </w:r>
    </w:p>
    <w:p w:rsidR="00C94EB2" w:rsidRPr="00C94EB2" w:rsidRDefault="00C94EB2" w:rsidP="00C94EB2">
      <w:pPr>
        <w:spacing w:line="240" w:lineRule="auto"/>
        <w:jc w:val="both"/>
        <w:rPr>
          <w:rFonts w:ascii="Traditional Arabic" w:hAnsi="Traditional Arabic" w:cs="Traditional Arabic"/>
          <w:b/>
          <w:bCs/>
          <w:sz w:val="32"/>
          <w:szCs w:val="32"/>
          <w:rtl/>
          <w:lang w:val="fr-FR" w:bidi="ar-DZ"/>
        </w:rPr>
      </w:pPr>
      <w:r w:rsidRPr="00C94EB2">
        <w:rPr>
          <w:rFonts w:ascii="Traditional Arabic" w:hAnsi="Traditional Arabic" w:cs="Traditional Arabic"/>
          <w:b/>
          <w:bCs/>
          <w:sz w:val="32"/>
          <w:szCs w:val="32"/>
          <w:rtl/>
          <w:lang w:val="fr-FR" w:bidi="ar-DZ"/>
        </w:rPr>
        <w:t xml:space="preserve">الهدف من الدراسة : </w:t>
      </w:r>
    </w:p>
    <w:p w:rsidR="00C94EB2" w:rsidRDefault="00C94EB2" w:rsidP="00F70812">
      <w:pPr>
        <w:numPr>
          <w:ilvl w:val="0"/>
          <w:numId w:val="16"/>
        </w:numPr>
        <w:spacing w:line="240" w:lineRule="auto"/>
        <w:jc w:val="both"/>
        <w:rPr>
          <w:rFonts w:ascii="Traditional Arabic" w:hAnsi="Traditional Arabic" w:cs="Traditional Arabic"/>
          <w:sz w:val="32"/>
          <w:szCs w:val="32"/>
          <w:rtl/>
          <w:lang w:val="fr-FR" w:bidi="ar-DZ"/>
        </w:rPr>
      </w:pPr>
      <w:r>
        <w:rPr>
          <w:rFonts w:ascii="Traditional Arabic" w:hAnsi="Traditional Arabic" w:cs="Traditional Arabic"/>
          <w:sz w:val="32"/>
          <w:szCs w:val="32"/>
          <w:rtl/>
          <w:lang w:val="fr-FR" w:bidi="ar-DZ"/>
        </w:rPr>
        <w:t>معرفة دور النشاط البدني التربوي في تنمية المهارات الحياتية عند الناشئين ، حسب نوع الرياضة.</w:t>
      </w:r>
    </w:p>
    <w:p w:rsidR="00C94EB2" w:rsidRDefault="00C94EB2" w:rsidP="00F70812">
      <w:pPr>
        <w:numPr>
          <w:ilvl w:val="0"/>
          <w:numId w:val="16"/>
        </w:numPr>
        <w:spacing w:line="240" w:lineRule="auto"/>
        <w:jc w:val="both"/>
        <w:rPr>
          <w:rFonts w:ascii="Traditional Arabic" w:hAnsi="Traditional Arabic" w:cs="Traditional Arabic"/>
          <w:sz w:val="32"/>
          <w:szCs w:val="32"/>
          <w:lang w:val="fr-FR" w:bidi="ar-DZ"/>
        </w:rPr>
      </w:pPr>
      <w:r>
        <w:rPr>
          <w:rFonts w:ascii="Traditional Arabic" w:hAnsi="Traditional Arabic" w:cs="Traditional Arabic"/>
          <w:sz w:val="32"/>
          <w:szCs w:val="32"/>
          <w:rtl/>
          <w:lang w:val="fr-FR" w:bidi="ar-DZ"/>
        </w:rPr>
        <w:t>معرفة دور النشاط البدني التربوي في تنمية المهارات الحياتية عند الناشئين ، حسب العمر التدريسي.</w:t>
      </w:r>
    </w:p>
    <w:p w:rsidR="00C94EB2" w:rsidRDefault="00C94EB2" w:rsidP="00F70812">
      <w:pPr>
        <w:numPr>
          <w:ilvl w:val="0"/>
          <w:numId w:val="16"/>
        </w:numPr>
        <w:spacing w:line="240" w:lineRule="auto"/>
        <w:jc w:val="both"/>
        <w:rPr>
          <w:rFonts w:ascii="Traditional Arabic" w:hAnsi="Traditional Arabic" w:cs="Traditional Arabic"/>
          <w:sz w:val="32"/>
          <w:szCs w:val="32"/>
          <w:lang w:val="fr-FR" w:bidi="ar-DZ"/>
        </w:rPr>
      </w:pPr>
      <w:r>
        <w:rPr>
          <w:rFonts w:ascii="Traditional Arabic" w:hAnsi="Traditional Arabic" w:cs="Traditional Arabic"/>
          <w:sz w:val="32"/>
          <w:szCs w:val="32"/>
          <w:rtl/>
          <w:lang w:val="fr-FR" w:bidi="ar-DZ"/>
        </w:rPr>
        <w:t>معرفة دور النشاط البدني التربوي في تنمية المهارات الحياتية عند الناشئين ، في مختلف الرياضات.</w:t>
      </w:r>
    </w:p>
    <w:p w:rsidR="00C94EB2" w:rsidRPr="00C94EB2" w:rsidRDefault="00C94EB2" w:rsidP="00C94EB2">
      <w:pPr>
        <w:spacing w:line="240" w:lineRule="auto"/>
        <w:jc w:val="both"/>
        <w:rPr>
          <w:rFonts w:ascii="Traditional Arabic" w:hAnsi="Traditional Arabic" w:cs="Traditional Arabic"/>
          <w:b/>
          <w:bCs/>
          <w:sz w:val="32"/>
          <w:szCs w:val="32"/>
          <w:u w:val="single"/>
          <w:lang w:val="fr-FR" w:bidi="ar-DZ"/>
        </w:rPr>
      </w:pPr>
      <w:r w:rsidRPr="00C94EB2">
        <w:rPr>
          <w:rFonts w:ascii="Traditional Arabic" w:hAnsi="Traditional Arabic" w:cs="Traditional Arabic"/>
          <w:b/>
          <w:bCs/>
          <w:sz w:val="32"/>
          <w:szCs w:val="32"/>
          <w:rtl/>
          <w:lang w:val="fr-FR" w:bidi="ar-DZ"/>
        </w:rPr>
        <w:t>أهمية الدراسة:</w:t>
      </w:r>
    </w:p>
    <w:p w:rsidR="00C94EB2" w:rsidRDefault="00C94EB2" w:rsidP="00C94EB2">
      <w:pPr>
        <w:spacing w:line="240" w:lineRule="auto"/>
        <w:jc w:val="both"/>
        <w:rPr>
          <w:rFonts w:ascii="Traditional Arabic" w:hAnsi="Traditional Arabic" w:cs="Traditional Arabic"/>
          <w:sz w:val="32"/>
          <w:szCs w:val="32"/>
          <w:rtl/>
          <w:lang w:val="fr-FR" w:bidi="ar-DZ"/>
        </w:rPr>
      </w:pPr>
      <w:r>
        <w:rPr>
          <w:rFonts w:ascii="Traditional Arabic" w:hAnsi="Traditional Arabic" w:cs="Traditional Arabic"/>
          <w:sz w:val="32"/>
          <w:szCs w:val="32"/>
          <w:rtl/>
          <w:lang w:val="fr-FR" w:bidi="ar-DZ"/>
        </w:rPr>
        <w:t>تكمن أهمية البحث ، في دور النشاط البدني التربوي ،وما يلعبه من أهمية ، في تحقيق اكتساب بعض المهارات الحياتية وكذلك أهميتها عند النشء ، على وجه الخصوص.</w:t>
      </w:r>
    </w:p>
    <w:p w:rsidR="00C94EB2" w:rsidRPr="00C94EB2" w:rsidRDefault="00C94EB2" w:rsidP="00C94EB2">
      <w:pPr>
        <w:spacing w:line="240" w:lineRule="auto"/>
        <w:jc w:val="both"/>
        <w:rPr>
          <w:rFonts w:ascii="Traditional Arabic" w:hAnsi="Traditional Arabic" w:cs="Traditional Arabic"/>
          <w:b/>
          <w:bCs/>
          <w:sz w:val="32"/>
          <w:szCs w:val="32"/>
          <w:rtl/>
          <w:lang w:val="fr-FR" w:bidi="ar-DZ"/>
        </w:rPr>
      </w:pPr>
      <w:r w:rsidRPr="00C94EB2">
        <w:rPr>
          <w:rFonts w:ascii="Traditional Arabic" w:hAnsi="Traditional Arabic" w:cs="Traditional Arabic"/>
          <w:b/>
          <w:bCs/>
          <w:sz w:val="32"/>
          <w:szCs w:val="32"/>
          <w:rtl/>
          <w:lang w:val="fr-FR" w:bidi="ar-DZ"/>
        </w:rPr>
        <w:t xml:space="preserve">التساؤل العام:  </w:t>
      </w:r>
    </w:p>
    <w:p w:rsidR="00C94EB2" w:rsidRDefault="00C94EB2" w:rsidP="00F70812">
      <w:pPr>
        <w:numPr>
          <w:ilvl w:val="0"/>
          <w:numId w:val="16"/>
        </w:numPr>
        <w:spacing w:line="240" w:lineRule="auto"/>
        <w:jc w:val="both"/>
        <w:rPr>
          <w:rFonts w:ascii="Traditional Arabic" w:hAnsi="Traditional Arabic" w:cs="Traditional Arabic"/>
          <w:sz w:val="32"/>
          <w:szCs w:val="32"/>
          <w:rtl/>
          <w:lang w:val="fr-FR" w:bidi="ar-DZ"/>
        </w:rPr>
      </w:pPr>
      <w:r>
        <w:rPr>
          <w:rFonts w:ascii="Traditional Arabic" w:hAnsi="Traditional Arabic" w:cs="Traditional Arabic"/>
          <w:sz w:val="32"/>
          <w:szCs w:val="32"/>
          <w:rtl/>
          <w:lang w:val="fr-FR" w:bidi="ar-DZ"/>
        </w:rPr>
        <w:t>ما هو دور النشاط البدني الرياضي : في تنمية بعض المهارات الحياتية عند الناشئين ، في مختلف الرياضات؟</w:t>
      </w:r>
    </w:p>
    <w:p w:rsidR="00C94EB2" w:rsidRPr="00C94EB2" w:rsidRDefault="00C94EB2" w:rsidP="00C94EB2">
      <w:pPr>
        <w:spacing w:line="240" w:lineRule="auto"/>
        <w:jc w:val="both"/>
        <w:rPr>
          <w:rFonts w:ascii="Traditional Arabic" w:hAnsi="Traditional Arabic" w:cs="Traditional Arabic"/>
          <w:b/>
          <w:bCs/>
          <w:sz w:val="32"/>
          <w:szCs w:val="32"/>
          <w:lang w:val="fr-FR" w:bidi="ar-DZ"/>
        </w:rPr>
      </w:pPr>
      <w:r w:rsidRPr="00C94EB2">
        <w:rPr>
          <w:rFonts w:ascii="Traditional Arabic" w:hAnsi="Traditional Arabic" w:cs="Traditional Arabic"/>
          <w:b/>
          <w:bCs/>
          <w:sz w:val="32"/>
          <w:szCs w:val="32"/>
          <w:rtl/>
          <w:lang w:val="fr-FR" w:bidi="ar-DZ"/>
        </w:rPr>
        <w:t>التساؤلات الجزئية:</w:t>
      </w:r>
    </w:p>
    <w:p w:rsidR="00C94EB2" w:rsidRDefault="00C94EB2" w:rsidP="00F70812">
      <w:pPr>
        <w:numPr>
          <w:ilvl w:val="0"/>
          <w:numId w:val="16"/>
        </w:numPr>
        <w:spacing w:line="240" w:lineRule="auto"/>
        <w:jc w:val="both"/>
        <w:rPr>
          <w:rFonts w:ascii="Traditional Arabic" w:hAnsi="Traditional Arabic" w:cs="Traditional Arabic"/>
          <w:sz w:val="32"/>
          <w:szCs w:val="32"/>
          <w:rtl/>
          <w:lang w:val="fr-FR" w:bidi="ar-DZ"/>
        </w:rPr>
      </w:pPr>
      <w:r>
        <w:rPr>
          <w:rFonts w:ascii="Traditional Arabic" w:hAnsi="Traditional Arabic" w:cs="Traditional Arabic"/>
          <w:sz w:val="32"/>
          <w:szCs w:val="32"/>
          <w:rtl/>
          <w:lang w:val="fr-FR" w:bidi="ar-DZ"/>
        </w:rPr>
        <w:t>هل للنشاط البدني التربوي ، دور في تنمية بعض المهارات الحياتية عند الناشئين ، حسب نوع الرياضة؟</w:t>
      </w:r>
    </w:p>
    <w:p w:rsidR="00C94EB2" w:rsidRDefault="00C94EB2" w:rsidP="00F70812">
      <w:pPr>
        <w:numPr>
          <w:ilvl w:val="0"/>
          <w:numId w:val="16"/>
        </w:numPr>
        <w:spacing w:line="240" w:lineRule="auto"/>
        <w:jc w:val="both"/>
        <w:rPr>
          <w:rFonts w:ascii="Traditional Arabic" w:hAnsi="Traditional Arabic" w:cs="Traditional Arabic"/>
          <w:sz w:val="32"/>
          <w:szCs w:val="32"/>
          <w:lang w:val="fr-FR" w:bidi="ar-DZ"/>
        </w:rPr>
      </w:pPr>
      <w:r>
        <w:rPr>
          <w:rFonts w:ascii="Traditional Arabic" w:hAnsi="Traditional Arabic" w:cs="Traditional Arabic"/>
          <w:sz w:val="32"/>
          <w:szCs w:val="32"/>
          <w:rtl/>
          <w:lang w:val="fr-FR" w:bidi="ar-DZ"/>
        </w:rPr>
        <w:t>هل النشاط البدني التربوي ، دور في تنمية بعض المهارات الحياتية عند الناشئين ، حسب العمر التدريسي ؟</w:t>
      </w:r>
    </w:p>
    <w:p w:rsidR="00C94EB2" w:rsidRDefault="00C94EB2" w:rsidP="00F70812">
      <w:pPr>
        <w:numPr>
          <w:ilvl w:val="0"/>
          <w:numId w:val="16"/>
        </w:numPr>
        <w:spacing w:line="240" w:lineRule="auto"/>
        <w:jc w:val="both"/>
        <w:rPr>
          <w:rFonts w:ascii="Traditional Arabic" w:hAnsi="Traditional Arabic" w:cs="Traditional Arabic" w:hint="cs"/>
          <w:sz w:val="32"/>
          <w:szCs w:val="32"/>
          <w:lang w:val="fr-FR" w:bidi="ar-DZ"/>
        </w:rPr>
      </w:pPr>
      <w:r>
        <w:rPr>
          <w:rFonts w:ascii="Traditional Arabic" w:hAnsi="Traditional Arabic" w:cs="Traditional Arabic"/>
          <w:sz w:val="32"/>
          <w:szCs w:val="32"/>
          <w:rtl/>
          <w:lang w:val="fr-FR" w:bidi="ar-DZ"/>
        </w:rPr>
        <w:t>هل النشاط البدني التربوي ، دور في تنمية المهارات الحياتية عند الناشئين ، حسب مستوى الالتزام التدريسي؟</w:t>
      </w:r>
    </w:p>
    <w:p w:rsidR="00CE220C" w:rsidRDefault="00CE220C" w:rsidP="00CE220C">
      <w:pPr>
        <w:spacing w:line="240" w:lineRule="auto"/>
        <w:jc w:val="both"/>
        <w:rPr>
          <w:rFonts w:ascii="Traditional Arabic" w:hAnsi="Traditional Arabic" w:cs="Traditional Arabic" w:hint="cs"/>
          <w:sz w:val="32"/>
          <w:szCs w:val="32"/>
          <w:rtl/>
          <w:lang w:val="fr-FR" w:bidi="ar-DZ"/>
        </w:rPr>
      </w:pPr>
    </w:p>
    <w:p w:rsidR="00CE220C" w:rsidRDefault="00CE220C" w:rsidP="00CE220C">
      <w:pPr>
        <w:spacing w:line="240" w:lineRule="auto"/>
        <w:jc w:val="both"/>
        <w:rPr>
          <w:rFonts w:ascii="Traditional Arabic" w:hAnsi="Traditional Arabic" w:cs="Traditional Arabic"/>
          <w:sz w:val="32"/>
          <w:szCs w:val="32"/>
          <w:lang w:val="fr-FR" w:bidi="ar-DZ"/>
        </w:rPr>
      </w:pPr>
    </w:p>
    <w:p w:rsidR="00C94EB2" w:rsidRPr="00C94EB2" w:rsidRDefault="00C94EB2" w:rsidP="00C94EB2">
      <w:pPr>
        <w:spacing w:line="240" w:lineRule="auto"/>
        <w:jc w:val="both"/>
        <w:rPr>
          <w:rFonts w:ascii="Traditional Arabic" w:hAnsi="Traditional Arabic" w:cs="Traditional Arabic"/>
          <w:b/>
          <w:bCs/>
          <w:sz w:val="32"/>
          <w:szCs w:val="32"/>
          <w:rtl/>
          <w:lang w:val="fr-FR" w:bidi="ar-DZ"/>
        </w:rPr>
      </w:pPr>
      <w:r w:rsidRPr="00C94EB2">
        <w:rPr>
          <w:rFonts w:ascii="Traditional Arabic" w:hAnsi="Traditional Arabic" w:cs="Traditional Arabic"/>
          <w:b/>
          <w:bCs/>
          <w:sz w:val="32"/>
          <w:szCs w:val="32"/>
          <w:rtl/>
          <w:lang w:val="fr-FR" w:bidi="ar-DZ"/>
        </w:rPr>
        <w:lastRenderedPageBreak/>
        <w:t>الفرضية العامة :</w:t>
      </w:r>
    </w:p>
    <w:p w:rsidR="00C94EB2" w:rsidRDefault="00C94EB2" w:rsidP="00C94EB2">
      <w:pPr>
        <w:spacing w:line="240" w:lineRule="auto"/>
        <w:jc w:val="both"/>
        <w:rPr>
          <w:rFonts w:ascii="Traditional Arabic" w:hAnsi="Traditional Arabic" w:cs="Traditional Arabic"/>
          <w:sz w:val="32"/>
          <w:szCs w:val="32"/>
          <w:rtl/>
          <w:lang w:val="fr-FR" w:bidi="ar-DZ"/>
        </w:rPr>
      </w:pPr>
      <w:r>
        <w:rPr>
          <w:rFonts w:ascii="Traditional Arabic" w:hAnsi="Traditional Arabic" w:cs="Traditional Arabic"/>
          <w:sz w:val="32"/>
          <w:szCs w:val="32"/>
          <w:rtl/>
          <w:lang w:val="fr-FR" w:bidi="ar-DZ"/>
        </w:rPr>
        <w:t>للنشاط البدني الرياضي دور في تنمية بعض المهارات الحياتية عند الناشئين في مختلف الرياضات .</w:t>
      </w:r>
    </w:p>
    <w:p w:rsidR="00C94EB2" w:rsidRPr="00C94EB2" w:rsidRDefault="00C94EB2" w:rsidP="00C94EB2">
      <w:pPr>
        <w:spacing w:line="240" w:lineRule="auto"/>
        <w:jc w:val="both"/>
        <w:rPr>
          <w:rFonts w:ascii="Traditional Arabic" w:hAnsi="Traditional Arabic" w:cs="Traditional Arabic"/>
          <w:b/>
          <w:bCs/>
          <w:sz w:val="32"/>
          <w:szCs w:val="32"/>
          <w:rtl/>
          <w:lang w:val="fr-FR" w:bidi="ar-DZ"/>
        </w:rPr>
      </w:pPr>
      <w:r w:rsidRPr="00C94EB2">
        <w:rPr>
          <w:rFonts w:ascii="Traditional Arabic" w:hAnsi="Traditional Arabic" w:cs="Traditional Arabic"/>
          <w:b/>
          <w:bCs/>
          <w:sz w:val="32"/>
          <w:szCs w:val="32"/>
          <w:rtl/>
          <w:lang w:val="fr-FR" w:bidi="ar-DZ"/>
        </w:rPr>
        <w:t xml:space="preserve">الفرضيات الجزئية:  </w:t>
      </w:r>
    </w:p>
    <w:p w:rsidR="00C94EB2" w:rsidRDefault="00C94EB2" w:rsidP="00F70812">
      <w:pPr>
        <w:numPr>
          <w:ilvl w:val="0"/>
          <w:numId w:val="18"/>
        </w:numPr>
        <w:spacing w:line="240" w:lineRule="auto"/>
        <w:jc w:val="both"/>
        <w:rPr>
          <w:rFonts w:ascii="Traditional Arabic" w:hAnsi="Traditional Arabic" w:cs="Traditional Arabic"/>
          <w:sz w:val="32"/>
          <w:szCs w:val="32"/>
          <w:rtl/>
          <w:lang w:val="fr-FR" w:bidi="ar-DZ"/>
        </w:rPr>
      </w:pPr>
      <w:r>
        <w:rPr>
          <w:rFonts w:ascii="Traditional Arabic" w:hAnsi="Traditional Arabic" w:cs="Traditional Arabic"/>
          <w:sz w:val="32"/>
          <w:szCs w:val="32"/>
          <w:rtl/>
          <w:lang w:val="fr-FR" w:bidi="ar-DZ"/>
        </w:rPr>
        <w:t>للنشاط البدني التربوي ، دور ايجابي في تنمية بعض المهارات الحياتية عند الناشئين ، يختلف حسب نوع الرياضة ، حيث أن الرياضات الجماعية تحسن الجانب الاجتماعي العاطفي والرياضات الفردية تحسن الجانب النفسي.</w:t>
      </w:r>
    </w:p>
    <w:p w:rsidR="00C94EB2" w:rsidRDefault="00C94EB2" w:rsidP="00F70812">
      <w:pPr>
        <w:numPr>
          <w:ilvl w:val="0"/>
          <w:numId w:val="18"/>
        </w:numPr>
        <w:spacing w:line="240" w:lineRule="auto"/>
        <w:jc w:val="both"/>
        <w:rPr>
          <w:rFonts w:ascii="Traditional Arabic" w:hAnsi="Traditional Arabic" w:cs="Traditional Arabic"/>
          <w:sz w:val="32"/>
          <w:szCs w:val="32"/>
          <w:lang w:val="fr-FR" w:bidi="ar-DZ"/>
        </w:rPr>
      </w:pPr>
      <w:r>
        <w:rPr>
          <w:rFonts w:ascii="Traditional Arabic" w:hAnsi="Traditional Arabic" w:cs="Traditional Arabic"/>
          <w:sz w:val="32"/>
          <w:szCs w:val="32"/>
          <w:rtl/>
          <w:lang w:val="fr-FR" w:bidi="ar-DZ"/>
        </w:rPr>
        <w:t>للنشاط البدني التربوي ، دور ايجابي في تنمية بعض المهارات الحياتية عند الناشئين ، يختلف حسب العمر التدريسي وهو لصالح أكبر ممارسة.</w:t>
      </w:r>
    </w:p>
    <w:p w:rsidR="00C94EB2" w:rsidRDefault="00C94EB2" w:rsidP="00F70812">
      <w:pPr>
        <w:numPr>
          <w:ilvl w:val="0"/>
          <w:numId w:val="18"/>
        </w:numPr>
        <w:spacing w:line="240" w:lineRule="auto"/>
        <w:jc w:val="both"/>
        <w:rPr>
          <w:rFonts w:ascii="Traditional Arabic" w:hAnsi="Traditional Arabic" w:cs="Traditional Arabic"/>
          <w:sz w:val="32"/>
          <w:szCs w:val="32"/>
          <w:lang w:val="fr-FR" w:bidi="ar-DZ"/>
        </w:rPr>
      </w:pPr>
      <w:r>
        <w:rPr>
          <w:rFonts w:ascii="Traditional Arabic" w:hAnsi="Traditional Arabic" w:cs="Traditional Arabic"/>
          <w:sz w:val="32"/>
          <w:szCs w:val="32"/>
          <w:rtl/>
          <w:lang w:val="fr-FR" w:bidi="ar-DZ"/>
        </w:rPr>
        <w:t xml:space="preserve">للنشاط البدني التربوي ، دور ايجابي في تنمية بعض المهارات الحياتية عند الناشئين ، يختلف حسب مستوى الالتزام الرياضي هو لصالح أكبر نسبة. </w:t>
      </w:r>
    </w:p>
    <w:p w:rsidR="00C94EB2" w:rsidRPr="00C94EB2" w:rsidRDefault="00C94EB2" w:rsidP="00C94EB2">
      <w:pPr>
        <w:spacing w:line="240" w:lineRule="auto"/>
        <w:jc w:val="both"/>
        <w:rPr>
          <w:rFonts w:ascii="Traditional Arabic" w:hAnsi="Traditional Arabic" w:cs="Traditional Arabic"/>
          <w:b/>
          <w:bCs/>
          <w:sz w:val="32"/>
          <w:szCs w:val="32"/>
          <w:lang w:val="fr-FR" w:bidi="ar-DZ"/>
        </w:rPr>
      </w:pPr>
      <w:r w:rsidRPr="00C94EB2">
        <w:rPr>
          <w:rFonts w:ascii="Traditional Arabic" w:hAnsi="Traditional Arabic" w:cs="Traditional Arabic"/>
          <w:b/>
          <w:bCs/>
          <w:sz w:val="32"/>
          <w:szCs w:val="32"/>
          <w:rtl/>
          <w:lang w:val="fr-FR" w:bidi="ar-DZ"/>
        </w:rPr>
        <w:t>المنهج المتبع :</w:t>
      </w:r>
    </w:p>
    <w:p w:rsidR="00C94EB2" w:rsidRDefault="00C94EB2" w:rsidP="00C94EB2">
      <w:pPr>
        <w:spacing w:line="240" w:lineRule="auto"/>
        <w:jc w:val="both"/>
        <w:rPr>
          <w:rFonts w:ascii="Traditional Arabic" w:hAnsi="Traditional Arabic" w:cs="Traditional Arabic"/>
          <w:sz w:val="32"/>
          <w:szCs w:val="32"/>
          <w:rtl/>
          <w:lang w:val="fr-FR" w:bidi="ar-DZ"/>
        </w:rPr>
      </w:pPr>
      <w:r>
        <w:rPr>
          <w:rFonts w:ascii="Traditional Arabic" w:hAnsi="Traditional Arabic" w:cs="Traditional Arabic"/>
          <w:sz w:val="32"/>
          <w:szCs w:val="32"/>
          <w:rtl/>
          <w:lang w:val="fr-FR" w:bidi="ar-DZ"/>
        </w:rPr>
        <w:t xml:space="preserve"> استخدم الباحث ، المنهج الوصفي بالأسلوب المسحي المقارن .</w:t>
      </w:r>
    </w:p>
    <w:p w:rsidR="00C94EB2" w:rsidRPr="00C94EB2" w:rsidRDefault="00C94EB2" w:rsidP="00C94EB2">
      <w:pPr>
        <w:spacing w:line="240" w:lineRule="auto"/>
        <w:jc w:val="both"/>
        <w:rPr>
          <w:rFonts w:ascii="Traditional Arabic" w:hAnsi="Traditional Arabic" w:cs="Traditional Arabic"/>
          <w:b/>
          <w:bCs/>
          <w:sz w:val="32"/>
          <w:szCs w:val="32"/>
          <w:rtl/>
          <w:lang w:val="fr-FR" w:bidi="ar-DZ"/>
        </w:rPr>
      </w:pPr>
      <w:r w:rsidRPr="00C94EB2">
        <w:rPr>
          <w:rFonts w:ascii="Traditional Arabic" w:hAnsi="Traditional Arabic" w:cs="Traditional Arabic"/>
          <w:b/>
          <w:bCs/>
          <w:sz w:val="32"/>
          <w:szCs w:val="32"/>
          <w:rtl/>
          <w:lang w:val="fr-FR" w:bidi="ar-DZ"/>
        </w:rPr>
        <w:t>عينة البحث :</w:t>
      </w:r>
    </w:p>
    <w:p w:rsidR="00C94EB2" w:rsidRDefault="00C94EB2" w:rsidP="00C94EB2">
      <w:pPr>
        <w:spacing w:line="240" w:lineRule="auto"/>
        <w:jc w:val="both"/>
        <w:rPr>
          <w:rFonts w:ascii="Traditional Arabic" w:hAnsi="Traditional Arabic" w:cs="Traditional Arabic"/>
          <w:sz w:val="32"/>
          <w:szCs w:val="32"/>
          <w:rtl/>
          <w:lang w:val="fr-FR" w:bidi="ar-DZ"/>
        </w:rPr>
      </w:pPr>
      <w:r>
        <w:rPr>
          <w:rFonts w:ascii="Traditional Arabic" w:hAnsi="Traditional Arabic" w:cs="Traditional Arabic"/>
          <w:sz w:val="32"/>
          <w:szCs w:val="32"/>
          <w:rtl/>
          <w:lang w:val="fr-FR" w:bidi="ar-DZ"/>
        </w:rPr>
        <w:t>وقد شملت العينة 301 رياضي ، لبعض لاعبي ولايات الغرب.</w:t>
      </w:r>
    </w:p>
    <w:p w:rsidR="00C94EB2" w:rsidRPr="00C94EB2" w:rsidRDefault="00C94EB2" w:rsidP="00C94EB2">
      <w:pPr>
        <w:spacing w:line="240" w:lineRule="auto"/>
        <w:jc w:val="both"/>
        <w:rPr>
          <w:rFonts w:ascii="Traditional Arabic" w:hAnsi="Traditional Arabic" w:cs="Traditional Arabic"/>
          <w:b/>
          <w:bCs/>
          <w:sz w:val="32"/>
          <w:szCs w:val="32"/>
          <w:rtl/>
          <w:lang w:val="fr-FR" w:bidi="ar-DZ"/>
        </w:rPr>
      </w:pPr>
      <w:r w:rsidRPr="00C94EB2">
        <w:rPr>
          <w:rFonts w:ascii="Traditional Arabic" w:hAnsi="Traditional Arabic" w:cs="Traditional Arabic"/>
          <w:b/>
          <w:bCs/>
          <w:sz w:val="32"/>
          <w:szCs w:val="32"/>
          <w:rtl/>
          <w:lang w:val="fr-FR" w:bidi="ar-DZ"/>
        </w:rPr>
        <w:t>أهمية النتائج والاقتراحات :</w:t>
      </w:r>
    </w:p>
    <w:p w:rsidR="00C94EB2" w:rsidRDefault="00C94EB2" w:rsidP="00C94EB2">
      <w:pPr>
        <w:spacing w:line="240" w:lineRule="auto"/>
        <w:jc w:val="both"/>
        <w:rPr>
          <w:rFonts w:ascii="Traditional Arabic" w:hAnsi="Traditional Arabic" w:cs="Traditional Arabic"/>
          <w:sz w:val="32"/>
          <w:szCs w:val="32"/>
          <w:rtl/>
          <w:lang w:val="fr-FR" w:bidi="ar-DZ"/>
        </w:rPr>
      </w:pPr>
      <w:r>
        <w:rPr>
          <w:rFonts w:ascii="Traditional Arabic" w:hAnsi="Traditional Arabic" w:cs="Traditional Arabic"/>
          <w:sz w:val="32"/>
          <w:szCs w:val="32"/>
          <w:rtl/>
          <w:lang w:val="fr-FR" w:bidi="ar-DZ"/>
        </w:rPr>
        <w:t xml:space="preserve"> توصل الباحث ،بأن للرياضات الجماعية ،والفردية دور في تنمية بعض المهارات الحياتية لدى الناشئين ، ويساهم في ذلك عامل الخبرة الرياضية ، والالتزام الرياضي.</w:t>
      </w:r>
    </w:p>
    <w:p w:rsidR="00C94EB2" w:rsidRPr="00C94EB2" w:rsidRDefault="00C94EB2" w:rsidP="00C94EB2">
      <w:pPr>
        <w:spacing w:line="240" w:lineRule="auto"/>
        <w:jc w:val="both"/>
        <w:rPr>
          <w:rFonts w:ascii="Traditional Arabic" w:hAnsi="Traditional Arabic" w:cs="Traditional Arabic"/>
          <w:b/>
          <w:bCs/>
          <w:sz w:val="32"/>
          <w:szCs w:val="32"/>
          <w:rtl/>
          <w:lang w:val="fr-FR" w:bidi="ar-DZ"/>
        </w:rPr>
      </w:pPr>
      <w:r w:rsidRPr="00C94EB2">
        <w:rPr>
          <w:rFonts w:ascii="Traditional Arabic" w:hAnsi="Traditional Arabic" w:cs="Traditional Arabic"/>
          <w:b/>
          <w:bCs/>
          <w:sz w:val="32"/>
          <w:szCs w:val="32"/>
          <w:rtl/>
          <w:lang w:val="fr-FR" w:bidi="ar-DZ"/>
        </w:rPr>
        <w:t>16- دراسة ماجد بن سالم حمد الغامدي(2011) :</w:t>
      </w:r>
    </w:p>
    <w:p w:rsidR="00C94EB2" w:rsidRPr="00C94EB2" w:rsidRDefault="00C94EB2" w:rsidP="00C94EB2">
      <w:pPr>
        <w:spacing w:line="240" w:lineRule="auto"/>
        <w:jc w:val="both"/>
        <w:rPr>
          <w:rFonts w:ascii="Traditional Arabic" w:hAnsi="Traditional Arabic" w:cs="Traditional Arabic"/>
          <w:b/>
          <w:bCs/>
          <w:sz w:val="32"/>
          <w:szCs w:val="32"/>
          <w:rtl/>
          <w:lang w:val="fr-FR" w:bidi="ar-DZ"/>
        </w:rPr>
      </w:pPr>
      <w:r w:rsidRPr="00C94EB2">
        <w:rPr>
          <w:rFonts w:ascii="Traditional Arabic" w:hAnsi="Traditional Arabic" w:cs="Traditional Arabic"/>
          <w:b/>
          <w:bCs/>
          <w:sz w:val="32"/>
          <w:szCs w:val="32"/>
          <w:rtl/>
          <w:lang w:val="fr-FR" w:bidi="ar-DZ"/>
        </w:rPr>
        <w:t xml:space="preserve">عنوان الدراسة: </w:t>
      </w:r>
    </w:p>
    <w:p w:rsidR="00C94EB2" w:rsidRDefault="00C94EB2" w:rsidP="00C94EB2">
      <w:pPr>
        <w:spacing w:line="240" w:lineRule="auto"/>
        <w:jc w:val="both"/>
        <w:rPr>
          <w:rFonts w:ascii="Traditional Arabic" w:hAnsi="Traditional Arabic" w:cs="Traditional Arabic"/>
          <w:sz w:val="32"/>
          <w:szCs w:val="32"/>
          <w:rtl/>
          <w:lang w:val="fr-FR" w:bidi="ar-DZ"/>
        </w:rPr>
      </w:pPr>
      <w:r>
        <w:rPr>
          <w:rFonts w:ascii="Traditional Arabic" w:hAnsi="Traditional Arabic" w:cs="Traditional Arabic"/>
          <w:sz w:val="32"/>
          <w:szCs w:val="32"/>
          <w:rtl/>
          <w:lang w:val="fr-FR" w:bidi="ar-DZ"/>
        </w:rPr>
        <w:t>فاعلية الأنشطة التعليمية في تنمية المهارات الحياتية في مقرر الحديث لطلاب الصف الثالث المتوسط</w:t>
      </w:r>
    </w:p>
    <w:p w:rsidR="00C94EB2" w:rsidRPr="00C94EB2" w:rsidRDefault="00C94EB2" w:rsidP="00C94EB2">
      <w:pPr>
        <w:spacing w:line="240" w:lineRule="auto"/>
        <w:jc w:val="both"/>
        <w:rPr>
          <w:rFonts w:ascii="Traditional Arabic" w:hAnsi="Traditional Arabic" w:cs="Traditional Arabic"/>
          <w:b/>
          <w:bCs/>
          <w:sz w:val="32"/>
          <w:szCs w:val="32"/>
          <w:rtl/>
          <w:lang w:val="fr-FR" w:bidi="ar-DZ"/>
        </w:rPr>
      </w:pPr>
      <w:r w:rsidRPr="00C94EB2">
        <w:rPr>
          <w:rFonts w:ascii="Traditional Arabic" w:hAnsi="Traditional Arabic" w:cs="Traditional Arabic"/>
          <w:b/>
          <w:bCs/>
          <w:sz w:val="32"/>
          <w:szCs w:val="32"/>
          <w:rtl/>
          <w:lang w:val="fr-FR" w:bidi="ar-DZ"/>
        </w:rPr>
        <w:lastRenderedPageBreak/>
        <w:t>التساؤل العام:</w:t>
      </w:r>
    </w:p>
    <w:p w:rsidR="00C94EB2" w:rsidRDefault="00C94EB2" w:rsidP="00C94EB2">
      <w:pPr>
        <w:spacing w:line="240" w:lineRule="auto"/>
        <w:jc w:val="both"/>
        <w:rPr>
          <w:rFonts w:ascii="Traditional Arabic" w:hAnsi="Traditional Arabic" w:cs="Traditional Arabic"/>
          <w:sz w:val="32"/>
          <w:szCs w:val="32"/>
          <w:rtl/>
          <w:lang w:val="fr-FR" w:bidi="ar-DZ"/>
        </w:rPr>
      </w:pPr>
      <w:r>
        <w:rPr>
          <w:rFonts w:ascii="Traditional Arabic" w:hAnsi="Traditional Arabic" w:cs="Traditional Arabic"/>
          <w:sz w:val="32"/>
          <w:szCs w:val="32"/>
          <w:rtl/>
          <w:lang w:val="fr-FR" w:bidi="ar-DZ"/>
        </w:rPr>
        <w:t xml:space="preserve"> ما فاعلية الأنشطة التعليمية في تنمية المهارات الحياتية في مقرر الحديث لطلاب الصف الثالث المتوسط؟</w:t>
      </w:r>
    </w:p>
    <w:p w:rsidR="00C94EB2" w:rsidRPr="00C94EB2" w:rsidRDefault="00C94EB2" w:rsidP="00C94EB2">
      <w:pPr>
        <w:spacing w:line="240" w:lineRule="auto"/>
        <w:jc w:val="both"/>
        <w:rPr>
          <w:rFonts w:ascii="Traditional Arabic" w:hAnsi="Traditional Arabic" w:cs="Traditional Arabic"/>
          <w:b/>
          <w:bCs/>
          <w:sz w:val="32"/>
          <w:szCs w:val="32"/>
          <w:rtl/>
          <w:lang w:val="fr-FR" w:bidi="ar-DZ"/>
        </w:rPr>
      </w:pPr>
      <w:r w:rsidRPr="00C94EB2">
        <w:rPr>
          <w:rFonts w:ascii="Traditional Arabic" w:hAnsi="Traditional Arabic" w:cs="Traditional Arabic"/>
          <w:b/>
          <w:bCs/>
          <w:sz w:val="32"/>
          <w:szCs w:val="32"/>
          <w:rtl/>
          <w:lang w:val="fr-FR" w:bidi="ar-DZ"/>
        </w:rPr>
        <w:t>أهداف الدراسة:</w:t>
      </w:r>
    </w:p>
    <w:p w:rsidR="00C94EB2" w:rsidRDefault="00C94EB2" w:rsidP="00C94EB2">
      <w:pPr>
        <w:spacing w:line="240" w:lineRule="auto"/>
        <w:jc w:val="both"/>
        <w:rPr>
          <w:rFonts w:ascii="Traditional Arabic" w:hAnsi="Traditional Arabic" w:cs="Traditional Arabic"/>
          <w:sz w:val="32"/>
          <w:szCs w:val="32"/>
          <w:rtl/>
          <w:lang w:val="fr-FR" w:bidi="ar-DZ"/>
        </w:rPr>
      </w:pPr>
      <w:r>
        <w:rPr>
          <w:rFonts w:ascii="Traditional Arabic" w:hAnsi="Traditional Arabic" w:cs="Traditional Arabic"/>
          <w:sz w:val="32"/>
          <w:szCs w:val="32"/>
          <w:rtl/>
          <w:lang w:val="fr-FR" w:bidi="ar-DZ"/>
        </w:rPr>
        <w:t xml:space="preserve"> تهدف هذه الدراسة إلى:</w:t>
      </w:r>
    </w:p>
    <w:p w:rsidR="00C94EB2" w:rsidRDefault="00C94EB2" w:rsidP="00F70812">
      <w:pPr>
        <w:numPr>
          <w:ilvl w:val="0"/>
          <w:numId w:val="19"/>
        </w:numPr>
        <w:spacing w:line="240" w:lineRule="auto"/>
        <w:jc w:val="both"/>
        <w:rPr>
          <w:rFonts w:ascii="Traditional Arabic" w:hAnsi="Traditional Arabic" w:cs="Traditional Arabic"/>
          <w:sz w:val="32"/>
          <w:szCs w:val="32"/>
          <w:rtl/>
          <w:lang w:val="fr-FR" w:bidi="ar-DZ"/>
        </w:rPr>
      </w:pPr>
      <w:r>
        <w:rPr>
          <w:rFonts w:ascii="Traditional Arabic" w:hAnsi="Traditional Arabic" w:cs="Traditional Arabic"/>
          <w:sz w:val="32"/>
          <w:szCs w:val="32"/>
          <w:rtl/>
          <w:lang w:val="fr-FR" w:bidi="ar-DZ"/>
        </w:rPr>
        <w:t>معرفة فاعلية الأنشطة التعليمية ، في تنمية المهارات الحياتية لطلاب الصف الثالث المتوسط.</w:t>
      </w:r>
    </w:p>
    <w:p w:rsidR="00C94EB2" w:rsidRDefault="00C94EB2" w:rsidP="00F70812">
      <w:pPr>
        <w:numPr>
          <w:ilvl w:val="0"/>
          <w:numId w:val="19"/>
        </w:numPr>
        <w:spacing w:line="240" w:lineRule="auto"/>
        <w:jc w:val="both"/>
        <w:rPr>
          <w:rFonts w:ascii="Traditional Arabic" w:hAnsi="Traditional Arabic" w:cs="Traditional Arabic"/>
          <w:sz w:val="32"/>
          <w:szCs w:val="32"/>
          <w:lang w:val="fr-FR" w:bidi="ar-DZ"/>
        </w:rPr>
      </w:pPr>
      <w:r>
        <w:rPr>
          <w:rFonts w:ascii="Traditional Arabic" w:hAnsi="Traditional Arabic" w:cs="Traditional Arabic"/>
          <w:sz w:val="32"/>
          <w:szCs w:val="32"/>
          <w:rtl/>
          <w:lang w:val="fr-FR" w:bidi="ar-DZ"/>
        </w:rPr>
        <w:t>تحديد المهارات الحياتية، اللازمة لطلاب المرحلة المتوسطة.</w:t>
      </w:r>
    </w:p>
    <w:p w:rsidR="00C94EB2" w:rsidRDefault="00C94EB2" w:rsidP="00F70812">
      <w:pPr>
        <w:numPr>
          <w:ilvl w:val="0"/>
          <w:numId w:val="19"/>
        </w:numPr>
        <w:spacing w:line="240" w:lineRule="auto"/>
        <w:jc w:val="both"/>
        <w:rPr>
          <w:rFonts w:ascii="Traditional Arabic" w:hAnsi="Traditional Arabic" w:cs="Traditional Arabic"/>
          <w:sz w:val="32"/>
          <w:szCs w:val="32"/>
          <w:lang w:val="fr-FR" w:bidi="ar-DZ"/>
        </w:rPr>
      </w:pPr>
      <w:r>
        <w:rPr>
          <w:rFonts w:ascii="Traditional Arabic" w:hAnsi="Traditional Arabic" w:cs="Traditional Arabic"/>
          <w:sz w:val="32"/>
          <w:szCs w:val="32"/>
          <w:rtl/>
          <w:lang w:val="fr-FR" w:bidi="ar-DZ"/>
        </w:rPr>
        <w:t>تحديد الأنشطة التعليمية ، في مقرر الحديث على تنمية المهارات الحياتية الاجتماعية لطلاب الصف الثالث المتوسط</w:t>
      </w:r>
    </w:p>
    <w:p w:rsidR="00C94EB2" w:rsidRPr="00C94EB2" w:rsidRDefault="00C94EB2" w:rsidP="00C94EB2">
      <w:pPr>
        <w:spacing w:line="240" w:lineRule="auto"/>
        <w:jc w:val="both"/>
        <w:rPr>
          <w:rFonts w:ascii="Traditional Arabic" w:hAnsi="Traditional Arabic" w:cs="Traditional Arabic"/>
          <w:b/>
          <w:bCs/>
          <w:sz w:val="32"/>
          <w:szCs w:val="32"/>
          <w:lang w:val="fr-FR" w:bidi="ar-DZ"/>
        </w:rPr>
      </w:pPr>
      <w:r w:rsidRPr="00C94EB2">
        <w:rPr>
          <w:rFonts w:ascii="Traditional Arabic" w:hAnsi="Traditional Arabic" w:cs="Traditional Arabic"/>
          <w:b/>
          <w:bCs/>
          <w:sz w:val="32"/>
          <w:szCs w:val="32"/>
          <w:rtl/>
          <w:lang w:val="fr-FR" w:bidi="ar-DZ"/>
        </w:rPr>
        <w:t>أهمية الدراسة : يمكن أن تسهم هذه الدراسة في :</w:t>
      </w:r>
    </w:p>
    <w:p w:rsidR="00C94EB2" w:rsidRDefault="00C94EB2" w:rsidP="00F70812">
      <w:pPr>
        <w:numPr>
          <w:ilvl w:val="0"/>
          <w:numId w:val="20"/>
        </w:numPr>
        <w:spacing w:line="240" w:lineRule="auto"/>
        <w:jc w:val="both"/>
        <w:rPr>
          <w:rFonts w:ascii="Traditional Arabic" w:hAnsi="Traditional Arabic" w:cs="Traditional Arabic"/>
          <w:sz w:val="32"/>
          <w:szCs w:val="32"/>
          <w:rtl/>
          <w:lang w:val="fr-FR" w:bidi="ar-DZ"/>
        </w:rPr>
      </w:pPr>
      <w:r>
        <w:rPr>
          <w:rFonts w:ascii="Traditional Arabic" w:hAnsi="Traditional Arabic" w:cs="Traditional Arabic"/>
          <w:sz w:val="32"/>
          <w:szCs w:val="32"/>
          <w:rtl/>
          <w:lang w:val="fr-FR" w:bidi="ar-DZ"/>
        </w:rPr>
        <w:t>تحديد المهارات الحياتية اللازمة ، لطلاب المرحلة المتوسطة التي يمكن الاستشهاد بها في تطوير أنشطة كتب الحديث في المرحلة المتوسطة.</w:t>
      </w:r>
    </w:p>
    <w:p w:rsidR="00C94EB2" w:rsidRDefault="00C94EB2" w:rsidP="00F70812">
      <w:pPr>
        <w:numPr>
          <w:ilvl w:val="0"/>
          <w:numId w:val="20"/>
        </w:numPr>
        <w:spacing w:line="240" w:lineRule="auto"/>
        <w:jc w:val="both"/>
        <w:rPr>
          <w:rFonts w:ascii="Traditional Arabic" w:hAnsi="Traditional Arabic" w:cs="Traditional Arabic"/>
          <w:sz w:val="32"/>
          <w:szCs w:val="32"/>
          <w:lang w:val="fr-FR" w:bidi="ar-DZ"/>
        </w:rPr>
      </w:pPr>
      <w:r>
        <w:rPr>
          <w:rFonts w:ascii="Traditional Arabic" w:hAnsi="Traditional Arabic" w:cs="Traditional Arabic"/>
          <w:sz w:val="32"/>
          <w:szCs w:val="32"/>
          <w:rtl/>
          <w:lang w:val="fr-FR" w:bidi="ar-DZ"/>
        </w:rPr>
        <w:t>توضيح أهمية دمج المهارات الحياتية ، في تدريس مقرر الحديث في المرحلة المتوسطة.</w:t>
      </w:r>
    </w:p>
    <w:p w:rsidR="00C94EB2" w:rsidRDefault="00C94EB2" w:rsidP="00F70812">
      <w:pPr>
        <w:numPr>
          <w:ilvl w:val="0"/>
          <w:numId w:val="20"/>
        </w:numPr>
        <w:spacing w:line="240" w:lineRule="auto"/>
        <w:jc w:val="both"/>
        <w:rPr>
          <w:rFonts w:ascii="Traditional Arabic" w:hAnsi="Traditional Arabic" w:cs="Traditional Arabic"/>
          <w:sz w:val="32"/>
          <w:szCs w:val="32"/>
          <w:lang w:val="fr-FR" w:bidi="ar-DZ"/>
        </w:rPr>
      </w:pPr>
      <w:r>
        <w:rPr>
          <w:rFonts w:ascii="Traditional Arabic" w:hAnsi="Traditional Arabic" w:cs="Traditional Arabic"/>
          <w:sz w:val="32"/>
          <w:szCs w:val="32"/>
          <w:rtl/>
          <w:lang w:val="fr-FR" w:bidi="ar-DZ"/>
        </w:rPr>
        <w:t>معرفة أثر الأنشطة التعليمية ، في مقرر الحديث في تنمية المهارات الحياتية الاجتماعية ،والعلمية ،والصحية ،والبيئية لطلاب الصف الثالث المتوسط.</w:t>
      </w:r>
    </w:p>
    <w:p w:rsidR="00C94EB2" w:rsidRDefault="00C94EB2" w:rsidP="00F70812">
      <w:pPr>
        <w:numPr>
          <w:ilvl w:val="0"/>
          <w:numId w:val="20"/>
        </w:numPr>
        <w:spacing w:line="240" w:lineRule="auto"/>
        <w:jc w:val="both"/>
        <w:rPr>
          <w:rFonts w:ascii="Traditional Arabic" w:hAnsi="Traditional Arabic" w:cs="Traditional Arabic"/>
          <w:sz w:val="32"/>
          <w:szCs w:val="32"/>
          <w:lang w:val="fr-FR" w:bidi="ar-DZ"/>
        </w:rPr>
      </w:pPr>
      <w:r>
        <w:rPr>
          <w:rFonts w:ascii="Traditional Arabic" w:hAnsi="Traditional Arabic" w:cs="Traditional Arabic"/>
          <w:sz w:val="32"/>
          <w:szCs w:val="32"/>
          <w:rtl/>
          <w:lang w:val="fr-FR" w:bidi="ar-DZ"/>
        </w:rPr>
        <w:t>قد ترشد هذه الدراسة معلمي الحديث ، في المرحلة المتوسطة إلى الاهتمام بالمهارات الحياتية ، من خلال تدريس مقرر الحديث .</w:t>
      </w:r>
    </w:p>
    <w:p w:rsidR="00C94EB2" w:rsidRDefault="00C94EB2" w:rsidP="00F70812">
      <w:pPr>
        <w:numPr>
          <w:ilvl w:val="0"/>
          <w:numId w:val="20"/>
        </w:numPr>
        <w:spacing w:line="240" w:lineRule="auto"/>
        <w:jc w:val="both"/>
        <w:rPr>
          <w:rFonts w:ascii="Traditional Arabic" w:hAnsi="Traditional Arabic" w:cs="Traditional Arabic"/>
          <w:sz w:val="32"/>
          <w:szCs w:val="32"/>
          <w:lang w:val="fr-FR" w:bidi="ar-DZ"/>
        </w:rPr>
      </w:pPr>
      <w:r>
        <w:rPr>
          <w:rFonts w:ascii="Traditional Arabic" w:hAnsi="Traditional Arabic" w:cs="Traditional Arabic"/>
          <w:sz w:val="32"/>
          <w:szCs w:val="32"/>
          <w:rtl/>
          <w:lang w:val="fr-FR" w:bidi="ar-DZ"/>
        </w:rPr>
        <w:t>يمكن أن تسهم هذه الدراسة في إرشاد القائمين ، على تطوير المناهج في المملكة إلى تضمين النشاطات التعليمية التي تنمي المهارات الحياتية ، لطلاب المرحلة المتوسطة.</w:t>
      </w:r>
    </w:p>
    <w:p w:rsidR="00C94EB2" w:rsidRPr="00C94EB2" w:rsidRDefault="00C94EB2" w:rsidP="00C94EB2">
      <w:pPr>
        <w:spacing w:line="240" w:lineRule="auto"/>
        <w:jc w:val="both"/>
        <w:rPr>
          <w:rFonts w:ascii="Traditional Arabic" w:hAnsi="Traditional Arabic" w:cs="Traditional Arabic"/>
          <w:b/>
          <w:bCs/>
          <w:sz w:val="32"/>
          <w:szCs w:val="32"/>
          <w:lang w:val="fr-FR" w:bidi="ar-DZ"/>
        </w:rPr>
      </w:pPr>
      <w:r w:rsidRPr="00C94EB2">
        <w:rPr>
          <w:rFonts w:ascii="Traditional Arabic" w:hAnsi="Traditional Arabic" w:cs="Traditional Arabic"/>
          <w:b/>
          <w:bCs/>
          <w:sz w:val="32"/>
          <w:szCs w:val="32"/>
          <w:rtl/>
          <w:lang w:val="fr-FR" w:bidi="ar-DZ"/>
        </w:rPr>
        <w:t>الأسئلة الفرعية:</w:t>
      </w:r>
    </w:p>
    <w:p w:rsidR="00C94EB2" w:rsidRDefault="00C94EB2" w:rsidP="00F70812">
      <w:pPr>
        <w:numPr>
          <w:ilvl w:val="0"/>
          <w:numId w:val="21"/>
        </w:numPr>
        <w:spacing w:line="240" w:lineRule="auto"/>
        <w:jc w:val="both"/>
        <w:rPr>
          <w:rFonts w:ascii="Traditional Arabic" w:hAnsi="Traditional Arabic" w:cs="Traditional Arabic"/>
          <w:sz w:val="32"/>
          <w:szCs w:val="32"/>
          <w:rtl/>
          <w:lang w:val="fr-FR" w:bidi="ar-DZ"/>
        </w:rPr>
      </w:pPr>
      <w:r>
        <w:rPr>
          <w:rFonts w:ascii="Traditional Arabic" w:hAnsi="Traditional Arabic" w:cs="Traditional Arabic"/>
          <w:sz w:val="32"/>
          <w:szCs w:val="32"/>
          <w:rtl/>
          <w:lang w:val="fr-FR" w:bidi="ar-DZ"/>
        </w:rPr>
        <w:t>ما المهارات الحياتية اللازمة لطلاب المرحلة المتوسطة؟</w:t>
      </w:r>
    </w:p>
    <w:p w:rsidR="00C94EB2" w:rsidRDefault="00C94EB2" w:rsidP="00F70812">
      <w:pPr>
        <w:numPr>
          <w:ilvl w:val="0"/>
          <w:numId w:val="21"/>
        </w:numPr>
        <w:spacing w:line="240" w:lineRule="auto"/>
        <w:jc w:val="both"/>
        <w:rPr>
          <w:rFonts w:ascii="Traditional Arabic" w:hAnsi="Traditional Arabic" w:cs="Traditional Arabic"/>
          <w:sz w:val="32"/>
          <w:szCs w:val="32"/>
          <w:lang w:val="fr-FR" w:bidi="ar-DZ"/>
        </w:rPr>
      </w:pPr>
      <w:r>
        <w:rPr>
          <w:rFonts w:ascii="Traditional Arabic" w:hAnsi="Traditional Arabic" w:cs="Traditional Arabic"/>
          <w:sz w:val="32"/>
          <w:szCs w:val="32"/>
          <w:rtl/>
          <w:lang w:val="fr-FR" w:bidi="ar-DZ"/>
        </w:rPr>
        <w:lastRenderedPageBreak/>
        <w:t>ما الأنشطة التعليمية التي تنمي المهارات الحياتية في مقرر الحديث لطلاب الصف الثالث المتوسط</w:t>
      </w:r>
    </w:p>
    <w:p w:rsidR="00C94EB2" w:rsidRDefault="00C94EB2" w:rsidP="00F70812">
      <w:pPr>
        <w:numPr>
          <w:ilvl w:val="0"/>
          <w:numId w:val="21"/>
        </w:numPr>
        <w:spacing w:line="240" w:lineRule="auto"/>
        <w:jc w:val="both"/>
        <w:rPr>
          <w:rFonts w:ascii="Traditional Arabic" w:hAnsi="Traditional Arabic" w:cs="Traditional Arabic"/>
          <w:sz w:val="32"/>
          <w:szCs w:val="32"/>
          <w:lang w:val="fr-FR" w:bidi="ar-DZ"/>
        </w:rPr>
      </w:pPr>
      <w:r>
        <w:rPr>
          <w:rFonts w:ascii="Traditional Arabic" w:hAnsi="Traditional Arabic" w:cs="Traditional Arabic"/>
          <w:sz w:val="32"/>
          <w:szCs w:val="32"/>
          <w:rtl/>
          <w:lang w:val="fr-FR" w:bidi="ar-DZ"/>
        </w:rPr>
        <w:t>هل يوجد فروق ذات دلالة إحصائية بين المجموعتين الضابطة والتجريبية تعزى للمهارات الحياتية الاجتماعية.</w:t>
      </w:r>
    </w:p>
    <w:p w:rsidR="00C94EB2" w:rsidRDefault="00C94EB2" w:rsidP="00F70812">
      <w:pPr>
        <w:numPr>
          <w:ilvl w:val="0"/>
          <w:numId w:val="21"/>
        </w:numPr>
        <w:spacing w:line="240" w:lineRule="auto"/>
        <w:jc w:val="both"/>
        <w:rPr>
          <w:rFonts w:ascii="Traditional Arabic" w:hAnsi="Traditional Arabic" w:cs="Traditional Arabic"/>
          <w:sz w:val="32"/>
          <w:szCs w:val="32"/>
          <w:lang w:val="fr-FR" w:bidi="ar-DZ"/>
        </w:rPr>
      </w:pPr>
      <w:r>
        <w:rPr>
          <w:rFonts w:ascii="Traditional Arabic" w:hAnsi="Traditional Arabic" w:cs="Traditional Arabic"/>
          <w:sz w:val="32"/>
          <w:szCs w:val="32"/>
          <w:rtl/>
          <w:lang w:val="fr-FR" w:bidi="ar-DZ"/>
        </w:rPr>
        <w:t>هل توجد الفروق ذات دلالة إحصائية بين المجموعتين الضابطة والتجريبية تعزى للمهارات الحياتية العلمية؟</w:t>
      </w:r>
    </w:p>
    <w:p w:rsidR="00C94EB2" w:rsidRDefault="00C94EB2" w:rsidP="00F70812">
      <w:pPr>
        <w:numPr>
          <w:ilvl w:val="0"/>
          <w:numId w:val="21"/>
        </w:numPr>
        <w:spacing w:line="240" w:lineRule="auto"/>
        <w:jc w:val="both"/>
        <w:rPr>
          <w:rFonts w:ascii="Traditional Arabic" w:hAnsi="Traditional Arabic" w:cs="Traditional Arabic"/>
          <w:sz w:val="32"/>
          <w:szCs w:val="32"/>
          <w:lang w:val="fr-FR" w:bidi="ar-DZ"/>
        </w:rPr>
      </w:pPr>
      <w:r>
        <w:rPr>
          <w:rFonts w:ascii="Traditional Arabic" w:hAnsi="Traditional Arabic" w:cs="Traditional Arabic"/>
          <w:sz w:val="32"/>
          <w:szCs w:val="32"/>
          <w:rtl/>
          <w:lang w:val="fr-FR" w:bidi="ar-DZ"/>
        </w:rPr>
        <w:t>هل توجد فروق ذات دلالة إحصائية بين المجموعتين الضابطة والتجريبية تعزى للمهارات الحياتية البيئية</w:t>
      </w:r>
    </w:p>
    <w:p w:rsidR="00C94EB2" w:rsidRDefault="00C94EB2" w:rsidP="00F70812">
      <w:pPr>
        <w:numPr>
          <w:ilvl w:val="0"/>
          <w:numId w:val="21"/>
        </w:numPr>
        <w:spacing w:line="240" w:lineRule="auto"/>
        <w:jc w:val="both"/>
        <w:rPr>
          <w:rFonts w:ascii="Traditional Arabic" w:hAnsi="Traditional Arabic" w:cs="Traditional Arabic"/>
          <w:sz w:val="32"/>
          <w:szCs w:val="32"/>
          <w:lang w:val="fr-FR" w:bidi="ar-DZ"/>
        </w:rPr>
      </w:pPr>
      <w:r>
        <w:rPr>
          <w:rFonts w:ascii="Traditional Arabic" w:hAnsi="Traditional Arabic" w:cs="Traditional Arabic"/>
          <w:sz w:val="32"/>
          <w:szCs w:val="32"/>
          <w:rtl/>
          <w:lang w:val="fr-FR" w:bidi="ar-DZ"/>
        </w:rPr>
        <w:t>هل توجد فروق ذات دلالة إحصائية بين المجموعتين الضابطة والتجريبية تعزى للمهارات الحياتية الصحية</w:t>
      </w:r>
    </w:p>
    <w:p w:rsidR="00C94EB2" w:rsidRPr="00C94EB2" w:rsidRDefault="00C94EB2" w:rsidP="00C94EB2">
      <w:pPr>
        <w:spacing w:line="240" w:lineRule="auto"/>
        <w:jc w:val="both"/>
        <w:rPr>
          <w:rFonts w:ascii="Traditional Arabic" w:hAnsi="Traditional Arabic" w:cs="Traditional Arabic"/>
          <w:b/>
          <w:bCs/>
          <w:sz w:val="32"/>
          <w:szCs w:val="32"/>
          <w:lang w:val="fr-FR" w:bidi="ar-DZ"/>
        </w:rPr>
      </w:pPr>
      <w:r w:rsidRPr="00C94EB2">
        <w:rPr>
          <w:rFonts w:ascii="Traditional Arabic" w:hAnsi="Traditional Arabic" w:cs="Traditional Arabic"/>
          <w:b/>
          <w:bCs/>
          <w:sz w:val="32"/>
          <w:szCs w:val="32"/>
          <w:rtl/>
          <w:lang w:val="fr-FR" w:bidi="ar-DZ"/>
        </w:rPr>
        <w:t>أدوات الدراسة :</w:t>
      </w:r>
    </w:p>
    <w:p w:rsidR="00C94EB2" w:rsidRDefault="00C94EB2" w:rsidP="00C94EB2">
      <w:pPr>
        <w:spacing w:line="240" w:lineRule="auto"/>
        <w:jc w:val="both"/>
        <w:rPr>
          <w:rFonts w:ascii="Traditional Arabic" w:hAnsi="Traditional Arabic" w:cs="Traditional Arabic"/>
          <w:sz w:val="32"/>
          <w:szCs w:val="32"/>
          <w:rtl/>
          <w:lang w:val="fr-FR" w:bidi="ar-DZ"/>
        </w:rPr>
      </w:pPr>
      <w:r>
        <w:rPr>
          <w:rFonts w:ascii="Traditional Arabic" w:hAnsi="Traditional Arabic" w:cs="Traditional Arabic"/>
          <w:sz w:val="32"/>
          <w:szCs w:val="32"/>
          <w:rtl/>
          <w:lang w:val="fr-FR" w:bidi="ar-DZ"/>
        </w:rPr>
        <w:t>قام الباحث ببناء أدوات لهذه الدراسة الأولى قائمة بالمهارات الحياتية اللازمة لطلاب المرحلة المتوسطة ، ثم قائمة بالأنشطة التعليمية التي تنمي هذه المهارات من خلال مقرر الحديث ، ثم مقياس المهارات الحياتية.</w:t>
      </w:r>
    </w:p>
    <w:p w:rsidR="00C94EB2" w:rsidRPr="00C94EB2" w:rsidRDefault="00C94EB2" w:rsidP="00C94EB2">
      <w:pPr>
        <w:spacing w:line="240" w:lineRule="auto"/>
        <w:jc w:val="both"/>
        <w:rPr>
          <w:rFonts w:ascii="Traditional Arabic" w:hAnsi="Traditional Arabic" w:cs="Traditional Arabic"/>
          <w:b/>
          <w:bCs/>
          <w:sz w:val="32"/>
          <w:szCs w:val="32"/>
          <w:rtl/>
          <w:lang w:val="fr-FR" w:bidi="ar-DZ"/>
        </w:rPr>
      </w:pPr>
      <w:r w:rsidRPr="00C94EB2">
        <w:rPr>
          <w:rFonts w:ascii="Traditional Arabic" w:hAnsi="Traditional Arabic" w:cs="Traditional Arabic"/>
          <w:b/>
          <w:bCs/>
          <w:sz w:val="32"/>
          <w:szCs w:val="32"/>
          <w:rtl/>
          <w:lang w:val="fr-FR" w:bidi="ar-DZ"/>
        </w:rPr>
        <w:t xml:space="preserve">المنهج المتبع في الدراسة : </w:t>
      </w:r>
    </w:p>
    <w:p w:rsidR="00C94EB2" w:rsidRDefault="00C94EB2" w:rsidP="00C94EB2">
      <w:pPr>
        <w:spacing w:line="240" w:lineRule="auto"/>
        <w:jc w:val="both"/>
        <w:rPr>
          <w:rFonts w:ascii="Traditional Arabic" w:hAnsi="Traditional Arabic" w:cs="Traditional Arabic"/>
          <w:sz w:val="32"/>
          <w:szCs w:val="32"/>
          <w:rtl/>
          <w:lang w:val="fr-FR" w:bidi="ar-DZ"/>
        </w:rPr>
      </w:pPr>
      <w:r>
        <w:rPr>
          <w:rFonts w:ascii="Traditional Arabic" w:hAnsi="Traditional Arabic" w:cs="Traditional Arabic"/>
          <w:sz w:val="32"/>
          <w:szCs w:val="32"/>
          <w:rtl/>
          <w:lang w:val="fr-FR" w:bidi="ar-DZ"/>
        </w:rPr>
        <w:t>قام الباحث بتطبيق المنهج شبه التجريبي.</w:t>
      </w:r>
    </w:p>
    <w:p w:rsidR="00C94EB2" w:rsidRPr="00C94EB2" w:rsidRDefault="00C94EB2" w:rsidP="00C94EB2">
      <w:pPr>
        <w:spacing w:line="240" w:lineRule="auto"/>
        <w:jc w:val="both"/>
        <w:rPr>
          <w:rFonts w:ascii="Traditional Arabic" w:hAnsi="Traditional Arabic" w:cs="Traditional Arabic"/>
          <w:b/>
          <w:bCs/>
          <w:sz w:val="32"/>
          <w:szCs w:val="32"/>
          <w:rtl/>
          <w:lang w:val="fr-FR" w:bidi="ar-DZ"/>
        </w:rPr>
      </w:pPr>
      <w:r w:rsidRPr="00C94EB2">
        <w:rPr>
          <w:rFonts w:ascii="Traditional Arabic" w:hAnsi="Traditional Arabic" w:cs="Traditional Arabic"/>
          <w:b/>
          <w:bCs/>
          <w:sz w:val="32"/>
          <w:szCs w:val="32"/>
          <w:rtl/>
          <w:lang w:val="fr-FR" w:bidi="ar-DZ"/>
        </w:rPr>
        <w:t xml:space="preserve">عينة الدراسة: </w:t>
      </w:r>
    </w:p>
    <w:p w:rsidR="00C94EB2" w:rsidRDefault="00C94EB2" w:rsidP="00C94EB2">
      <w:pPr>
        <w:spacing w:line="240" w:lineRule="auto"/>
        <w:jc w:val="both"/>
        <w:rPr>
          <w:rFonts w:ascii="Traditional Arabic" w:hAnsi="Traditional Arabic" w:cs="Traditional Arabic"/>
          <w:sz w:val="32"/>
          <w:szCs w:val="32"/>
          <w:rtl/>
          <w:lang w:val="fr-FR" w:bidi="ar-DZ"/>
        </w:rPr>
      </w:pPr>
      <w:r>
        <w:rPr>
          <w:rFonts w:ascii="Traditional Arabic" w:hAnsi="Traditional Arabic" w:cs="Traditional Arabic"/>
          <w:sz w:val="32"/>
          <w:szCs w:val="32"/>
          <w:rtl/>
          <w:lang w:val="fr-FR" w:bidi="ar-DZ"/>
        </w:rPr>
        <w:t>المكونة من 33 طالبا من طلاب الصف الثالث المتوسط.</w:t>
      </w:r>
    </w:p>
    <w:p w:rsidR="00C94EB2" w:rsidRPr="00C94EB2" w:rsidRDefault="00C94EB2" w:rsidP="00C94EB2">
      <w:pPr>
        <w:spacing w:line="240" w:lineRule="auto"/>
        <w:jc w:val="both"/>
        <w:rPr>
          <w:rFonts w:ascii="Traditional Arabic" w:hAnsi="Traditional Arabic" w:cs="Traditional Arabic"/>
          <w:b/>
          <w:bCs/>
          <w:sz w:val="32"/>
          <w:szCs w:val="32"/>
          <w:rtl/>
          <w:lang w:val="fr-FR" w:bidi="ar-DZ"/>
        </w:rPr>
      </w:pPr>
      <w:r w:rsidRPr="00C94EB2">
        <w:rPr>
          <w:rFonts w:ascii="Traditional Arabic" w:hAnsi="Traditional Arabic" w:cs="Traditional Arabic"/>
          <w:b/>
          <w:bCs/>
          <w:sz w:val="32"/>
          <w:szCs w:val="32"/>
          <w:rtl/>
          <w:lang w:val="fr-FR" w:bidi="ar-DZ"/>
        </w:rPr>
        <w:t>نتائج الدراسة :</w:t>
      </w:r>
    </w:p>
    <w:p w:rsidR="00C94EB2" w:rsidRDefault="00C94EB2" w:rsidP="00F70812">
      <w:pPr>
        <w:numPr>
          <w:ilvl w:val="0"/>
          <w:numId w:val="22"/>
        </w:numPr>
        <w:spacing w:line="240" w:lineRule="auto"/>
        <w:jc w:val="both"/>
        <w:rPr>
          <w:rFonts w:ascii="Traditional Arabic" w:hAnsi="Traditional Arabic" w:cs="Traditional Arabic"/>
          <w:sz w:val="32"/>
          <w:szCs w:val="32"/>
          <w:rtl/>
          <w:lang w:val="fr-FR" w:bidi="ar-DZ"/>
        </w:rPr>
      </w:pPr>
      <w:r>
        <w:rPr>
          <w:rFonts w:ascii="Traditional Arabic" w:hAnsi="Traditional Arabic" w:cs="Traditional Arabic"/>
          <w:sz w:val="32"/>
          <w:szCs w:val="32"/>
          <w:rtl/>
          <w:lang w:val="fr-FR" w:bidi="ar-DZ"/>
        </w:rPr>
        <w:t>بناء قائمة بالمهارات الحياتية الازمة ، لطلاب المرحلة المتوسطة</w:t>
      </w:r>
      <w:r w:rsidR="004A6D79">
        <w:rPr>
          <w:rFonts w:ascii="Traditional Arabic" w:hAnsi="Traditional Arabic" w:cs="Traditional Arabic" w:hint="cs"/>
          <w:sz w:val="32"/>
          <w:szCs w:val="32"/>
          <w:rtl/>
          <w:lang w:val="fr-FR" w:bidi="ar-DZ"/>
        </w:rPr>
        <w:t>.</w:t>
      </w:r>
    </w:p>
    <w:p w:rsidR="00C94EB2" w:rsidRDefault="00C94EB2" w:rsidP="00F70812">
      <w:pPr>
        <w:numPr>
          <w:ilvl w:val="0"/>
          <w:numId w:val="22"/>
        </w:numPr>
        <w:spacing w:line="240" w:lineRule="auto"/>
        <w:jc w:val="both"/>
        <w:rPr>
          <w:rFonts w:ascii="Traditional Arabic" w:hAnsi="Traditional Arabic" w:cs="Traditional Arabic"/>
          <w:sz w:val="32"/>
          <w:szCs w:val="32"/>
          <w:lang w:val="fr-FR" w:bidi="ar-DZ"/>
        </w:rPr>
      </w:pPr>
      <w:r>
        <w:rPr>
          <w:rFonts w:ascii="Traditional Arabic" w:hAnsi="Traditional Arabic" w:cs="Traditional Arabic"/>
          <w:sz w:val="32"/>
          <w:szCs w:val="32"/>
          <w:rtl/>
          <w:lang w:val="fr-FR" w:bidi="ar-DZ"/>
        </w:rPr>
        <w:t>بناء قائمة بالأنشطة التعليمية ، في التي يمكن من خلالها تنمية المهارات الحياتية.</w:t>
      </w:r>
    </w:p>
    <w:p w:rsidR="00C94EB2" w:rsidRDefault="004A6D79" w:rsidP="00F70812">
      <w:pPr>
        <w:numPr>
          <w:ilvl w:val="0"/>
          <w:numId w:val="22"/>
        </w:numPr>
        <w:spacing w:line="240" w:lineRule="auto"/>
        <w:jc w:val="both"/>
        <w:rPr>
          <w:rFonts w:ascii="Traditional Arabic" w:hAnsi="Traditional Arabic" w:cs="Traditional Arabic" w:hint="cs"/>
          <w:sz w:val="32"/>
          <w:szCs w:val="32"/>
          <w:lang w:val="fr-FR" w:bidi="ar-DZ"/>
        </w:rPr>
      </w:pPr>
      <w:r>
        <w:rPr>
          <w:rFonts w:ascii="Traditional Arabic" w:hAnsi="Traditional Arabic" w:cs="Traditional Arabic"/>
          <w:sz w:val="32"/>
          <w:szCs w:val="32"/>
          <w:rtl/>
          <w:lang w:val="fr-FR" w:bidi="ar-DZ"/>
        </w:rPr>
        <w:t>إثبات فاعلية الأنشطة التعليمية</w:t>
      </w:r>
      <w:r w:rsidR="00C94EB2">
        <w:rPr>
          <w:rFonts w:ascii="Traditional Arabic" w:hAnsi="Traditional Arabic" w:cs="Traditional Arabic"/>
          <w:sz w:val="32"/>
          <w:szCs w:val="32"/>
          <w:rtl/>
          <w:lang w:val="fr-FR" w:bidi="ar-DZ"/>
        </w:rPr>
        <w:t xml:space="preserve">، في تنمية المهارات الحياتية لدى طلاب الصف </w:t>
      </w:r>
      <w:r>
        <w:rPr>
          <w:rFonts w:ascii="Traditional Arabic" w:hAnsi="Traditional Arabic" w:cs="Traditional Arabic"/>
          <w:sz w:val="32"/>
          <w:szCs w:val="32"/>
          <w:rtl/>
          <w:lang w:val="fr-FR" w:bidi="ar-DZ"/>
        </w:rPr>
        <w:t>الثالث المتوسط في كافة المجالات</w:t>
      </w:r>
      <w:r w:rsidR="00C94EB2">
        <w:rPr>
          <w:rFonts w:ascii="Traditional Arabic" w:hAnsi="Traditional Arabic" w:cs="Traditional Arabic"/>
          <w:sz w:val="32"/>
          <w:szCs w:val="32"/>
          <w:rtl/>
          <w:lang w:val="fr-FR" w:bidi="ar-DZ"/>
        </w:rPr>
        <w:t>،</w:t>
      </w:r>
      <w:r>
        <w:rPr>
          <w:rFonts w:ascii="Traditional Arabic" w:hAnsi="Traditional Arabic" w:cs="Traditional Arabic" w:hint="cs"/>
          <w:sz w:val="32"/>
          <w:szCs w:val="32"/>
          <w:rtl/>
          <w:lang w:val="fr-FR" w:bidi="ar-DZ"/>
        </w:rPr>
        <w:t xml:space="preserve"> </w:t>
      </w:r>
      <w:r>
        <w:rPr>
          <w:rFonts w:ascii="Traditional Arabic" w:hAnsi="Traditional Arabic" w:cs="Traditional Arabic"/>
          <w:sz w:val="32"/>
          <w:szCs w:val="32"/>
          <w:rtl/>
          <w:lang w:val="fr-FR" w:bidi="ar-DZ"/>
        </w:rPr>
        <w:t>الاجتماعية ، والعلمية، والصحية، والبيئية</w:t>
      </w:r>
      <w:r w:rsidR="00C94EB2">
        <w:rPr>
          <w:rFonts w:ascii="Traditional Arabic" w:hAnsi="Traditional Arabic" w:cs="Traditional Arabic"/>
          <w:sz w:val="32"/>
          <w:szCs w:val="32"/>
          <w:rtl/>
          <w:lang w:val="fr-FR" w:bidi="ar-DZ"/>
        </w:rPr>
        <w:t>، لصالح المجموعة التجريبية.</w:t>
      </w:r>
    </w:p>
    <w:p w:rsidR="00CE220C" w:rsidRDefault="00CE220C" w:rsidP="00CE220C">
      <w:pPr>
        <w:spacing w:line="240" w:lineRule="auto"/>
        <w:jc w:val="both"/>
        <w:rPr>
          <w:rFonts w:ascii="Traditional Arabic" w:hAnsi="Traditional Arabic" w:cs="Traditional Arabic" w:hint="cs"/>
          <w:sz w:val="32"/>
          <w:szCs w:val="32"/>
          <w:rtl/>
          <w:lang w:val="fr-FR" w:bidi="ar-DZ"/>
        </w:rPr>
      </w:pPr>
    </w:p>
    <w:p w:rsidR="00CE220C" w:rsidRDefault="00CE220C" w:rsidP="00CE220C">
      <w:pPr>
        <w:spacing w:line="240" w:lineRule="auto"/>
        <w:jc w:val="both"/>
        <w:rPr>
          <w:rFonts w:ascii="Traditional Arabic" w:hAnsi="Traditional Arabic" w:cs="Traditional Arabic"/>
          <w:sz w:val="32"/>
          <w:szCs w:val="32"/>
          <w:lang w:val="fr-FR" w:bidi="ar-DZ"/>
        </w:rPr>
      </w:pPr>
    </w:p>
    <w:p w:rsidR="00C94EB2" w:rsidRPr="00C94EB2" w:rsidRDefault="00C94EB2" w:rsidP="00C94EB2">
      <w:pPr>
        <w:spacing w:line="240" w:lineRule="auto"/>
        <w:jc w:val="both"/>
        <w:rPr>
          <w:rFonts w:ascii="Traditional Arabic" w:hAnsi="Traditional Arabic" w:cs="Traditional Arabic"/>
          <w:b/>
          <w:bCs/>
          <w:sz w:val="32"/>
          <w:szCs w:val="32"/>
          <w:lang w:val="fr-FR" w:bidi="ar-DZ"/>
        </w:rPr>
      </w:pPr>
      <w:r w:rsidRPr="00C94EB2">
        <w:rPr>
          <w:rFonts w:ascii="Traditional Arabic" w:hAnsi="Traditional Arabic" w:cs="Traditional Arabic"/>
          <w:b/>
          <w:bCs/>
          <w:sz w:val="32"/>
          <w:szCs w:val="32"/>
          <w:rtl/>
          <w:lang w:val="fr-FR" w:bidi="ar-DZ"/>
        </w:rPr>
        <w:lastRenderedPageBreak/>
        <w:t>أهم التوصيات والاقتراحات :</w:t>
      </w:r>
    </w:p>
    <w:p w:rsidR="00C94EB2" w:rsidRDefault="004A6D79" w:rsidP="00F70812">
      <w:pPr>
        <w:numPr>
          <w:ilvl w:val="0"/>
          <w:numId w:val="23"/>
        </w:numPr>
        <w:spacing w:line="240" w:lineRule="auto"/>
        <w:jc w:val="both"/>
        <w:rPr>
          <w:rFonts w:ascii="Traditional Arabic" w:hAnsi="Traditional Arabic" w:cs="Traditional Arabic"/>
          <w:sz w:val="32"/>
          <w:szCs w:val="32"/>
          <w:lang w:val="fr-FR" w:bidi="ar-DZ"/>
        </w:rPr>
      </w:pPr>
      <w:r>
        <w:rPr>
          <w:rFonts w:ascii="Traditional Arabic" w:hAnsi="Traditional Arabic" w:cs="Traditional Arabic"/>
          <w:sz w:val="32"/>
          <w:szCs w:val="32"/>
          <w:rtl/>
          <w:lang w:val="fr-FR" w:bidi="ar-DZ"/>
        </w:rPr>
        <w:t>ضرورة تفعيل الأنشطة التعليمية، في تدريس، مقرر الحديث بالمرحلة المتوسطة</w:t>
      </w:r>
      <w:r w:rsidR="00C94EB2">
        <w:rPr>
          <w:rFonts w:ascii="Traditional Arabic" w:hAnsi="Traditional Arabic" w:cs="Traditional Arabic"/>
          <w:sz w:val="32"/>
          <w:szCs w:val="32"/>
          <w:rtl/>
          <w:lang w:val="fr-FR" w:bidi="ar-DZ"/>
        </w:rPr>
        <w:t xml:space="preserve">، لما لها من الأثر الواضح في تنمية المهارات الحياتية لدى طلاب المرحلة </w:t>
      </w:r>
      <w:r>
        <w:rPr>
          <w:rFonts w:ascii="Traditional Arabic" w:hAnsi="Traditional Arabic" w:cs="Traditional Arabic" w:hint="cs"/>
          <w:sz w:val="32"/>
          <w:szCs w:val="32"/>
          <w:rtl/>
          <w:lang w:val="fr-FR" w:bidi="ar-DZ"/>
        </w:rPr>
        <w:t>.</w:t>
      </w:r>
    </w:p>
    <w:p w:rsidR="00C94EB2" w:rsidRDefault="004A6D79" w:rsidP="00F70812">
      <w:pPr>
        <w:numPr>
          <w:ilvl w:val="0"/>
          <w:numId w:val="23"/>
        </w:numPr>
        <w:spacing w:line="240" w:lineRule="auto"/>
        <w:jc w:val="both"/>
        <w:rPr>
          <w:rFonts w:ascii="Traditional Arabic" w:hAnsi="Traditional Arabic" w:cs="Traditional Arabic"/>
          <w:sz w:val="32"/>
          <w:szCs w:val="32"/>
          <w:lang w:val="fr-FR" w:bidi="ar-DZ"/>
        </w:rPr>
      </w:pPr>
      <w:r>
        <w:rPr>
          <w:rFonts w:ascii="Traditional Arabic" w:hAnsi="Traditional Arabic" w:cs="Traditional Arabic"/>
          <w:sz w:val="32"/>
          <w:szCs w:val="32"/>
          <w:rtl/>
          <w:lang w:val="fr-FR" w:bidi="ar-DZ"/>
        </w:rPr>
        <w:t>إعادة صياغة الأنشطة المتوافرة</w:t>
      </w:r>
      <w:r w:rsidR="00C94EB2">
        <w:rPr>
          <w:rFonts w:ascii="Traditional Arabic" w:hAnsi="Traditional Arabic" w:cs="Traditional Arabic"/>
          <w:sz w:val="32"/>
          <w:szCs w:val="32"/>
          <w:rtl/>
          <w:lang w:val="fr-FR" w:bidi="ar-DZ"/>
        </w:rPr>
        <w:t>، ف</w:t>
      </w:r>
      <w:r>
        <w:rPr>
          <w:rFonts w:ascii="Traditional Arabic" w:hAnsi="Traditional Arabic" w:cs="Traditional Arabic"/>
          <w:sz w:val="32"/>
          <w:szCs w:val="32"/>
          <w:rtl/>
          <w:lang w:val="fr-FR" w:bidi="ar-DZ"/>
        </w:rPr>
        <w:t>ي مقرر الحديث بالمرحلة المتوسطة</w:t>
      </w:r>
      <w:r w:rsidR="00C94EB2">
        <w:rPr>
          <w:rFonts w:ascii="Traditional Arabic" w:hAnsi="Traditional Arabic" w:cs="Traditional Arabic"/>
          <w:sz w:val="32"/>
          <w:szCs w:val="32"/>
          <w:rtl/>
          <w:lang w:val="fr-FR" w:bidi="ar-DZ"/>
        </w:rPr>
        <w:t>، صياغة تناسب تنمية المهارات الحياتية المرتبطة بالحديث وموضوعه.</w:t>
      </w:r>
    </w:p>
    <w:p w:rsidR="00C94EB2" w:rsidRDefault="004A6D79" w:rsidP="00F70812">
      <w:pPr>
        <w:numPr>
          <w:ilvl w:val="0"/>
          <w:numId w:val="23"/>
        </w:numPr>
        <w:spacing w:line="240" w:lineRule="auto"/>
        <w:jc w:val="both"/>
        <w:rPr>
          <w:rFonts w:ascii="Traditional Arabic" w:hAnsi="Traditional Arabic" w:cs="Traditional Arabic"/>
          <w:sz w:val="32"/>
          <w:szCs w:val="32"/>
          <w:lang w:val="fr-FR" w:bidi="ar-DZ"/>
        </w:rPr>
      </w:pPr>
      <w:r>
        <w:rPr>
          <w:rFonts w:ascii="Traditional Arabic" w:hAnsi="Traditional Arabic" w:cs="Traditional Arabic"/>
          <w:sz w:val="32"/>
          <w:szCs w:val="32"/>
          <w:rtl/>
          <w:lang w:val="fr-FR" w:bidi="ar-DZ"/>
        </w:rPr>
        <w:t>الاهتمام بتدريب المعلمين</w:t>
      </w:r>
      <w:r w:rsidR="00C94EB2">
        <w:rPr>
          <w:rFonts w:ascii="Traditional Arabic" w:hAnsi="Traditional Arabic" w:cs="Traditional Arabic"/>
          <w:sz w:val="32"/>
          <w:szCs w:val="32"/>
          <w:rtl/>
          <w:lang w:val="fr-FR" w:bidi="ar-DZ"/>
        </w:rPr>
        <w:t>، على التخطيط</w:t>
      </w:r>
      <w:r>
        <w:rPr>
          <w:rFonts w:ascii="Traditional Arabic" w:hAnsi="Traditional Arabic" w:cs="Traditional Arabic"/>
          <w:sz w:val="32"/>
          <w:szCs w:val="32"/>
          <w:rtl/>
          <w:lang w:val="fr-FR" w:bidi="ar-DZ"/>
        </w:rPr>
        <w:t xml:space="preserve"> الجيد لتفعيل الأنشطة التعليمية</w:t>
      </w:r>
      <w:r w:rsidR="00C94EB2">
        <w:rPr>
          <w:rFonts w:ascii="Traditional Arabic" w:hAnsi="Traditional Arabic" w:cs="Traditional Arabic"/>
          <w:sz w:val="32"/>
          <w:szCs w:val="32"/>
          <w:rtl/>
          <w:lang w:val="fr-FR" w:bidi="ar-DZ"/>
        </w:rPr>
        <w:t>، أثناء العملية نظرا لما لها من أهمية في تحقيق الأهداف التعليمية بأنواعها.</w:t>
      </w:r>
    </w:p>
    <w:p w:rsidR="00C94EB2" w:rsidRDefault="00C94EB2" w:rsidP="00F70812">
      <w:pPr>
        <w:numPr>
          <w:ilvl w:val="0"/>
          <w:numId w:val="23"/>
        </w:numPr>
        <w:spacing w:line="240" w:lineRule="auto"/>
        <w:jc w:val="both"/>
        <w:rPr>
          <w:rFonts w:ascii="Traditional Arabic" w:hAnsi="Traditional Arabic" w:cs="Traditional Arabic"/>
          <w:sz w:val="32"/>
          <w:szCs w:val="32"/>
          <w:lang w:val="fr-FR" w:bidi="ar-DZ"/>
        </w:rPr>
      </w:pPr>
      <w:r>
        <w:rPr>
          <w:rFonts w:ascii="Traditional Arabic" w:hAnsi="Traditional Arabic" w:cs="Traditional Arabic"/>
          <w:sz w:val="32"/>
          <w:szCs w:val="32"/>
          <w:rtl/>
          <w:lang w:val="fr-FR" w:bidi="ar-DZ"/>
        </w:rPr>
        <w:t xml:space="preserve">تدريب المتعلمين على الاهتمام بتنمية المهارات الحياتية و أساليب تنميتها لدى طلابهم </w:t>
      </w:r>
      <w:r w:rsidR="004A6D79">
        <w:rPr>
          <w:rFonts w:ascii="Traditional Arabic" w:hAnsi="Traditional Arabic" w:cs="Traditional Arabic" w:hint="cs"/>
          <w:sz w:val="32"/>
          <w:szCs w:val="32"/>
          <w:rtl/>
          <w:lang w:val="fr-FR" w:bidi="ar-DZ"/>
        </w:rPr>
        <w:t>.</w:t>
      </w:r>
    </w:p>
    <w:p w:rsidR="00C94EB2" w:rsidRDefault="00C94EB2" w:rsidP="00F70812">
      <w:pPr>
        <w:numPr>
          <w:ilvl w:val="0"/>
          <w:numId w:val="23"/>
        </w:numPr>
        <w:spacing w:line="240" w:lineRule="auto"/>
        <w:jc w:val="both"/>
        <w:rPr>
          <w:rFonts w:ascii="Traditional Arabic" w:hAnsi="Traditional Arabic" w:cs="Traditional Arabic"/>
          <w:sz w:val="32"/>
          <w:szCs w:val="32"/>
          <w:lang w:val="fr-FR" w:bidi="ar-DZ"/>
        </w:rPr>
      </w:pPr>
      <w:r>
        <w:rPr>
          <w:rFonts w:ascii="Traditional Arabic" w:hAnsi="Traditional Arabic" w:cs="Traditional Arabic"/>
          <w:sz w:val="32"/>
          <w:szCs w:val="32"/>
          <w:rtl/>
          <w:lang w:val="fr-FR" w:bidi="ar-DZ"/>
        </w:rPr>
        <w:t>بناء برنامج مقترح لتدريب معلمي التربية الإسلامية على أساليب تنمية المهارات الحياتية</w:t>
      </w:r>
      <w:r w:rsidR="004A6D79">
        <w:rPr>
          <w:rFonts w:ascii="Traditional Arabic" w:hAnsi="Traditional Arabic" w:cs="Traditional Arabic" w:hint="cs"/>
          <w:sz w:val="32"/>
          <w:szCs w:val="32"/>
          <w:rtl/>
          <w:lang w:val="fr-FR" w:bidi="ar-DZ"/>
        </w:rPr>
        <w:t>.</w:t>
      </w:r>
    </w:p>
    <w:p w:rsidR="00C94EB2" w:rsidRPr="00C94EB2" w:rsidRDefault="00C94EB2" w:rsidP="00F70812">
      <w:pPr>
        <w:numPr>
          <w:ilvl w:val="0"/>
          <w:numId w:val="23"/>
        </w:numPr>
        <w:spacing w:line="240" w:lineRule="auto"/>
        <w:jc w:val="both"/>
        <w:rPr>
          <w:rFonts w:ascii="Traditional Arabic" w:hAnsi="Traditional Arabic" w:cs="Traditional Arabic"/>
          <w:sz w:val="32"/>
          <w:szCs w:val="32"/>
          <w:rtl/>
          <w:lang w:val="fr-FR" w:bidi="ar-DZ"/>
        </w:rPr>
      </w:pPr>
      <w:r>
        <w:rPr>
          <w:rFonts w:ascii="Traditional Arabic" w:hAnsi="Traditional Arabic" w:cs="Traditional Arabic"/>
          <w:sz w:val="32"/>
          <w:szCs w:val="32"/>
          <w:rtl/>
          <w:lang w:val="fr-FR" w:bidi="ar-DZ"/>
        </w:rPr>
        <w:t>إجراء بحث تجريبي لمقارنة فعالية استراتيجيات وأساليب مختلفة في تنمية المهارات الحياتية من خلال تدريس مقررات التربية الإسلامية ( ماجد بن سالم حمد الغامدي، 2011م ،ص 06 )</w:t>
      </w:r>
    </w:p>
    <w:p w:rsidR="00C94EB2" w:rsidRPr="00C94EB2" w:rsidRDefault="00C94EB2" w:rsidP="00C94EB2">
      <w:pPr>
        <w:tabs>
          <w:tab w:val="center" w:pos="4153"/>
        </w:tabs>
        <w:spacing w:line="240" w:lineRule="auto"/>
        <w:jc w:val="both"/>
        <w:rPr>
          <w:rFonts w:ascii="Traditional Arabic" w:hAnsi="Traditional Arabic" w:cs="Traditional Arabic"/>
          <w:b/>
          <w:bCs/>
          <w:sz w:val="32"/>
          <w:szCs w:val="32"/>
          <w:rtl/>
          <w:lang w:val="fr-FR" w:bidi="ar-DZ"/>
        </w:rPr>
      </w:pPr>
      <w:r w:rsidRPr="00C94EB2">
        <w:rPr>
          <w:rFonts w:ascii="Traditional Arabic" w:hAnsi="Traditional Arabic" w:cs="Traditional Arabic"/>
          <w:b/>
          <w:bCs/>
          <w:sz w:val="32"/>
          <w:szCs w:val="32"/>
          <w:rtl/>
          <w:lang w:val="fr-FR" w:bidi="ar-DZ"/>
        </w:rPr>
        <w:t>17- دراسة العنود بنت سعيد بن صالح أبو الشامات(2007) :</w:t>
      </w:r>
    </w:p>
    <w:p w:rsidR="00C94EB2" w:rsidRPr="00C94EB2" w:rsidRDefault="00C94EB2" w:rsidP="00C94EB2">
      <w:pPr>
        <w:spacing w:line="240" w:lineRule="auto"/>
        <w:jc w:val="both"/>
        <w:rPr>
          <w:rFonts w:ascii="Traditional Arabic" w:hAnsi="Traditional Arabic" w:cs="Traditional Arabic"/>
          <w:b/>
          <w:bCs/>
          <w:sz w:val="32"/>
          <w:szCs w:val="32"/>
          <w:rtl/>
          <w:lang w:val="fr-FR" w:bidi="ar-DZ"/>
        </w:rPr>
      </w:pPr>
      <w:r w:rsidRPr="00C94EB2">
        <w:rPr>
          <w:rFonts w:ascii="Traditional Arabic" w:hAnsi="Traditional Arabic" w:cs="Traditional Arabic"/>
          <w:b/>
          <w:bCs/>
          <w:sz w:val="32"/>
          <w:szCs w:val="32"/>
          <w:rtl/>
          <w:lang w:val="fr-FR" w:bidi="ar-DZ"/>
        </w:rPr>
        <w:t>العنوان:</w:t>
      </w:r>
    </w:p>
    <w:p w:rsidR="00C94EB2" w:rsidRDefault="00C94EB2" w:rsidP="00C94EB2">
      <w:pPr>
        <w:spacing w:line="240" w:lineRule="auto"/>
        <w:jc w:val="both"/>
        <w:rPr>
          <w:rFonts w:ascii="Traditional Arabic" w:hAnsi="Traditional Arabic" w:cs="Traditional Arabic"/>
          <w:sz w:val="32"/>
          <w:szCs w:val="32"/>
          <w:rtl/>
          <w:lang w:val="fr-FR" w:bidi="ar-DZ"/>
        </w:rPr>
      </w:pPr>
      <w:r>
        <w:rPr>
          <w:rFonts w:ascii="Traditional Arabic" w:hAnsi="Traditional Arabic" w:cs="Traditional Arabic"/>
          <w:sz w:val="32"/>
          <w:szCs w:val="32"/>
          <w:rtl/>
          <w:lang w:val="fr-FR" w:bidi="ar-DZ"/>
        </w:rPr>
        <w:t xml:space="preserve"> فاعلية استخدام قصص الأطفال كمصدر للتعبير الفني في تنمية مهارات التفكير الإبداعي لدى طفل ما قبل المدرسة .</w:t>
      </w:r>
    </w:p>
    <w:p w:rsidR="00C94EB2" w:rsidRPr="00C94EB2" w:rsidRDefault="00C94EB2" w:rsidP="00C94EB2">
      <w:pPr>
        <w:spacing w:line="240" w:lineRule="auto"/>
        <w:jc w:val="both"/>
        <w:rPr>
          <w:rFonts w:ascii="Traditional Arabic" w:hAnsi="Traditional Arabic" w:cs="Traditional Arabic"/>
          <w:b/>
          <w:bCs/>
          <w:sz w:val="32"/>
          <w:szCs w:val="32"/>
          <w:rtl/>
          <w:lang w:val="fr-FR" w:bidi="ar-DZ"/>
        </w:rPr>
      </w:pPr>
      <w:r w:rsidRPr="00C94EB2">
        <w:rPr>
          <w:rFonts w:ascii="Traditional Arabic" w:hAnsi="Traditional Arabic" w:cs="Traditional Arabic"/>
          <w:b/>
          <w:bCs/>
          <w:sz w:val="32"/>
          <w:szCs w:val="32"/>
          <w:rtl/>
          <w:lang w:val="fr-FR" w:bidi="ar-DZ"/>
        </w:rPr>
        <w:t xml:space="preserve">أهداف الدراسة : </w:t>
      </w:r>
    </w:p>
    <w:p w:rsidR="00C94EB2" w:rsidRDefault="00C94EB2" w:rsidP="00C94EB2">
      <w:pPr>
        <w:spacing w:line="240" w:lineRule="auto"/>
        <w:jc w:val="both"/>
        <w:rPr>
          <w:rFonts w:ascii="Traditional Arabic" w:hAnsi="Traditional Arabic" w:cs="Traditional Arabic"/>
          <w:sz w:val="32"/>
          <w:szCs w:val="32"/>
          <w:rtl/>
          <w:lang w:val="fr-FR" w:bidi="ar-DZ"/>
        </w:rPr>
      </w:pPr>
      <w:r>
        <w:rPr>
          <w:rFonts w:ascii="Traditional Arabic" w:hAnsi="Traditional Arabic" w:cs="Traditional Arabic"/>
          <w:sz w:val="32"/>
          <w:szCs w:val="32"/>
          <w:rtl/>
          <w:lang w:val="fr-FR" w:bidi="ar-DZ"/>
        </w:rPr>
        <w:t xml:space="preserve">تهدف الدراسة الحالية إلى التعرف على فاعلية استخدام قصص الأطفال كمصدر للتعبير الفني في تنمية مهارات التفكير الإبداعي لدى طفل ما قبل المدرسة وذلك من خلال </w:t>
      </w:r>
    </w:p>
    <w:p w:rsidR="00C94EB2" w:rsidRDefault="00C94EB2" w:rsidP="00F70812">
      <w:pPr>
        <w:numPr>
          <w:ilvl w:val="0"/>
          <w:numId w:val="24"/>
        </w:numPr>
        <w:spacing w:line="240" w:lineRule="auto"/>
        <w:jc w:val="both"/>
        <w:rPr>
          <w:rFonts w:ascii="Traditional Arabic" w:hAnsi="Traditional Arabic" w:cs="Traditional Arabic"/>
          <w:sz w:val="32"/>
          <w:szCs w:val="32"/>
          <w:rtl/>
          <w:lang w:val="fr-FR" w:bidi="ar-DZ"/>
        </w:rPr>
      </w:pPr>
      <w:r>
        <w:rPr>
          <w:rFonts w:ascii="Traditional Arabic" w:hAnsi="Traditional Arabic" w:cs="Traditional Arabic"/>
          <w:sz w:val="32"/>
          <w:szCs w:val="32"/>
          <w:rtl/>
          <w:lang w:val="fr-FR" w:bidi="ar-DZ"/>
        </w:rPr>
        <w:t>التعرف على فاعلية استخدام قصص الأطفال كمصدر للتعبير الفني في تنمية مهارات التفكير الإبداعي لدى طفل ما قبل المدرسة.</w:t>
      </w:r>
    </w:p>
    <w:p w:rsidR="00C94EB2" w:rsidRDefault="00C94EB2" w:rsidP="00F70812">
      <w:pPr>
        <w:numPr>
          <w:ilvl w:val="0"/>
          <w:numId w:val="24"/>
        </w:numPr>
        <w:spacing w:line="240" w:lineRule="auto"/>
        <w:jc w:val="both"/>
        <w:rPr>
          <w:rFonts w:ascii="Traditional Arabic" w:hAnsi="Traditional Arabic" w:cs="Traditional Arabic"/>
          <w:sz w:val="32"/>
          <w:szCs w:val="32"/>
          <w:lang w:val="fr-FR" w:bidi="ar-DZ"/>
        </w:rPr>
      </w:pPr>
      <w:r>
        <w:rPr>
          <w:rFonts w:ascii="Traditional Arabic" w:hAnsi="Traditional Arabic" w:cs="Traditional Arabic"/>
          <w:sz w:val="32"/>
          <w:szCs w:val="32"/>
          <w:rtl/>
          <w:lang w:val="fr-FR" w:bidi="ar-DZ"/>
        </w:rPr>
        <w:lastRenderedPageBreak/>
        <w:t>التوصل إلى مقياس موضوعي لتقسيم مهارات التفكير الإبداعي في مجال التعبير الفني بالرسم ، لدى طفل ما قبل المدرسة .</w:t>
      </w:r>
    </w:p>
    <w:p w:rsidR="00C94EB2" w:rsidRDefault="00C94EB2" w:rsidP="00F70812">
      <w:pPr>
        <w:numPr>
          <w:ilvl w:val="0"/>
          <w:numId w:val="24"/>
        </w:numPr>
        <w:spacing w:line="240" w:lineRule="auto"/>
        <w:jc w:val="both"/>
        <w:rPr>
          <w:rFonts w:ascii="Traditional Arabic" w:hAnsi="Traditional Arabic" w:cs="Traditional Arabic"/>
          <w:sz w:val="32"/>
          <w:szCs w:val="32"/>
          <w:lang w:val="fr-FR" w:bidi="ar-DZ"/>
        </w:rPr>
      </w:pPr>
      <w:r>
        <w:rPr>
          <w:rFonts w:ascii="Traditional Arabic" w:hAnsi="Traditional Arabic" w:cs="Traditional Arabic"/>
          <w:sz w:val="32"/>
          <w:szCs w:val="32"/>
          <w:rtl/>
          <w:lang w:val="fr-FR" w:bidi="ar-DZ"/>
        </w:rPr>
        <w:t>تصميم وحدتين تدريسيتين مقترحتين ،لتنمية مهارات التفكير الإبداعي ، في مجال التعبير الفني لدى طفل ما قبل المدرسة تضمنت ، كل وحدة منهما قصة من قصص الأطفال .</w:t>
      </w:r>
    </w:p>
    <w:p w:rsidR="00C94EB2" w:rsidRPr="00C94EB2" w:rsidRDefault="00C94EB2" w:rsidP="00C94EB2">
      <w:pPr>
        <w:spacing w:line="240" w:lineRule="auto"/>
        <w:jc w:val="both"/>
        <w:rPr>
          <w:rFonts w:ascii="Traditional Arabic" w:hAnsi="Traditional Arabic" w:cs="Traditional Arabic"/>
          <w:b/>
          <w:bCs/>
          <w:sz w:val="32"/>
          <w:szCs w:val="32"/>
          <w:lang w:val="fr-FR" w:bidi="ar-DZ"/>
        </w:rPr>
      </w:pPr>
      <w:r w:rsidRPr="00C94EB2">
        <w:rPr>
          <w:rFonts w:ascii="Traditional Arabic" w:hAnsi="Traditional Arabic" w:cs="Traditional Arabic"/>
          <w:b/>
          <w:bCs/>
          <w:sz w:val="32"/>
          <w:szCs w:val="32"/>
          <w:rtl/>
          <w:lang w:val="fr-FR" w:bidi="ar-DZ"/>
        </w:rPr>
        <w:t>أهمية الدراسة :</w:t>
      </w:r>
    </w:p>
    <w:p w:rsidR="00C94EB2" w:rsidRDefault="00C94EB2" w:rsidP="00C94EB2">
      <w:pPr>
        <w:spacing w:line="240" w:lineRule="auto"/>
        <w:jc w:val="both"/>
        <w:rPr>
          <w:rFonts w:ascii="Traditional Arabic" w:hAnsi="Traditional Arabic" w:cs="Traditional Arabic"/>
          <w:sz w:val="32"/>
          <w:szCs w:val="32"/>
          <w:rtl/>
          <w:lang w:val="fr-FR" w:bidi="ar-DZ"/>
        </w:rPr>
      </w:pPr>
      <w:r>
        <w:rPr>
          <w:rFonts w:ascii="Traditional Arabic" w:hAnsi="Traditional Arabic" w:cs="Traditional Arabic"/>
          <w:sz w:val="32"/>
          <w:szCs w:val="32"/>
          <w:rtl/>
          <w:lang w:val="fr-FR" w:bidi="ar-DZ"/>
        </w:rPr>
        <w:t xml:space="preserve"> ترجع أهمية هذه الدراسة وما توصلت إليه من نتائج إلى ما يلي :</w:t>
      </w:r>
    </w:p>
    <w:p w:rsidR="00C94EB2" w:rsidRDefault="00C94EB2" w:rsidP="00F70812">
      <w:pPr>
        <w:numPr>
          <w:ilvl w:val="0"/>
          <w:numId w:val="16"/>
        </w:numPr>
        <w:spacing w:line="240" w:lineRule="auto"/>
        <w:jc w:val="both"/>
        <w:rPr>
          <w:rFonts w:ascii="Traditional Arabic" w:hAnsi="Traditional Arabic" w:cs="Traditional Arabic"/>
          <w:sz w:val="32"/>
          <w:szCs w:val="32"/>
          <w:rtl/>
          <w:lang w:val="fr-FR" w:bidi="ar-DZ"/>
        </w:rPr>
      </w:pPr>
      <w:r>
        <w:rPr>
          <w:rFonts w:ascii="Traditional Arabic" w:hAnsi="Traditional Arabic" w:cs="Traditional Arabic"/>
          <w:sz w:val="32"/>
          <w:szCs w:val="32"/>
          <w:rtl/>
          <w:lang w:val="fr-FR" w:bidi="ar-DZ"/>
        </w:rPr>
        <w:t xml:space="preserve">تقديم أسلوب تعليم يعتمد على القصة يختلف عن الأساليب المتبعة في مجال التعبير الفني برياض الأطفال </w:t>
      </w:r>
    </w:p>
    <w:p w:rsidR="00C94EB2" w:rsidRDefault="00C94EB2" w:rsidP="00F70812">
      <w:pPr>
        <w:numPr>
          <w:ilvl w:val="0"/>
          <w:numId w:val="16"/>
        </w:numPr>
        <w:spacing w:line="240" w:lineRule="auto"/>
        <w:jc w:val="both"/>
        <w:rPr>
          <w:rFonts w:ascii="Traditional Arabic" w:hAnsi="Traditional Arabic" w:cs="Traditional Arabic"/>
          <w:sz w:val="32"/>
          <w:szCs w:val="32"/>
          <w:lang w:val="fr-FR" w:bidi="ar-DZ"/>
        </w:rPr>
      </w:pPr>
      <w:r>
        <w:rPr>
          <w:rFonts w:ascii="Traditional Arabic" w:hAnsi="Traditional Arabic" w:cs="Traditional Arabic"/>
          <w:sz w:val="32"/>
          <w:szCs w:val="32"/>
          <w:rtl/>
          <w:lang w:val="fr-FR" w:bidi="ar-DZ"/>
        </w:rPr>
        <w:t>تخدم هذه الدراسة المربين ومعلمات رياض الأطفال في تحسين أساليب التعليم برياض الأطفال في المملكة العربية السعودية ، وذلك بإعداد نماذج من هذه القصص</w:t>
      </w:r>
    </w:p>
    <w:p w:rsidR="00C94EB2" w:rsidRDefault="00C94EB2" w:rsidP="00F70812">
      <w:pPr>
        <w:numPr>
          <w:ilvl w:val="0"/>
          <w:numId w:val="16"/>
        </w:numPr>
        <w:spacing w:line="240" w:lineRule="auto"/>
        <w:jc w:val="both"/>
        <w:rPr>
          <w:rFonts w:ascii="Traditional Arabic" w:hAnsi="Traditional Arabic" w:cs="Traditional Arabic"/>
          <w:sz w:val="32"/>
          <w:szCs w:val="32"/>
          <w:lang w:val="fr-FR" w:bidi="ar-DZ"/>
        </w:rPr>
      </w:pPr>
      <w:r>
        <w:rPr>
          <w:rFonts w:ascii="Traditional Arabic" w:hAnsi="Traditional Arabic" w:cs="Traditional Arabic"/>
          <w:sz w:val="32"/>
          <w:szCs w:val="32"/>
          <w:rtl/>
          <w:lang w:val="fr-FR" w:bidi="ar-DZ"/>
        </w:rPr>
        <w:t>توفر للمعلمات بعض الأنشطة الفنية المهمة المرتبطة بمجال التعبير الفني.</w:t>
      </w:r>
    </w:p>
    <w:p w:rsidR="00C94EB2" w:rsidRDefault="00C94EB2" w:rsidP="00F70812">
      <w:pPr>
        <w:numPr>
          <w:ilvl w:val="0"/>
          <w:numId w:val="16"/>
        </w:numPr>
        <w:spacing w:line="240" w:lineRule="auto"/>
        <w:jc w:val="both"/>
        <w:rPr>
          <w:rFonts w:ascii="Traditional Arabic" w:hAnsi="Traditional Arabic" w:cs="Traditional Arabic"/>
          <w:sz w:val="32"/>
          <w:szCs w:val="32"/>
          <w:lang w:val="fr-FR" w:bidi="ar-DZ"/>
        </w:rPr>
      </w:pPr>
      <w:r>
        <w:rPr>
          <w:rFonts w:ascii="Traditional Arabic" w:hAnsi="Traditional Arabic" w:cs="Traditional Arabic"/>
          <w:sz w:val="32"/>
          <w:szCs w:val="32"/>
          <w:rtl/>
          <w:lang w:val="fr-FR" w:bidi="ar-DZ"/>
        </w:rPr>
        <w:t>تفيد هذه الدراسة في التعرف على نموذج لمقياس موضوعي يقيس مهارات التفكير الإبداعي في مجال التعبير الفني لدى طفل ما قبل المدرسة .</w:t>
      </w:r>
    </w:p>
    <w:p w:rsidR="00C94EB2" w:rsidRDefault="00C94EB2" w:rsidP="00F70812">
      <w:pPr>
        <w:numPr>
          <w:ilvl w:val="0"/>
          <w:numId w:val="16"/>
        </w:numPr>
        <w:spacing w:line="240" w:lineRule="auto"/>
        <w:jc w:val="both"/>
        <w:rPr>
          <w:rFonts w:ascii="Traditional Arabic" w:hAnsi="Traditional Arabic" w:cs="Traditional Arabic"/>
          <w:sz w:val="32"/>
          <w:szCs w:val="32"/>
          <w:lang w:val="fr-FR" w:bidi="ar-DZ"/>
        </w:rPr>
      </w:pPr>
      <w:r>
        <w:rPr>
          <w:rFonts w:ascii="Traditional Arabic" w:hAnsi="Traditional Arabic" w:cs="Traditional Arabic"/>
          <w:sz w:val="32"/>
          <w:szCs w:val="32"/>
          <w:rtl/>
          <w:lang w:val="fr-FR" w:bidi="ar-DZ"/>
        </w:rPr>
        <w:t>تساهم هذه الدراسة في تضييق الفجوة بين النظرية والتطبيق في مجالات التعبير الفني برياض الأطفال</w:t>
      </w:r>
    </w:p>
    <w:p w:rsidR="00C94EB2" w:rsidRPr="00C94EB2" w:rsidRDefault="00C94EB2" w:rsidP="00C94EB2">
      <w:pPr>
        <w:spacing w:line="240" w:lineRule="auto"/>
        <w:jc w:val="both"/>
        <w:rPr>
          <w:rFonts w:ascii="Traditional Arabic" w:hAnsi="Traditional Arabic" w:cs="Traditional Arabic"/>
          <w:b/>
          <w:bCs/>
          <w:sz w:val="32"/>
          <w:szCs w:val="32"/>
          <w:lang w:val="fr-FR" w:bidi="ar-DZ"/>
        </w:rPr>
      </w:pPr>
      <w:r w:rsidRPr="00C94EB2">
        <w:rPr>
          <w:rFonts w:ascii="Traditional Arabic" w:hAnsi="Traditional Arabic" w:cs="Traditional Arabic"/>
          <w:b/>
          <w:bCs/>
          <w:sz w:val="32"/>
          <w:szCs w:val="32"/>
          <w:rtl/>
          <w:lang w:val="fr-FR" w:bidi="ar-DZ"/>
        </w:rPr>
        <w:t xml:space="preserve">التساؤل العام: </w:t>
      </w:r>
    </w:p>
    <w:p w:rsidR="00C94EB2" w:rsidRDefault="00C94EB2" w:rsidP="00C94EB2">
      <w:pPr>
        <w:spacing w:line="240" w:lineRule="auto"/>
        <w:jc w:val="both"/>
        <w:rPr>
          <w:rFonts w:ascii="Traditional Arabic" w:hAnsi="Traditional Arabic" w:cs="Traditional Arabic"/>
          <w:sz w:val="32"/>
          <w:szCs w:val="32"/>
          <w:rtl/>
          <w:lang w:val="fr-FR" w:bidi="ar-DZ"/>
        </w:rPr>
      </w:pPr>
      <w:r>
        <w:rPr>
          <w:rFonts w:ascii="Traditional Arabic" w:hAnsi="Traditional Arabic" w:cs="Traditional Arabic"/>
          <w:sz w:val="32"/>
          <w:szCs w:val="32"/>
          <w:rtl/>
          <w:lang w:val="fr-FR" w:bidi="ar-DZ"/>
        </w:rPr>
        <w:t>ما فاعلية استخدام قصص الأطفال كمصدر للتعبير الفني في تنمية مهارات التفكير الإبداعي لدى طفل ما قبل المدرسة ؟</w:t>
      </w:r>
    </w:p>
    <w:p w:rsidR="00C94EB2" w:rsidRPr="00C94EB2" w:rsidRDefault="00C94EB2" w:rsidP="00C94EB2">
      <w:pPr>
        <w:spacing w:line="240" w:lineRule="auto"/>
        <w:jc w:val="both"/>
        <w:rPr>
          <w:rFonts w:ascii="Traditional Arabic" w:hAnsi="Traditional Arabic" w:cs="Traditional Arabic"/>
          <w:b/>
          <w:bCs/>
          <w:sz w:val="32"/>
          <w:szCs w:val="32"/>
          <w:rtl/>
          <w:lang w:val="fr-FR" w:bidi="ar-DZ"/>
        </w:rPr>
      </w:pPr>
      <w:r w:rsidRPr="00C94EB2">
        <w:rPr>
          <w:rFonts w:ascii="Traditional Arabic" w:hAnsi="Traditional Arabic" w:cs="Traditional Arabic"/>
          <w:b/>
          <w:bCs/>
          <w:sz w:val="32"/>
          <w:szCs w:val="32"/>
          <w:rtl/>
          <w:lang w:val="fr-FR" w:bidi="ar-DZ"/>
        </w:rPr>
        <w:t>فروض الدراسة:</w:t>
      </w:r>
    </w:p>
    <w:p w:rsidR="00C94EB2" w:rsidRDefault="00C94EB2" w:rsidP="00C94EB2">
      <w:pPr>
        <w:spacing w:line="240" w:lineRule="auto"/>
        <w:jc w:val="both"/>
        <w:rPr>
          <w:rFonts w:ascii="Traditional Arabic" w:hAnsi="Traditional Arabic" w:cs="Traditional Arabic"/>
          <w:sz w:val="32"/>
          <w:szCs w:val="32"/>
          <w:rtl/>
          <w:lang w:val="fr-FR" w:bidi="ar-DZ"/>
        </w:rPr>
      </w:pPr>
      <w:r>
        <w:rPr>
          <w:rFonts w:ascii="Traditional Arabic" w:hAnsi="Traditional Arabic" w:cs="Traditional Arabic"/>
          <w:sz w:val="32"/>
          <w:szCs w:val="32"/>
          <w:rtl/>
          <w:lang w:val="fr-FR" w:bidi="ar-DZ"/>
        </w:rPr>
        <w:t>في ضوء مشكلة الدراسة تمكنت الباحثة من صياغة الفروض الصفرية التالية :</w:t>
      </w:r>
    </w:p>
    <w:p w:rsidR="00C94EB2" w:rsidRDefault="00C94EB2" w:rsidP="00F70812">
      <w:pPr>
        <w:numPr>
          <w:ilvl w:val="0"/>
          <w:numId w:val="25"/>
        </w:numPr>
        <w:spacing w:line="240" w:lineRule="auto"/>
        <w:jc w:val="both"/>
        <w:rPr>
          <w:rFonts w:ascii="Traditional Arabic" w:hAnsi="Traditional Arabic" w:cs="Traditional Arabic"/>
          <w:sz w:val="32"/>
          <w:szCs w:val="32"/>
          <w:rtl/>
          <w:lang w:val="fr-FR" w:bidi="ar-DZ"/>
        </w:rPr>
      </w:pPr>
      <w:r>
        <w:rPr>
          <w:rFonts w:ascii="Traditional Arabic" w:hAnsi="Traditional Arabic" w:cs="Traditional Arabic"/>
          <w:sz w:val="32"/>
          <w:szCs w:val="32"/>
          <w:rtl/>
          <w:lang w:val="fr-FR" w:bidi="ar-DZ"/>
        </w:rPr>
        <w:t xml:space="preserve">  لا توجد فروق ذات دلالة إحصائية ،بين متوسطي درجات الأطفال المجموعتين التجريبية والضابطة في التطبيق البعدي بعد الضبط التطبيق القبلي لمقياس تقييم مهارات التفكير الإبداعي ، في مجال التعبير الفني بالرسم ، لدى طفل ما قبل المدرسة عند محور الطلاقة .</w:t>
      </w:r>
    </w:p>
    <w:p w:rsidR="00C94EB2" w:rsidRDefault="00C94EB2" w:rsidP="00F70812">
      <w:pPr>
        <w:numPr>
          <w:ilvl w:val="0"/>
          <w:numId w:val="25"/>
        </w:numPr>
        <w:spacing w:line="240" w:lineRule="auto"/>
        <w:jc w:val="both"/>
        <w:rPr>
          <w:rFonts w:ascii="Traditional Arabic" w:hAnsi="Traditional Arabic" w:cs="Traditional Arabic"/>
          <w:sz w:val="32"/>
          <w:szCs w:val="32"/>
          <w:rtl/>
          <w:lang w:val="fr-FR" w:bidi="ar-DZ"/>
        </w:rPr>
      </w:pPr>
      <w:r>
        <w:rPr>
          <w:rFonts w:ascii="Traditional Arabic" w:hAnsi="Traditional Arabic" w:cs="Traditional Arabic"/>
          <w:sz w:val="32"/>
          <w:szCs w:val="32"/>
          <w:rtl/>
          <w:lang w:val="fr-FR" w:bidi="ar-DZ"/>
        </w:rPr>
        <w:lastRenderedPageBreak/>
        <w:t xml:space="preserve"> لا توجد فروق ذات دلالة إحصائية ،بين متوسطي درجات الأطفال المجموعتين التجريبية والضابطة في التطبيق البعدي بعد الضبط التطبيق القبلي لمقياس تقييم مهارات التفكير الإبداعي ، في مجال التعبير الفني بالرسم ، لدى طفل ما قبل المدرسة عند محور المرونة .</w:t>
      </w:r>
    </w:p>
    <w:p w:rsidR="00C94EB2" w:rsidRDefault="00C94EB2" w:rsidP="00F70812">
      <w:pPr>
        <w:numPr>
          <w:ilvl w:val="0"/>
          <w:numId w:val="25"/>
        </w:numPr>
        <w:spacing w:line="240" w:lineRule="auto"/>
        <w:jc w:val="both"/>
        <w:rPr>
          <w:rFonts w:ascii="Traditional Arabic" w:hAnsi="Traditional Arabic" w:cs="Traditional Arabic"/>
          <w:sz w:val="32"/>
          <w:szCs w:val="32"/>
          <w:rtl/>
          <w:lang w:val="fr-FR" w:bidi="ar-DZ"/>
        </w:rPr>
      </w:pPr>
      <w:r>
        <w:rPr>
          <w:rFonts w:ascii="Traditional Arabic" w:hAnsi="Traditional Arabic" w:cs="Traditional Arabic"/>
          <w:sz w:val="32"/>
          <w:szCs w:val="32"/>
          <w:rtl/>
          <w:lang w:val="fr-FR" w:bidi="ar-DZ"/>
        </w:rPr>
        <w:t xml:space="preserve"> لا توجد فروق ذات دلالة إحصائية ،بين متوسطي درجات الأطفال المجموعتين التجريبية والضابطة في التطبيق البعدي بعد الضبط التطبيق القبلي لمقياس تقييم مهارات التفكير الإبداعي ، في مجال التعبير الفني بالرسم ، لدى طفل ما قبل المدرسة عند محور الأصالة .</w:t>
      </w:r>
    </w:p>
    <w:p w:rsidR="00C94EB2" w:rsidRDefault="00C94EB2" w:rsidP="00F70812">
      <w:pPr>
        <w:numPr>
          <w:ilvl w:val="0"/>
          <w:numId w:val="25"/>
        </w:numPr>
        <w:spacing w:line="240" w:lineRule="auto"/>
        <w:jc w:val="both"/>
        <w:rPr>
          <w:rFonts w:ascii="Traditional Arabic" w:hAnsi="Traditional Arabic" w:cs="Traditional Arabic"/>
          <w:sz w:val="32"/>
          <w:szCs w:val="32"/>
          <w:rtl/>
          <w:lang w:val="fr-FR" w:bidi="ar-DZ"/>
        </w:rPr>
      </w:pPr>
      <w:r>
        <w:rPr>
          <w:rFonts w:ascii="Traditional Arabic" w:hAnsi="Traditional Arabic" w:cs="Traditional Arabic"/>
          <w:sz w:val="32"/>
          <w:szCs w:val="32"/>
          <w:rtl/>
          <w:lang w:val="fr-FR" w:bidi="ar-DZ"/>
        </w:rPr>
        <w:t xml:space="preserve"> لا توجد فروق ذات دلالة إحصائية ،بين متوسطي درجات الأطفال المجموعتين التجريبية والضابطة في التطبيق البعدي بعد الضبط التطبيق القبلي لمقياس تقييم مهارات التفكير الإبداعي ، في مجال التعبير الفني بالرسم ، لدى طفل ما قبل المدرسة عند محور الافاضة أو التوسع .</w:t>
      </w:r>
    </w:p>
    <w:p w:rsidR="00C94EB2" w:rsidRDefault="00C94EB2" w:rsidP="00F70812">
      <w:pPr>
        <w:numPr>
          <w:ilvl w:val="0"/>
          <w:numId w:val="25"/>
        </w:numPr>
        <w:spacing w:line="240" w:lineRule="auto"/>
        <w:jc w:val="both"/>
        <w:rPr>
          <w:rFonts w:ascii="Traditional Arabic" w:hAnsi="Traditional Arabic" w:cs="Traditional Arabic"/>
          <w:sz w:val="32"/>
          <w:szCs w:val="32"/>
          <w:rtl/>
          <w:lang w:val="fr-FR" w:bidi="ar-DZ"/>
        </w:rPr>
      </w:pPr>
      <w:r>
        <w:rPr>
          <w:rFonts w:ascii="Traditional Arabic" w:hAnsi="Traditional Arabic" w:cs="Traditional Arabic"/>
          <w:sz w:val="32"/>
          <w:szCs w:val="32"/>
          <w:rtl/>
          <w:lang w:val="fr-FR" w:bidi="ar-DZ"/>
        </w:rPr>
        <w:t xml:space="preserve"> لا توجد فروق ذات دلالة إحصائية ،بين متوسطي درجات الأطفال المجموعتين التجريبية والضابطة في التطبيق البعدي بعد الضبط التطبيق القبلي لمقياس تقييم مهارات التفكير الإبداعي ، في مجال التعبير الفني بالرسم ، لدى طفل ما قبل المدرسة عند محور الحساسية للمشكلات .</w:t>
      </w:r>
    </w:p>
    <w:p w:rsidR="00C94EB2" w:rsidRDefault="00C94EB2" w:rsidP="00F70812">
      <w:pPr>
        <w:numPr>
          <w:ilvl w:val="0"/>
          <w:numId w:val="25"/>
        </w:numPr>
        <w:spacing w:line="240" w:lineRule="auto"/>
        <w:jc w:val="both"/>
        <w:rPr>
          <w:rFonts w:ascii="Traditional Arabic" w:hAnsi="Traditional Arabic" w:cs="Traditional Arabic"/>
          <w:sz w:val="32"/>
          <w:szCs w:val="32"/>
          <w:rtl/>
          <w:lang w:val="fr-FR" w:bidi="ar-DZ"/>
        </w:rPr>
      </w:pPr>
      <w:r>
        <w:rPr>
          <w:rFonts w:ascii="Traditional Arabic" w:hAnsi="Traditional Arabic" w:cs="Traditional Arabic"/>
          <w:sz w:val="32"/>
          <w:szCs w:val="32"/>
          <w:rtl/>
          <w:lang w:val="fr-FR" w:bidi="ar-DZ"/>
        </w:rPr>
        <w:t xml:space="preserve"> لا توجد فروق ذات دلالة إحصائية ،بين متوسطي درجات الأطفال المجموعتين التجريبية والضابطة في التطبيق البعدي بعد الضبط التطبيق القبلي لمقياس تقييم مهارات التفكير الإبداعي ، في مجال التعبير الفني بالرسم ، لدى طفل ما قبل المدرسة عند محور الاحتفاظ بالاتجاه .</w:t>
      </w:r>
    </w:p>
    <w:p w:rsidR="00C94EB2" w:rsidRDefault="00C94EB2" w:rsidP="00F70812">
      <w:pPr>
        <w:numPr>
          <w:ilvl w:val="0"/>
          <w:numId w:val="25"/>
        </w:numPr>
        <w:spacing w:line="240" w:lineRule="auto"/>
        <w:jc w:val="both"/>
        <w:rPr>
          <w:rFonts w:ascii="Traditional Arabic" w:hAnsi="Traditional Arabic" w:cs="Traditional Arabic"/>
          <w:sz w:val="32"/>
          <w:szCs w:val="32"/>
          <w:lang w:val="fr-FR" w:bidi="ar-DZ"/>
        </w:rPr>
      </w:pPr>
      <w:r>
        <w:rPr>
          <w:rFonts w:ascii="Traditional Arabic" w:hAnsi="Traditional Arabic" w:cs="Traditional Arabic"/>
          <w:sz w:val="32"/>
          <w:szCs w:val="32"/>
          <w:rtl/>
          <w:lang w:val="fr-FR" w:bidi="ar-DZ"/>
        </w:rPr>
        <w:t xml:space="preserve"> لا توجد فروق ذات دلالة إحصائية ،بين متوسطي درجات الأطفال المجموعتين التجريبية والضابطة في التطبيق البعدي بعد الضبط التطبيق القبلي لمقياس تقييم مهارات التفكير الإبداعي ، في مجال التعبير الفني بالرسم ، لدى طفل ما قبل المدرسة عند جميع المحاور .</w:t>
      </w:r>
    </w:p>
    <w:p w:rsidR="00C94EB2" w:rsidRPr="00C94EB2" w:rsidRDefault="00C94EB2" w:rsidP="00C94EB2">
      <w:pPr>
        <w:spacing w:line="240" w:lineRule="auto"/>
        <w:jc w:val="both"/>
        <w:rPr>
          <w:rFonts w:ascii="Traditional Arabic" w:hAnsi="Traditional Arabic" w:cs="Traditional Arabic"/>
          <w:b/>
          <w:bCs/>
          <w:sz w:val="32"/>
          <w:szCs w:val="32"/>
          <w:rtl/>
          <w:lang w:val="fr-FR" w:bidi="ar-DZ"/>
        </w:rPr>
      </w:pPr>
      <w:r w:rsidRPr="00C94EB2">
        <w:rPr>
          <w:rFonts w:ascii="Traditional Arabic" w:hAnsi="Traditional Arabic" w:cs="Traditional Arabic"/>
          <w:b/>
          <w:bCs/>
          <w:sz w:val="32"/>
          <w:szCs w:val="32"/>
          <w:rtl/>
          <w:lang w:val="fr-FR" w:bidi="ar-DZ"/>
        </w:rPr>
        <w:t>مجتمع وعينة الدراسة :</w:t>
      </w:r>
    </w:p>
    <w:p w:rsidR="00C94EB2" w:rsidRDefault="00C94EB2" w:rsidP="00C94EB2">
      <w:pPr>
        <w:spacing w:line="240" w:lineRule="auto"/>
        <w:jc w:val="both"/>
        <w:rPr>
          <w:rFonts w:ascii="Traditional Arabic" w:hAnsi="Traditional Arabic" w:cs="Traditional Arabic"/>
          <w:sz w:val="32"/>
          <w:szCs w:val="32"/>
          <w:rtl/>
          <w:lang w:val="fr-FR" w:bidi="ar-DZ"/>
        </w:rPr>
      </w:pPr>
      <w:r>
        <w:rPr>
          <w:rFonts w:ascii="Traditional Arabic" w:hAnsi="Traditional Arabic" w:cs="Traditional Arabic"/>
          <w:sz w:val="32"/>
          <w:szCs w:val="32"/>
          <w:rtl/>
          <w:lang w:val="fr-FR" w:bidi="ar-DZ"/>
        </w:rPr>
        <w:t>جميع أطفال ما قبل المدرسة بمدينة مكة المكرمة التعليمية الملتحقين بالروضات الحكومية التابعة لوزارة التربية والتعليم ، الذين تتراوح أعمارهم ما بين خمس الى ست سنوات ونصف ذكورا وإناثا، في الفصل الدراسي الثاني العام : 1426 هـ - 1427 هـ ، واقتصر تطبيق الدراسة على عينة قصدية تم اختيارها بحيث تكون ممثلة للمجتمع الأصلي بقدر الإمكان ، لأن العينة كما عرفها عبيدات.</w:t>
      </w:r>
    </w:p>
    <w:p w:rsidR="00C94EB2" w:rsidRPr="00C94EB2" w:rsidRDefault="00C94EB2" w:rsidP="00C94EB2">
      <w:pPr>
        <w:spacing w:line="240" w:lineRule="auto"/>
        <w:jc w:val="both"/>
        <w:rPr>
          <w:rFonts w:ascii="Traditional Arabic" w:hAnsi="Traditional Arabic" w:cs="Traditional Arabic"/>
          <w:b/>
          <w:bCs/>
          <w:sz w:val="32"/>
          <w:szCs w:val="32"/>
          <w:rtl/>
          <w:lang w:val="fr-FR" w:bidi="ar-DZ"/>
        </w:rPr>
      </w:pPr>
      <w:r w:rsidRPr="00C94EB2">
        <w:rPr>
          <w:rFonts w:ascii="Traditional Arabic" w:hAnsi="Traditional Arabic" w:cs="Traditional Arabic"/>
          <w:b/>
          <w:bCs/>
          <w:sz w:val="32"/>
          <w:szCs w:val="32"/>
          <w:rtl/>
          <w:lang w:val="fr-FR" w:bidi="ar-DZ"/>
        </w:rPr>
        <w:lastRenderedPageBreak/>
        <w:t>أدوات الدراسة :</w:t>
      </w:r>
    </w:p>
    <w:p w:rsidR="00C94EB2" w:rsidRDefault="00C94EB2" w:rsidP="00BC1D6E">
      <w:pPr>
        <w:spacing w:line="240" w:lineRule="auto"/>
        <w:jc w:val="both"/>
        <w:rPr>
          <w:rFonts w:ascii="Traditional Arabic" w:hAnsi="Traditional Arabic" w:cs="Traditional Arabic"/>
          <w:sz w:val="32"/>
          <w:szCs w:val="32"/>
          <w:rtl/>
          <w:lang w:val="fr-FR" w:bidi="ar-DZ"/>
        </w:rPr>
      </w:pPr>
      <w:r>
        <w:rPr>
          <w:rFonts w:ascii="Traditional Arabic" w:hAnsi="Traditional Arabic" w:cs="Traditional Arabic"/>
          <w:sz w:val="32"/>
          <w:szCs w:val="32"/>
          <w:rtl/>
          <w:lang w:val="fr-FR" w:bidi="ar-DZ"/>
        </w:rPr>
        <w:t>لتحقيق أهداف الدراسة والإجابة على فرضياتها قامت الباحثة بإعداد الأدوات الوحدتين التدريسيتين المقترحتين .</w:t>
      </w:r>
    </w:p>
    <w:p w:rsidR="00C94EB2" w:rsidRPr="00C94EB2" w:rsidRDefault="00C94EB2" w:rsidP="00C94EB2">
      <w:pPr>
        <w:spacing w:line="240" w:lineRule="auto"/>
        <w:jc w:val="both"/>
        <w:rPr>
          <w:rFonts w:ascii="Traditional Arabic" w:hAnsi="Traditional Arabic" w:cs="Traditional Arabic"/>
          <w:b/>
          <w:bCs/>
          <w:sz w:val="32"/>
          <w:szCs w:val="32"/>
          <w:rtl/>
          <w:lang w:val="fr-FR" w:bidi="ar-DZ"/>
        </w:rPr>
      </w:pPr>
      <w:r w:rsidRPr="00C94EB2">
        <w:rPr>
          <w:rFonts w:ascii="Traditional Arabic" w:hAnsi="Traditional Arabic" w:cs="Traditional Arabic"/>
          <w:b/>
          <w:bCs/>
          <w:sz w:val="32"/>
          <w:szCs w:val="32"/>
          <w:rtl/>
          <w:lang w:val="fr-FR" w:bidi="ar-DZ"/>
        </w:rPr>
        <w:t>منهج الدراسة :</w:t>
      </w:r>
    </w:p>
    <w:p w:rsidR="00C94EB2" w:rsidRDefault="00C94EB2" w:rsidP="00C94EB2">
      <w:pPr>
        <w:spacing w:line="240" w:lineRule="auto"/>
        <w:jc w:val="both"/>
        <w:rPr>
          <w:rFonts w:ascii="Traditional Arabic" w:hAnsi="Traditional Arabic" w:cs="Traditional Arabic"/>
          <w:sz w:val="32"/>
          <w:szCs w:val="32"/>
          <w:rtl/>
          <w:lang w:val="fr-FR" w:bidi="ar-DZ"/>
        </w:rPr>
      </w:pPr>
      <w:r>
        <w:rPr>
          <w:rFonts w:ascii="Traditional Arabic" w:hAnsi="Traditional Arabic" w:cs="Traditional Arabic"/>
          <w:sz w:val="32"/>
          <w:szCs w:val="32"/>
          <w:rtl/>
          <w:lang w:val="fr-FR" w:bidi="ar-DZ"/>
        </w:rPr>
        <w:t>بعد الاطلاع على بعض كتب مناهج البحث في التربية وعلم النفس ، والدراسات السابقة المتصلة بموضوع الدراسة الحالية ، توصلت الباحثة إلى أن المنهج المناسب لهذه الدراسة هو المنهج شبه التجريبي وذلك لمناسبته لطبيعة مشكلة الدراسة .</w:t>
      </w:r>
    </w:p>
    <w:p w:rsidR="00C94EB2" w:rsidRPr="00C94EB2" w:rsidRDefault="00C94EB2" w:rsidP="00C94EB2">
      <w:pPr>
        <w:spacing w:line="240" w:lineRule="auto"/>
        <w:jc w:val="both"/>
        <w:rPr>
          <w:rFonts w:ascii="Traditional Arabic" w:hAnsi="Traditional Arabic" w:cs="Traditional Arabic"/>
          <w:b/>
          <w:bCs/>
          <w:sz w:val="32"/>
          <w:szCs w:val="32"/>
          <w:rtl/>
          <w:lang w:val="fr-FR" w:bidi="ar-DZ"/>
        </w:rPr>
      </w:pPr>
      <w:r w:rsidRPr="00C94EB2">
        <w:rPr>
          <w:rFonts w:ascii="Traditional Arabic" w:hAnsi="Traditional Arabic" w:cs="Traditional Arabic"/>
          <w:b/>
          <w:bCs/>
          <w:sz w:val="32"/>
          <w:szCs w:val="32"/>
          <w:rtl/>
          <w:lang w:val="fr-FR" w:bidi="ar-DZ"/>
        </w:rPr>
        <w:t xml:space="preserve">أهم النتائج </w:t>
      </w:r>
    </w:p>
    <w:p w:rsidR="00C94EB2" w:rsidRDefault="00C94EB2" w:rsidP="00F70812">
      <w:pPr>
        <w:numPr>
          <w:ilvl w:val="0"/>
          <w:numId w:val="26"/>
        </w:numPr>
        <w:spacing w:line="240" w:lineRule="auto"/>
        <w:jc w:val="both"/>
        <w:rPr>
          <w:rFonts w:ascii="Traditional Arabic" w:hAnsi="Traditional Arabic" w:cs="Traditional Arabic"/>
          <w:sz w:val="32"/>
          <w:szCs w:val="32"/>
          <w:rtl/>
          <w:lang w:val="fr-FR" w:bidi="ar-DZ"/>
        </w:rPr>
      </w:pPr>
      <w:r>
        <w:rPr>
          <w:rFonts w:ascii="Traditional Arabic" w:hAnsi="Traditional Arabic" w:cs="Traditional Arabic"/>
          <w:sz w:val="32"/>
          <w:szCs w:val="32"/>
          <w:rtl/>
          <w:lang w:val="fr-FR" w:bidi="ar-DZ"/>
        </w:rPr>
        <w:t>توجد فروق ذات دلالة إحصائية ،بين متوسطي درجات الأطفال المجموعتين التجريبية والضابطة في التطبيق البعدي بعد الضبط التطبيق القبلي لمقياس تقييم مهارات التفكير الإبداعي ، في مجال التعبير الفني بالرسم ، لدى طفل ما قبل المدرسة لصالح أطفال المجموعة التجريبية عند محور الطلاقة.</w:t>
      </w:r>
    </w:p>
    <w:p w:rsidR="00C94EB2" w:rsidRDefault="00C94EB2" w:rsidP="00F70812">
      <w:pPr>
        <w:numPr>
          <w:ilvl w:val="0"/>
          <w:numId w:val="26"/>
        </w:numPr>
        <w:spacing w:line="240" w:lineRule="auto"/>
        <w:jc w:val="both"/>
        <w:rPr>
          <w:rFonts w:ascii="Traditional Arabic" w:hAnsi="Traditional Arabic" w:cs="Traditional Arabic"/>
          <w:sz w:val="32"/>
          <w:szCs w:val="32"/>
          <w:lang w:val="fr-FR" w:bidi="ar-DZ"/>
        </w:rPr>
      </w:pPr>
      <w:r>
        <w:rPr>
          <w:rFonts w:ascii="Traditional Arabic" w:hAnsi="Traditional Arabic" w:cs="Traditional Arabic"/>
          <w:sz w:val="32"/>
          <w:szCs w:val="32"/>
          <w:rtl/>
          <w:lang w:val="fr-FR" w:bidi="ar-DZ"/>
        </w:rPr>
        <w:t>توجد فروق ذات دلالة إحصائية ،بين متوسطي درجات الأطفال المجموعتين التجريبية والضابطة في التطبيق البعدي بعد الضبط التطبيق القبلي لمقياس تقييم مهارات التفكير الإبداعي ، في مجال التعبير الفني بالرسم ، لدى طفل ما قبل المدرسة لصالح أطفال المجموعة التجريبية عند محور المرونة.</w:t>
      </w:r>
    </w:p>
    <w:p w:rsidR="00C94EB2" w:rsidRDefault="00C94EB2" w:rsidP="00F70812">
      <w:pPr>
        <w:numPr>
          <w:ilvl w:val="0"/>
          <w:numId w:val="26"/>
        </w:numPr>
        <w:spacing w:line="240" w:lineRule="auto"/>
        <w:jc w:val="both"/>
        <w:rPr>
          <w:rFonts w:ascii="Traditional Arabic" w:hAnsi="Traditional Arabic" w:cs="Traditional Arabic"/>
          <w:sz w:val="32"/>
          <w:szCs w:val="32"/>
          <w:lang w:val="fr-FR" w:bidi="ar-DZ"/>
        </w:rPr>
      </w:pPr>
      <w:r>
        <w:rPr>
          <w:rFonts w:ascii="Traditional Arabic" w:hAnsi="Traditional Arabic" w:cs="Traditional Arabic"/>
          <w:sz w:val="32"/>
          <w:szCs w:val="32"/>
          <w:rtl/>
          <w:lang w:val="fr-FR" w:bidi="ar-DZ"/>
        </w:rPr>
        <w:t>توجد فروق ذات دلالة إحصائية ،بين متوسطي درجات الأطفال المجموعتين التجريبية والضابطة في التطبيق البعدي بعد الضبط التطبيق القبلي لمقياس تقييم مهارات التفكير الإبداعي ، في مجال التعبير الفني بالرسم ، لدى طفل ما قبل المدرسة لصالح أطفال المجموعة التجريبية عند محور الأصالة .</w:t>
      </w:r>
    </w:p>
    <w:p w:rsidR="00C94EB2" w:rsidRDefault="00C94EB2" w:rsidP="00F70812">
      <w:pPr>
        <w:numPr>
          <w:ilvl w:val="0"/>
          <w:numId w:val="26"/>
        </w:numPr>
        <w:spacing w:line="240" w:lineRule="auto"/>
        <w:jc w:val="both"/>
        <w:rPr>
          <w:rFonts w:ascii="Traditional Arabic" w:hAnsi="Traditional Arabic" w:cs="Traditional Arabic"/>
          <w:sz w:val="32"/>
          <w:szCs w:val="32"/>
          <w:lang w:val="fr-FR" w:bidi="ar-DZ"/>
        </w:rPr>
      </w:pPr>
      <w:r>
        <w:rPr>
          <w:rFonts w:ascii="Traditional Arabic" w:hAnsi="Traditional Arabic" w:cs="Traditional Arabic"/>
          <w:sz w:val="32"/>
          <w:szCs w:val="32"/>
          <w:rtl/>
          <w:lang w:val="fr-FR" w:bidi="ar-DZ"/>
        </w:rPr>
        <w:t>توجد فروق ذات دلالة إحصائية ،بين متوسطي درجات الأطفال المجموعتين التجريبية والضابطة في التطبيق البعدي بعد الضبط التطبيق القبلي لمقياس تقييم مهارات التفكير الإبداعي ، في مجال التعبير الفني بالرسم ، لدى طفل ما قبل المدرسة لصالح أطفال المجموعة التجريبية عند محور الإفاضة والتوسيع.</w:t>
      </w:r>
    </w:p>
    <w:p w:rsidR="00C94EB2" w:rsidRDefault="00C94EB2" w:rsidP="00F70812">
      <w:pPr>
        <w:numPr>
          <w:ilvl w:val="0"/>
          <w:numId w:val="16"/>
        </w:numPr>
        <w:spacing w:line="240" w:lineRule="auto"/>
        <w:jc w:val="both"/>
        <w:rPr>
          <w:rFonts w:ascii="Traditional Arabic" w:hAnsi="Traditional Arabic" w:cs="Traditional Arabic"/>
          <w:sz w:val="32"/>
          <w:szCs w:val="32"/>
          <w:lang w:val="fr-FR" w:bidi="ar-DZ"/>
        </w:rPr>
      </w:pPr>
      <w:r w:rsidRPr="00C94EB2">
        <w:rPr>
          <w:rFonts w:ascii="Traditional Arabic" w:hAnsi="Traditional Arabic" w:cs="Traditional Arabic"/>
          <w:b/>
          <w:bCs/>
          <w:sz w:val="32"/>
          <w:szCs w:val="32"/>
          <w:rtl/>
          <w:lang w:val="fr-FR" w:bidi="ar-DZ"/>
        </w:rPr>
        <w:t>التوصيات :</w:t>
      </w:r>
      <w:r>
        <w:rPr>
          <w:rFonts w:ascii="Traditional Arabic" w:hAnsi="Traditional Arabic" w:cs="Traditional Arabic"/>
          <w:sz w:val="32"/>
          <w:szCs w:val="32"/>
          <w:rtl/>
          <w:lang w:val="fr-FR" w:bidi="ar-DZ"/>
        </w:rPr>
        <w:t xml:space="preserve"> من خلال ما توصلت إليه الباحثة من نتائج في الدراسة الحالية توصي الباحثة بما يلي :</w:t>
      </w:r>
    </w:p>
    <w:p w:rsidR="00C94EB2" w:rsidRDefault="00C94EB2" w:rsidP="00F70812">
      <w:pPr>
        <w:numPr>
          <w:ilvl w:val="0"/>
          <w:numId w:val="27"/>
        </w:numPr>
        <w:spacing w:line="240" w:lineRule="auto"/>
        <w:jc w:val="both"/>
        <w:rPr>
          <w:rFonts w:ascii="Traditional Arabic" w:hAnsi="Traditional Arabic" w:cs="Traditional Arabic"/>
          <w:sz w:val="32"/>
          <w:szCs w:val="32"/>
          <w:lang w:val="fr-FR" w:bidi="ar-DZ"/>
        </w:rPr>
      </w:pPr>
      <w:r>
        <w:rPr>
          <w:rFonts w:ascii="Traditional Arabic" w:hAnsi="Traditional Arabic" w:cs="Traditional Arabic"/>
          <w:sz w:val="32"/>
          <w:szCs w:val="32"/>
          <w:rtl/>
          <w:lang w:val="fr-FR" w:bidi="ar-DZ"/>
        </w:rPr>
        <w:t>الاهتمام بتوظيف قصص الأطفال في تنمية مهارات وقدرات طفل ما قبل المدرسة بشكل عام ، ومهارات التفكير الإبداعي والتعبير الفني بشكل خاص.</w:t>
      </w:r>
    </w:p>
    <w:p w:rsidR="00C94EB2" w:rsidRDefault="00C94EB2" w:rsidP="00F70812">
      <w:pPr>
        <w:numPr>
          <w:ilvl w:val="0"/>
          <w:numId w:val="27"/>
        </w:numPr>
        <w:spacing w:line="240" w:lineRule="auto"/>
        <w:jc w:val="both"/>
        <w:rPr>
          <w:rFonts w:ascii="Traditional Arabic" w:hAnsi="Traditional Arabic" w:cs="Traditional Arabic"/>
          <w:sz w:val="32"/>
          <w:szCs w:val="32"/>
          <w:lang w:val="fr-FR" w:bidi="ar-DZ"/>
        </w:rPr>
      </w:pPr>
      <w:r>
        <w:rPr>
          <w:rFonts w:ascii="Traditional Arabic" w:hAnsi="Traditional Arabic" w:cs="Traditional Arabic"/>
          <w:sz w:val="32"/>
          <w:szCs w:val="32"/>
          <w:rtl/>
          <w:lang w:val="fr-FR" w:bidi="ar-DZ"/>
        </w:rPr>
        <w:lastRenderedPageBreak/>
        <w:t>إعداد الوحدات التدريسية المناسبة ، لتنمية التعبير الفني بالرسم لدى طفل ما قبل المدرسة.</w:t>
      </w:r>
    </w:p>
    <w:p w:rsidR="00C94EB2" w:rsidRDefault="00C94EB2" w:rsidP="00F70812">
      <w:pPr>
        <w:numPr>
          <w:ilvl w:val="0"/>
          <w:numId w:val="27"/>
        </w:numPr>
        <w:spacing w:line="240" w:lineRule="auto"/>
        <w:jc w:val="both"/>
        <w:rPr>
          <w:rFonts w:ascii="Traditional Arabic" w:hAnsi="Traditional Arabic" w:cs="Traditional Arabic"/>
          <w:sz w:val="32"/>
          <w:szCs w:val="32"/>
          <w:lang w:val="fr-FR" w:bidi="ar-DZ"/>
        </w:rPr>
      </w:pPr>
      <w:r>
        <w:rPr>
          <w:rFonts w:ascii="Traditional Arabic" w:hAnsi="Traditional Arabic" w:cs="Traditional Arabic"/>
          <w:sz w:val="32"/>
          <w:szCs w:val="32"/>
          <w:rtl/>
          <w:lang w:val="fr-FR" w:bidi="ar-DZ"/>
        </w:rPr>
        <w:t>الاهتمام بتعبيرات الأطفال الفنية ، ودراستها وتوجيههم التوجيه المناسب.</w:t>
      </w:r>
    </w:p>
    <w:p w:rsidR="00C94EB2" w:rsidRDefault="00C94EB2" w:rsidP="00F70812">
      <w:pPr>
        <w:numPr>
          <w:ilvl w:val="0"/>
          <w:numId w:val="27"/>
        </w:numPr>
        <w:spacing w:line="240" w:lineRule="auto"/>
        <w:jc w:val="both"/>
        <w:rPr>
          <w:rFonts w:ascii="Traditional Arabic" w:hAnsi="Traditional Arabic" w:cs="Traditional Arabic"/>
          <w:sz w:val="32"/>
          <w:szCs w:val="32"/>
          <w:lang w:val="fr-FR" w:bidi="ar-DZ"/>
        </w:rPr>
      </w:pPr>
      <w:r>
        <w:rPr>
          <w:rFonts w:ascii="Traditional Arabic" w:hAnsi="Traditional Arabic" w:cs="Traditional Arabic"/>
          <w:sz w:val="32"/>
          <w:szCs w:val="32"/>
          <w:rtl/>
          <w:lang w:val="fr-FR" w:bidi="ar-DZ"/>
        </w:rPr>
        <w:t>توعية معلمات رياض الأطفال ، بأهمية قصص الأطفال ، ودورها التربوي في تعليم الطفل ومساعدته على النمو في جميع الجوانب ( العنود بنت السعيد بن صالح أبو الشامات ، 2007 ص 3).</w:t>
      </w:r>
    </w:p>
    <w:p w:rsidR="00C94EB2" w:rsidRPr="00C94EB2" w:rsidRDefault="00C94EB2" w:rsidP="00C94EB2">
      <w:pPr>
        <w:spacing w:line="240" w:lineRule="auto"/>
        <w:jc w:val="both"/>
        <w:rPr>
          <w:rFonts w:ascii="Traditional Arabic" w:hAnsi="Traditional Arabic" w:cs="Traditional Arabic"/>
          <w:b/>
          <w:bCs/>
          <w:sz w:val="32"/>
          <w:szCs w:val="32"/>
          <w:lang w:val="fr-FR" w:bidi="ar-DZ"/>
        </w:rPr>
      </w:pPr>
      <w:r w:rsidRPr="00C94EB2">
        <w:rPr>
          <w:rFonts w:ascii="Traditional Arabic" w:hAnsi="Traditional Arabic" w:cs="Traditional Arabic"/>
          <w:b/>
          <w:bCs/>
          <w:sz w:val="32"/>
          <w:szCs w:val="32"/>
          <w:rtl/>
          <w:lang w:val="fr-FR" w:bidi="ar-DZ"/>
        </w:rPr>
        <w:t>18- دراسة هيثم ومحمد بن عيسى وآخرون  :</w:t>
      </w:r>
    </w:p>
    <w:p w:rsidR="00C94EB2" w:rsidRDefault="00C94EB2" w:rsidP="00C94EB2">
      <w:pPr>
        <w:spacing w:line="240" w:lineRule="auto"/>
        <w:jc w:val="both"/>
        <w:rPr>
          <w:rFonts w:ascii="Traditional Arabic" w:hAnsi="Traditional Arabic" w:cs="Traditional Arabic"/>
          <w:sz w:val="32"/>
          <w:szCs w:val="32"/>
          <w:rtl/>
          <w:lang w:val="fr-FR" w:bidi="ar-DZ"/>
        </w:rPr>
      </w:pPr>
      <w:r w:rsidRPr="00C94EB2">
        <w:rPr>
          <w:rFonts w:ascii="Traditional Arabic" w:hAnsi="Traditional Arabic" w:cs="Traditional Arabic"/>
          <w:b/>
          <w:bCs/>
          <w:sz w:val="32"/>
          <w:szCs w:val="32"/>
          <w:rtl/>
          <w:lang w:val="fr-FR" w:bidi="ar-DZ"/>
        </w:rPr>
        <w:t>العنوان</w:t>
      </w:r>
      <w:r>
        <w:rPr>
          <w:rFonts w:ascii="Traditional Arabic" w:hAnsi="Traditional Arabic" w:cs="Traditional Arabic"/>
          <w:sz w:val="32"/>
          <w:szCs w:val="32"/>
          <w:rtl/>
          <w:lang w:val="fr-FR" w:bidi="ar-DZ"/>
        </w:rPr>
        <w:t>:</w:t>
      </w:r>
    </w:p>
    <w:p w:rsidR="00C94EB2" w:rsidRDefault="00C94EB2" w:rsidP="00C94EB2">
      <w:pPr>
        <w:spacing w:line="240" w:lineRule="auto"/>
        <w:jc w:val="both"/>
        <w:rPr>
          <w:rFonts w:ascii="Traditional Arabic" w:hAnsi="Traditional Arabic" w:cs="Traditional Arabic"/>
          <w:sz w:val="32"/>
          <w:szCs w:val="32"/>
          <w:rtl/>
          <w:lang w:val="fr-FR" w:bidi="ar-DZ"/>
        </w:rPr>
      </w:pPr>
      <w:r>
        <w:rPr>
          <w:rFonts w:ascii="Traditional Arabic" w:hAnsi="Traditional Arabic" w:cs="Traditional Arabic"/>
          <w:sz w:val="32"/>
          <w:szCs w:val="32"/>
          <w:rtl/>
          <w:lang w:val="fr-FR" w:bidi="ar-DZ"/>
        </w:rPr>
        <w:t>تقييم كتب المهارات الحياتية لصفوف الحلقة الأولى من مرحلة التعليم الأساسي في سلطة عمان من وجهة نظر المعلمات .</w:t>
      </w:r>
    </w:p>
    <w:p w:rsidR="00C94EB2" w:rsidRPr="00C94EB2" w:rsidRDefault="00C94EB2" w:rsidP="00C94EB2">
      <w:pPr>
        <w:spacing w:line="240" w:lineRule="auto"/>
        <w:jc w:val="both"/>
        <w:rPr>
          <w:rFonts w:ascii="Traditional Arabic" w:hAnsi="Traditional Arabic" w:cs="Traditional Arabic"/>
          <w:b/>
          <w:bCs/>
          <w:sz w:val="32"/>
          <w:szCs w:val="32"/>
          <w:rtl/>
          <w:lang w:val="fr-FR" w:bidi="ar-DZ"/>
        </w:rPr>
      </w:pPr>
      <w:r w:rsidRPr="00C94EB2">
        <w:rPr>
          <w:rFonts w:ascii="Traditional Arabic" w:hAnsi="Traditional Arabic" w:cs="Traditional Arabic"/>
          <w:b/>
          <w:bCs/>
          <w:sz w:val="32"/>
          <w:szCs w:val="32"/>
          <w:rtl/>
          <w:lang w:val="fr-FR" w:bidi="ar-DZ"/>
        </w:rPr>
        <w:t>الهدف العام من الدراسة:</w:t>
      </w:r>
    </w:p>
    <w:p w:rsidR="00C94EB2" w:rsidRDefault="00C94EB2" w:rsidP="00C94EB2">
      <w:pPr>
        <w:spacing w:line="240" w:lineRule="auto"/>
        <w:jc w:val="both"/>
        <w:rPr>
          <w:rFonts w:ascii="Traditional Arabic" w:hAnsi="Traditional Arabic" w:cs="Traditional Arabic"/>
          <w:sz w:val="32"/>
          <w:szCs w:val="32"/>
          <w:rtl/>
          <w:lang w:val="fr-FR" w:bidi="ar-DZ"/>
        </w:rPr>
      </w:pPr>
      <w:r>
        <w:rPr>
          <w:rFonts w:ascii="Traditional Arabic" w:hAnsi="Traditional Arabic" w:cs="Traditional Arabic"/>
          <w:sz w:val="32"/>
          <w:szCs w:val="32"/>
          <w:rtl/>
          <w:lang w:val="fr-FR" w:bidi="ar-DZ"/>
        </w:rPr>
        <w:t>وقد تهدف الدراسة إلى الكشف عن تصورات المعلمات حول تقييم كتب المهارات الحياتية لصفوف الحلقة الأولى من مرحلة التعليم الأساسي في سلطنة عمان.</w:t>
      </w:r>
    </w:p>
    <w:p w:rsidR="00C94EB2" w:rsidRPr="00C94EB2" w:rsidRDefault="00C94EB2" w:rsidP="00C94EB2">
      <w:pPr>
        <w:spacing w:line="240" w:lineRule="auto"/>
        <w:jc w:val="both"/>
        <w:rPr>
          <w:rFonts w:ascii="Traditional Arabic" w:hAnsi="Traditional Arabic" w:cs="Traditional Arabic"/>
          <w:b/>
          <w:bCs/>
          <w:sz w:val="32"/>
          <w:szCs w:val="32"/>
          <w:rtl/>
          <w:lang w:val="fr-FR" w:bidi="ar-DZ"/>
        </w:rPr>
      </w:pPr>
      <w:r w:rsidRPr="00C94EB2">
        <w:rPr>
          <w:rFonts w:ascii="Traditional Arabic" w:hAnsi="Traditional Arabic" w:cs="Traditional Arabic"/>
          <w:b/>
          <w:bCs/>
          <w:sz w:val="32"/>
          <w:szCs w:val="32"/>
          <w:rtl/>
          <w:lang w:val="fr-FR" w:bidi="ar-DZ"/>
        </w:rPr>
        <w:t>المنهج المتبع في الدراسة:</w:t>
      </w:r>
    </w:p>
    <w:p w:rsidR="00C94EB2" w:rsidRPr="00C94EB2" w:rsidRDefault="00C94EB2" w:rsidP="00C94EB2">
      <w:pPr>
        <w:spacing w:line="240" w:lineRule="auto"/>
        <w:jc w:val="both"/>
        <w:rPr>
          <w:rFonts w:ascii="Traditional Arabic" w:hAnsi="Traditional Arabic" w:cs="Traditional Arabic"/>
          <w:b/>
          <w:bCs/>
          <w:sz w:val="32"/>
          <w:szCs w:val="32"/>
          <w:rtl/>
          <w:lang w:val="fr-FR" w:bidi="ar-DZ"/>
        </w:rPr>
      </w:pPr>
      <w:r w:rsidRPr="00C94EB2">
        <w:rPr>
          <w:rFonts w:ascii="Traditional Arabic" w:hAnsi="Traditional Arabic" w:cs="Traditional Arabic"/>
          <w:b/>
          <w:bCs/>
          <w:sz w:val="32"/>
          <w:szCs w:val="32"/>
          <w:rtl/>
          <w:lang w:val="fr-FR" w:bidi="ar-DZ"/>
        </w:rPr>
        <w:t xml:space="preserve">استخدام الباحث المنهج التجريبي </w:t>
      </w:r>
    </w:p>
    <w:p w:rsidR="00C94EB2" w:rsidRPr="00C94EB2" w:rsidRDefault="00C94EB2" w:rsidP="00C94EB2">
      <w:pPr>
        <w:spacing w:line="240" w:lineRule="auto"/>
        <w:jc w:val="both"/>
        <w:rPr>
          <w:rFonts w:ascii="Traditional Arabic" w:hAnsi="Traditional Arabic" w:cs="Traditional Arabic"/>
          <w:b/>
          <w:bCs/>
          <w:sz w:val="32"/>
          <w:szCs w:val="32"/>
          <w:rtl/>
          <w:lang w:val="fr-FR" w:bidi="ar-DZ"/>
        </w:rPr>
      </w:pPr>
      <w:r w:rsidRPr="00C94EB2">
        <w:rPr>
          <w:rFonts w:ascii="Traditional Arabic" w:hAnsi="Traditional Arabic" w:cs="Traditional Arabic"/>
          <w:b/>
          <w:bCs/>
          <w:sz w:val="32"/>
          <w:szCs w:val="32"/>
          <w:rtl/>
          <w:lang w:val="fr-FR" w:bidi="ar-DZ"/>
        </w:rPr>
        <w:t>عينة البحث:</w:t>
      </w:r>
    </w:p>
    <w:p w:rsidR="00C94EB2" w:rsidRDefault="00C94EB2" w:rsidP="00BC1D6E">
      <w:pPr>
        <w:spacing w:line="240" w:lineRule="auto"/>
        <w:jc w:val="both"/>
        <w:rPr>
          <w:rFonts w:ascii="Traditional Arabic" w:hAnsi="Traditional Arabic" w:cs="Traditional Arabic" w:hint="cs"/>
          <w:sz w:val="32"/>
          <w:szCs w:val="32"/>
          <w:rtl/>
          <w:lang w:val="fr-FR" w:bidi="ar-DZ"/>
        </w:rPr>
      </w:pPr>
      <w:r>
        <w:rPr>
          <w:rFonts w:ascii="Traditional Arabic" w:hAnsi="Traditional Arabic" w:cs="Traditional Arabic"/>
          <w:sz w:val="32"/>
          <w:szCs w:val="32"/>
          <w:rtl/>
          <w:lang w:val="fr-FR" w:bidi="ar-DZ"/>
        </w:rPr>
        <w:t>يتألف مجتمع الدراسة من جميع معلمات صفوف الحلقة الأولى من التعليم الأساسي في سلطنة عمان والبالغ عددهن (2396 معلمة) ، أما عينة الدراسة فقد تكونت من (432) معلمة ، حيث تم اختيارهم بالطريقة الطبقية العشوائية باستعمال سجل المعلمين ، لدى وزارة التربية والتعليم العام 2010م ،2011م في سلطنة عمان ،وكانت المحافظة هي "الطبقة" التي على أساسها تم اختيار العينة ، ووفقا لعدد معلمات الصفوف الثلاثة الأولى في كل محافظة .</w:t>
      </w:r>
    </w:p>
    <w:p w:rsidR="00CE220C" w:rsidRDefault="00CE220C" w:rsidP="00BC1D6E">
      <w:pPr>
        <w:spacing w:line="240" w:lineRule="auto"/>
        <w:jc w:val="both"/>
        <w:rPr>
          <w:rFonts w:ascii="Traditional Arabic" w:hAnsi="Traditional Arabic" w:cs="Traditional Arabic" w:hint="cs"/>
          <w:sz w:val="32"/>
          <w:szCs w:val="32"/>
          <w:rtl/>
          <w:lang w:val="fr-FR" w:bidi="ar-DZ"/>
        </w:rPr>
      </w:pPr>
    </w:p>
    <w:p w:rsidR="00CE220C" w:rsidRDefault="00CE220C" w:rsidP="00BC1D6E">
      <w:pPr>
        <w:spacing w:line="240" w:lineRule="auto"/>
        <w:jc w:val="both"/>
        <w:rPr>
          <w:rFonts w:ascii="Traditional Arabic" w:hAnsi="Traditional Arabic" w:cs="Traditional Arabic" w:hint="cs"/>
          <w:sz w:val="32"/>
          <w:szCs w:val="32"/>
          <w:rtl/>
          <w:lang w:val="fr-FR" w:bidi="ar-DZ"/>
        </w:rPr>
      </w:pPr>
    </w:p>
    <w:p w:rsidR="00CE220C" w:rsidRDefault="00CE220C" w:rsidP="00BC1D6E">
      <w:pPr>
        <w:spacing w:line="240" w:lineRule="auto"/>
        <w:jc w:val="both"/>
        <w:rPr>
          <w:rFonts w:ascii="Traditional Arabic" w:hAnsi="Traditional Arabic" w:cs="Traditional Arabic"/>
          <w:sz w:val="32"/>
          <w:szCs w:val="32"/>
          <w:rtl/>
          <w:lang w:val="fr-FR" w:bidi="ar-DZ"/>
        </w:rPr>
      </w:pPr>
    </w:p>
    <w:p w:rsidR="00C94EB2" w:rsidRPr="00C94EB2" w:rsidRDefault="00C94EB2" w:rsidP="00C94EB2">
      <w:pPr>
        <w:spacing w:line="240" w:lineRule="auto"/>
        <w:jc w:val="both"/>
        <w:rPr>
          <w:rFonts w:ascii="Traditional Arabic" w:hAnsi="Traditional Arabic" w:cs="Traditional Arabic"/>
          <w:b/>
          <w:bCs/>
          <w:sz w:val="32"/>
          <w:szCs w:val="32"/>
          <w:rtl/>
          <w:lang w:val="fr-FR" w:bidi="ar-DZ"/>
        </w:rPr>
      </w:pPr>
      <w:r w:rsidRPr="00C94EB2">
        <w:rPr>
          <w:rFonts w:ascii="Traditional Arabic" w:hAnsi="Traditional Arabic" w:cs="Traditional Arabic"/>
          <w:b/>
          <w:bCs/>
          <w:sz w:val="32"/>
          <w:szCs w:val="32"/>
          <w:rtl/>
          <w:lang w:val="fr-FR" w:bidi="ar-DZ"/>
        </w:rPr>
        <w:lastRenderedPageBreak/>
        <w:t xml:space="preserve">أدوات الدراسة: </w:t>
      </w:r>
    </w:p>
    <w:p w:rsidR="00C94EB2" w:rsidRDefault="00C94EB2" w:rsidP="00C94EB2">
      <w:pPr>
        <w:spacing w:line="240" w:lineRule="auto"/>
        <w:jc w:val="both"/>
        <w:rPr>
          <w:rFonts w:ascii="Traditional Arabic" w:hAnsi="Traditional Arabic" w:cs="Traditional Arabic"/>
          <w:sz w:val="32"/>
          <w:szCs w:val="32"/>
          <w:rtl/>
          <w:lang w:val="fr-FR" w:bidi="ar-DZ"/>
        </w:rPr>
      </w:pPr>
      <w:r>
        <w:rPr>
          <w:rFonts w:ascii="Traditional Arabic" w:hAnsi="Traditional Arabic" w:cs="Traditional Arabic"/>
          <w:sz w:val="32"/>
          <w:szCs w:val="32"/>
          <w:rtl/>
          <w:lang w:val="fr-FR" w:bidi="ar-DZ"/>
        </w:rPr>
        <w:t>من أجل تحقيق أدوات الدراسة ، قام الباحثان بتبني استبانة دراسة قام بها جوارنة والبركات 2009م والتي أجريت في الأردن ، لتحديد درجة تقدير معلمي الصفوف الأساسية الثلاثة الأولى لملامح التطوير في مجالات كتب التربية المهنية ، وقد اعتمد الباحثان هذه الاستبانة نظرا للانسجام الكبير في المحتوى والأهداف بين مبحثي المهارات الحياتية في سلطنة عمان.</w:t>
      </w:r>
    </w:p>
    <w:p w:rsidR="00C94EB2" w:rsidRPr="00C94EB2" w:rsidRDefault="00C94EB2" w:rsidP="00C94EB2">
      <w:pPr>
        <w:spacing w:line="240" w:lineRule="auto"/>
        <w:jc w:val="both"/>
        <w:rPr>
          <w:rFonts w:ascii="Traditional Arabic" w:hAnsi="Traditional Arabic" w:cs="Traditional Arabic"/>
          <w:b/>
          <w:bCs/>
          <w:sz w:val="32"/>
          <w:szCs w:val="32"/>
          <w:rtl/>
          <w:lang w:val="fr-FR" w:bidi="ar-DZ"/>
        </w:rPr>
      </w:pPr>
      <w:r w:rsidRPr="00C94EB2">
        <w:rPr>
          <w:rFonts w:ascii="Traditional Arabic" w:hAnsi="Traditional Arabic" w:cs="Traditional Arabic"/>
          <w:b/>
          <w:bCs/>
          <w:sz w:val="32"/>
          <w:szCs w:val="32"/>
          <w:rtl/>
          <w:lang w:val="fr-FR" w:bidi="ar-DZ"/>
        </w:rPr>
        <w:t xml:space="preserve">أهم النتائج والاقتراحات: </w:t>
      </w:r>
    </w:p>
    <w:p w:rsidR="00C94EB2" w:rsidRDefault="00C94EB2" w:rsidP="00C94EB2">
      <w:pPr>
        <w:spacing w:line="240" w:lineRule="auto"/>
        <w:jc w:val="both"/>
        <w:rPr>
          <w:rFonts w:ascii="Traditional Arabic" w:hAnsi="Traditional Arabic" w:cs="Traditional Arabic"/>
          <w:sz w:val="32"/>
          <w:szCs w:val="32"/>
          <w:rtl/>
          <w:lang w:val="fr-FR" w:bidi="ar-DZ"/>
        </w:rPr>
      </w:pPr>
      <w:r>
        <w:rPr>
          <w:rFonts w:ascii="Traditional Arabic" w:hAnsi="Traditional Arabic" w:cs="Traditional Arabic"/>
          <w:sz w:val="32"/>
          <w:szCs w:val="32"/>
          <w:rtl/>
          <w:lang w:val="fr-FR" w:bidi="ar-DZ"/>
        </w:rPr>
        <w:t>أشارت نتائج البحث ، إلى أن تقديرات معلمات صفوف الحلقة الأولى من التعليم الأساسي في سلطنة عمان مجالات خصائص كتب المهارات الحياتية جاءت بدرجة كبيرة على مجالات الإخراج الفني ولأسئلة التقويمية وأسلوب عرض المحتوى ، فيما جاءت  تقديراتهم " بدرجة متوسطة " على مجالي المحتوى والأهداف ، وتبين عدم وجود فروق ذات دلالة إحصائية تعزى لمتغير المؤهل العلمي ووجود فروق ذات دلالة إحصائية تغزى لمتغير الخبرة التدريسية لصالح المعلمات اللواتي تقل خبراتهم التدريسية عن خمس سنوات ، وفي ضوء نتائج الدراسات قدم الباحثان عدد من التوصيات .</w:t>
      </w:r>
    </w:p>
    <w:p w:rsidR="00C94EB2" w:rsidRPr="00C94EB2" w:rsidRDefault="00C94EB2" w:rsidP="00C94EB2">
      <w:pPr>
        <w:spacing w:line="240" w:lineRule="auto"/>
        <w:jc w:val="both"/>
        <w:rPr>
          <w:rFonts w:ascii="Traditional Arabic" w:hAnsi="Traditional Arabic" w:cs="Traditional Arabic"/>
          <w:b/>
          <w:bCs/>
          <w:sz w:val="32"/>
          <w:szCs w:val="32"/>
          <w:rtl/>
          <w:lang w:val="fr-FR" w:bidi="ar-DZ"/>
        </w:rPr>
      </w:pPr>
      <w:r w:rsidRPr="00C94EB2">
        <w:rPr>
          <w:rFonts w:ascii="Traditional Arabic" w:hAnsi="Traditional Arabic" w:cs="Traditional Arabic"/>
          <w:b/>
          <w:bCs/>
          <w:sz w:val="32"/>
          <w:szCs w:val="32"/>
          <w:rtl/>
          <w:lang w:val="fr-FR" w:bidi="ar-DZ"/>
        </w:rPr>
        <w:t>19-دراسة الأستاذة هدى بسام والأستاذ فؤاد إسماعيل عياد:</w:t>
      </w:r>
    </w:p>
    <w:p w:rsidR="00C94EB2" w:rsidRPr="00C94EB2" w:rsidRDefault="00C94EB2" w:rsidP="00C94EB2">
      <w:pPr>
        <w:spacing w:line="240" w:lineRule="auto"/>
        <w:jc w:val="both"/>
        <w:rPr>
          <w:rFonts w:ascii="Traditional Arabic" w:hAnsi="Traditional Arabic" w:cs="Traditional Arabic"/>
          <w:b/>
          <w:bCs/>
          <w:sz w:val="32"/>
          <w:szCs w:val="32"/>
          <w:rtl/>
          <w:lang w:val="fr-FR" w:bidi="ar-DZ"/>
        </w:rPr>
      </w:pPr>
      <w:r w:rsidRPr="00C94EB2">
        <w:rPr>
          <w:rFonts w:ascii="Traditional Arabic" w:hAnsi="Traditional Arabic" w:cs="Traditional Arabic"/>
          <w:b/>
          <w:bCs/>
          <w:sz w:val="32"/>
          <w:szCs w:val="32"/>
          <w:rtl/>
          <w:lang w:val="fr-FR" w:bidi="ar-DZ"/>
        </w:rPr>
        <w:t>العنوان:</w:t>
      </w:r>
    </w:p>
    <w:p w:rsidR="00C94EB2" w:rsidRDefault="00C94EB2" w:rsidP="00C94EB2">
      <w:pPr>
        <w:spacing w:line="240" w:lineRule="auto"/>
        <w:jc w:val="both"/>
        <w:rPr>
          <w:rFonts w:ascii="Traditional Arabic" w:hAnsi="Traditional Arabic" w:cs="Traditional Arabic"/>
          <w:sz w:val="32"/>
          <w:szCs w:val="32"/>
          <w:rtl/>
          <w:lang w:val="fr-FR" w:bidi="ar-DZ"/>
        </w:rPr>
      </w:pPr>
      <w:r>
        <w:rPr>
          <w:rFonts w:ascii="Traditional Arabic" w:hAnsi="Traditional Arabic" w:cs="Traditional Arabic"/>
          <w:sz w:val="32"/>
          <w:szCs w:val="32"/>
          <w:rtl/>
          <w:lang w:val="fr-FR" w:bidi="ar-DZ"/>
        </w:rPr>
        <w:t>فاعلية تصور مقترح لتضمين بعض المهارات الحياتية في مقرر التكنولوجيا للمرحلة الثانوية بفلسطين.</w:t>
      </w:r>
    </w:p>
    <w:p w:rsidR="00C94EB2" w:rsidRPr="00C94EB2" w:rsidRDefault="00C94EB2" w:rsidP="00C94EB2">
      <w:pPr>
        <w:spacing w:line="240" w:lineRule="auto"/>
        <w:jc w:val="both"/>
        <w:rPr>
          <w:rFonts w:ascii="Traditional Arabic" w:hAnsi="Traditional Arabic" w:cs="Traditional Arabic"/>
          <w:b/>
          <w:bCs/>
          <w:sz w:val="32"/>
          <w:szCs w:val="32"/>
          <w:rtl/>
          <w:lang w:val="fr-FR" w:bidi="ar-DZ"/>
        </w:rPr>
      </w:pPr>
      <w:r w:rsidRPr="00C94EB2">
        <w:rPr>
          <w:rFonts w:ascii="Traditional Arabic" w:hAnsi="Traditional Arabic" w:cs="Traditional Arabic"/>
          <w:b/>
          <w:bCs/>
          <w:sz w:val="32"/>
          <w:szCs w:val="32"/>
          <w:rtl/>
          <w:lang w:val="fr-FR" w:bidi="ar-DZ"/>
        </w:rPr>
        <w:t>الهدف العام من الدراسة :</w:t>
      </w:r>
    </w:p>
    <w:p w:rsidR="00C94EB2" w:rsidRDefault="00C94EB2" w:rsidP="00C94EB2">
      <w:pPr>
        <w:spacing w:line="240" w:lineRule="auto"/>
        <w:jc w:val="both"/>
        <w:rPr>
          <w:rFonts w:ascii="Traditional Arabic" w:hAnsi="Traditional Arabic" w:cs="Traditional Arabic"/>
          <w:sz w:val="32"/>
          <w:szCs w:val="32"/>
          <w:rtl/>
          <w:lang w:val="fr-FR" w:bidi="ar-DZ"/>
        </w:rPr>
      </w:pPr>
      <w:r>
        <w:rPr>
          <w:rFonts w:ascii="Traditional Arabic" w:hAnsi="Traditional Arabic" w:cs="Traditional Arabic"/>
          <w:sz w:val="32"/>
          <w:szCs w:val="32"/>
          <w:rtl/>
          <w:lang w:val="fr-FR" w:bidi="ar-DZ"/>
        </w:rPr>
        <w:t>سعت الدراسة إلى تحديد المهارات الحياتية التي يجب تضمينها في مقرر التكنولوجيا للمرحلة الثانوية ووضع تصور مقترح لتضمين تلك المهارات الحياتية والتفكير المنظومي لدى تلاميذ المرحلة الثانوية.</w:t>
      </w:r>
    </w:p>
    <w:p w:rsidR="00C94EB2" w:rsidRPr="00C94EB2" w:rsidRDefault="00C94EB2" w:rsidP="00C94EB2">
      <w:pPr>
        <w:spacing w:line="240" w:lineRule="auto"/>
        <w:jc w:val="both"/>
        <w:rPr>
          <w:rFonts w:ascii="Traditional Arabic" w:hAnsi="Traditional Arabic" w:cs="Traditional Arabic"/>
          <w:b/>
          <w:bCs/>
          <w:sz w:val="32"/>
          <w:szCs w:val="32"/>
          <w:rtl/>
          <w:lang w:val="fr-FR" w:bidi="ar-DZ"/>
        </w:rPr>
      </w:pPr>
      <w:r w:rsidRPr="00C94EB2">
        <w:rPr>
          <w:rFonts w:ascii="Traditional Arabic" w:hAnsi="Traditional Arabic" w:cs="Traditional Arabic"/>
          <w:b/>
          <w:bCs/>
          <w:sz w:val="32"/>
          <w:szCs w:val="32"/>
          <w:rtl/>
          <w:lang w:val="fr-FR" w:bidi="ar-DZ"/>
        </w:rPr>
        <w:t>التساؤل العام:</w:t>
      </w:r>
    </w:p>
    <w:p w:rsidR="00C94EB2" w:rsidRDefault="00C94EB2" w:rsidP="00C94EB2">
      <w:pPr>
        <w:spacing w:line="240" w:lineRule="auto"/>
        <w:jc w:val="both"/>
        <w:rPr>
          <w:rFonts w:ascii="Traditional Arabic" w:hAnsi="Traditional Arabic" w:cs="Traditional Arabic"/>
          <w:sz w:val="32"/>
          <w:szCs w:val="32"/>
          <w:rtl/>
          <w:lang w:val="fr-FR" w:bidi="ar-DZ"/>
        </w:rPr>
      </w:pPr>
      <w:r>
        <w:rPr>
          <w:rFonts w:ascii="Traditional Arabic" w:hAnsi="Traditional Arabic" w:cs="Traditional Arabic"/>
          <w:sz w:val="32"/>
          <w:szCs w:val="32"/>
          <w:rtl/>
          <w:lang w:val="fr-FR" w:bidi="ar-DZ"/>
        </w:rPr>
        <w:t>ما فاعلية تصور مقترح لتضمين بعض المهارات الحياتية في مناهج التربية البدنية والرياضية الفلسطينية بحسب رأي الطلبة ؟.</w:t>
      </w:r>
    </w:p>
    <w:p w:rsidR="00C94EB2" w:rsidRPr="00C94EB2" w:rsidRDefault="00C94EB2" w:rsidP="00C94EB2">
      <w:pPr>
        <w:spacing w:line="240" w:lineRule="auto"/>
        <w:jc w:val="both"/>
        <w:rPr>
          <w:rFonts w:ascii="Traditional Arabic" w:hAnsi="Traditional Arabic" w:cs="Traditional Arabic"/>
          <w:b/>
          <w:bCs/>
          <w:sz w:val="32"/>
          <w:szCs w:val="32"/>
          <w:rtl/>
          <w:lang w:val="fr-FR" w:bidi="ar-DZ"/>
        </w:rPr>
      </w:pPr>
      <w:r w:rsidRPr="00C94EB2">
        <w:rPr>
          <w:rFonts w:ascii="Traditional Arabic" w:hAnsi="Traditional Arabic" w:cs="Traditional Arabic"/>
          <w:b/>
          <w:bCs/>
          <w:sz w:val="32"/>
          <w:szCs w:val="32"/>
          <w:rtl/>
          <w:lang w:val="fr-FR" w:bidi="ar-DZ"/>
        </w:rPr>
        <w:t>التساؤلات الفرعية:</w:t>
      </w:r>
    </w:p>
    <w:p w:rsidR="00C94EB2" w:rsidRDefault="00C94EB2" w:rsidP="00F70812">
      <w:pPr>
        <w:numPr>
          <w:ilvl w:val="0"/>
          <w:numId w:val="16"/>
        </w:numPr>
        <w:spacing w:line="240" w:lineRule="auto"/>
        <w:jc w:val="both"/>
        <w:rPr>
          <w:rFonts w:ascii="Traditional Arabic" w:hAnsi="Traditional Arabic" w:cs="Traditional Arabic"/>
          <w:sz w:val="32"/>
          <w:szCs w:val="32"/>
          <w:rtl/>
          <w:lang w:val="fr-FR" w:bidi="ar-DZ"/>
        </w:rPr>
      </w:pPr>
      <w:r>
        <w:rPr>
          <w:rFonts w:ascii="Traditional Arabic" w:hAnsi="Traditional Arabic" w:cs="Traditional Arabic"/>
          <w:sz w:val="32"/>
          <w:szCs w:val="32"/>
          <w:rtl/>
          <w:lang w:val="fr-FR" w:bidi="ar-DZ"/>
        </w:rPr>
        <w:t>ما المهارات الحياتية التي يجب تضمينها في مقرر التكنولوجيا للصف العاشر؟.</w:t>
      </w:r>
    </w:p>
    <w:p w:rsidR="00C94EB2" w:rsidRDefault="00C94EB2" w:rsidP="00F70812">
      <w:pPr>
        <w:numPr>
          <w:ilvl w:val="0"/>
          <w:numId w:val="16"/>
        </w:numPr>
        <w:spacing w:line="240" w:lineRule="auto"/>
        <w:jc w:val="both"/>
        <w:rPr>
          <w:rFonts w:ascii="Traditional Arabic" w:hAnsi="Traditional Arabic" w:cs="Traditional Arabic"/>
          <w:sz w:val="32"/>
          <w:szCs w:val="32"/>
          <w:lang w:val="fr-FR" w:bidi="ar-DZ"/>
        </w:rPr>
      </w:pPr>
      <w:r>
        <w:rPr>
          <w:rFonts w:ascii="Traditional Arabic" w:hAnsi="Traditional Arabic" w:cs="Traditional Arabic"/>
          <w:sz w:val="32"/>
          <w:szCs w:val="32"/>
          <w:rtl/>
          <w:lang w:val="fr-FR" w:bidi="ar-DZ"/>
        </w:rPr>
        <w:lastRenderedPageBreak/>
        <w:t>ما التصور المقترح لتضمين المهارات الحياتية في مقرر التكنولوجيا للصف العاشر؟.</w:t>
      </w:r>
    </w:p>
    <w:p w:rsidR="00C94EB2" w:rsidRDefault="00C94EB2" w:rsidP="00F70812">
      <w:pPr>
        <w:numPr>
          <w:ilvl w:val="0"/>
          <w:numId w:val="16"/>
        </w:numPr>
        <w:spacing w:line="240" w:lineRule="auto"/>
        <w:jc w:val="both"/>
        <w:rPr>
          <w:rFonts w:ascii="Traditional Arabic" w:hAnsi="Traditional Arabic" w:cs="Traditional Arabic"/>
          <w:sz w:val="32"/>
          <w:szCs w:val="32"/>
          <w:lang w:val="fr-FR" w:bidi="ar-DZ"/>
        </w:rPr>
      </w:pPr>
      <w:r>
        <w:rPr>
          <w:rFonts w:ascii="Traditional Arabic" w:hAnsi="Traditional Arabic" w:cs="Traditional Arabic"/>
          <w:sz w:val="32"/>
          <w:szCs w:val="32"/>
          <w:rtl/>
          <w:lang w:val="fr-FR" w:bidi="ar-DZ"/>
        </w:rPr>
        <w:t>ما فعلية تطبيق وحدة من وحدات التصور المقترح على تنمية المهارات الحياتية لدى تلاميذ الصف العاشر؟.</w:t>
      </w:r>
    </w:p>
    <w:p w:rsidR="00C94EB2" w:rsidRDefault="00C94EB2" w:rsidP="00F70812">
      <w:pPr>
        <w:numPr>
          <w:ilvl w:val="0"/>
          <w:numId w:val="16"/>
        </w:numPr>
        <w:spacing w:line="240" w:lineRule="auto"/>
        <w:jc w:val="both"/>
        <w:rPr>
          <w:rFonts w:ascii="Traditional Arabic" w:hAnsi="Traditional Arabic" w:cs="Traditional Arabic"/>
          <w:sz w:val="32"/>
          <w:szCs w:val="32"/>
          <w:lang w:val="fr-FR" w:bidi="ar-DZ"/>
        </w:rPr>
      </w:pPr>
      <w:r>
        <w:rPr>
          <w:rFonts w:ascii="Traditional Arabic" w:hAnsi="Traditional Arabic" w:cs="Traditional Arabic"/>
          <w:sz w:val="32"/>
          <w:szCs w:val="32"/>
          <w:rtl/>
          <w:lang w:val="fr-FR" w:bidi="ar-DZ"/>
        </w:rPr>
        <w:t>ما فعلية تطبيق وحدة من وحدات التصور المقترح على تنمية التفكير المنظومي  لدى تلاميذ الصف العاشر؟</w:t>
      </w:r>
    </w:p>
    <w:p w:rsidR="00C94EB2" w:rsidRPr="00C94EB2" w:rsidRDefault="00C94EB2" w:rsidP="00C94EB2">
      <w:pPr>
        <w:spacing w:line="240" w:lineRule="auto"/>
        <w:jc w:val="both"/>
        <w:rPr>
          <w:rFonts w:ascii="Traditional Arabic" w:hAnsi="Traditional Arabic" w:cs="Traditional Arabic"/>
          <w:b/>
          <w:bCs/>
          <w:sz w:val="32"/>
          <w:szCs w:val="32"/>
          <w:lang w:val="fr-FR" w:bidi="ar-DZ"/>
        </w:rPr>
      </w:pPr>
      <w:r w:rsidRPr="00C94EB2">
        <w:rPr>
          <w:rFonts w:ascii="Traditional Arabic" w:hAnsi="Traditional Arabic" w:cs="Traditional Arabic"/>
          <w:b/>
          <w:bCs/>
          <w:sz w:val="32"/>
          <w:szCs w:val="32"/>
          <w:rtl/>
          <w:lang w:val="fr-FR" w:bidi="ar-DZ"/>
        </w:rPr>
        <w:t>فروض البحث :</w:t>
      </w:r>
    </w:p>
    <w:p w:rsidR="00C94EB2" w:rsidRDefault="00C94EB2" w:rsidP="00F70812">
      <w:pPr>
        <w:numPr>
          <w:ilvl w:val="0"/>
          <w:numId w:val="28"/>
        </w:numPr>
        <w:spacing w:line="240" w:lineRule="auto"/>
        <w:jc w:val="both"/>
        <w:rPr>
          <w:rFonts w:ascii="Traditional Arabic" w:hAnsi="Traditional Arabic" w:cs="Traditional Arabic"/>
          <w:sz w:val="32"/>
          <w:szCs w:val="32"/>
          <w:rtl/>
          <w:lang w:val="fr-FR" w:bidi="ar-DZ"/>
        </w:rPr>
      </w:pPr>
      <w:r>
        <w:rPr>
          <w:rFonts w:ascii="Traditional Arabic" w:hAnsi="Traditional Arabic" w:cs="Traditional Arabic"/>
          <w:sz w:val="32"/>
          <w:szCs w:val="32"/>
          <w:rtl/>
          <w:lang w:val="fr-FR" w:bidi="ar-DZ"/>
        </w:rPr>
        <w:t xml:space="preserve">يوجد فروق ذو دلالة إحصائية عند مستوى (0.05) بين متوسطي درجات طالبات عينة البحث في التطبيق القبلي و التطبيق البعدي لبطاقة ملاحظة المهارات الحياتية المتعلقة : (بحل المشكلات ، الاتصال ، الأمان ، اتخاذ القرار، إدارة الوقت ، الاقتصاد ) وذلك لصالح التطبيق البعدي </w:t>
      </w:r>
    </w:p>
    <w:p w:rsidR="00C94EB2" w:rsidRDefault="00C94EB2" w:rsidP="00F70812">
      <w:pPr>
        <w:numPr>
          <w:ilvl w:val="0"/>
          <w:numId w:val="28"/>
        </w:numPr>
        <w:spacing w:line="240" w:lineRule="auto"/>
        <w:jc w:val="both"/>
        <w:rPr>
          <w:rFonts w:ascii="Traditional Arabic" w:hAnsi="Traditional Arabic" w:cs="Traditional Arabic"/>
          <w:sz w:val="32"/>
          <w:szCs w:val="32"/>
          <w:lang w:val="fr-FR" w:bidi="ar-DZ"/>
        </w:rPr>
      </w:pPr>
      <w:r>
        <w:rPr>
          <w:rFonts w:ascii="Traditional Arabic" w:hAnsi="Traditional Arabic" w:cs="Traditional Arabic"/>
          <w:sz w:val="32"/>
          <w:szCs w:val="32"/>
          <w:rtl/>
          <w:lang w:val="fr-FR" w:bidi="ar-DZ"/>
        </w:rPr>
        <w:t>يوجد فروق ذو دلالة إحصائية عند مستوى (0.05) بين متوسطي درجات طالبات عينة البحث في التطبيق القبلي و التطبيق البعدي لاختيار التفكير المنظومي لصالح التطبيق البعدي.</w:t>
      </w:r>
    </w:p>
    <w:p w:rsidR="00C94EB2" w:rsidRPr="00C94EB2" w:rsidRDefault="00C94EB2" w:rsidP="00C94EB2">
      <w:pPr>
        <w:spacing w:line="240" w:lineRule="auto"/>
        <w:jc w:val="both"/>
        <w:rPr>
          <w:rFonts w:ascii="Traditional Arabic" w:hAnsi="Traditional Arabic" w:cs="Traditional Arabic"/>
          <w:b/>
          <w:bCs/>
          <w:sz w:val="32"/>
          <w:szCs w:val="32"/>
          <w:lang w:val="fr-FR" w:bidi="ar-DZ"/>
        </w:rPr>
      </w:pPr>
      <w:r w:rsidRPr="00C94EB2">
        <w:rPr>
          <w:rFonts w:ascii="Traditional Arabic" w:hAnsi="Traditional Arabic" w:cs="Traditional Arabic"/>
          <w:b/>
          <w:bCs/>
          <w:sz w:val="32"/>
          <w:szCs w:val="32"/>
          <w:rtl/>
          <w:lang w:val="fr-FR" w:bidi="ar-DZ"/>
        </w:rPr>
        <w:t xml:space="preserve">المنهج المتبع: </w:t>
      </w:r>
    </w:p>
    <w:p w:rsidR="00C94EB2" w:rsidRPr="00C94EB2" w:rsidRDefault="00C94EB2" w:rsidP="00C94EB2">
      <w:pPr>
        <w:spacing w:line="240" w:lineRule="auto"/>
        <w:jc w:val="both"/>
        <w:rPr>
          <w:rFonts w:ascii="Traditional Arabic" w:hAnsi="Traditional Arabic" w:cs="Traditional Arabic"/>
          <w:b/>
          <w:bCs/>
          <w:sz w:val="32"/>
          <w:szCs w:val="32"/>
          <w:rtl/>
          <w:lang w:val="fr-FR" w:bidi="ar-DZ"/>
        </w:rPr>
      </w:pPr>
      <w:r w:rsidRPr="00C94EB2">
        <w:rPr>
          <w:rFonts w:ascii="Traditional Arabic" w:hAnsi="Traditional Arabic" w:cs="Traditional Arabic"/>
          <w:b/>
          <w:bCs/>
          <w:sz w:val="32"/>
          <w:szCs w:val="32"/>
          <w:rtl/>
          <w:lang w:val="fr-FR" w:bidi="ar-DZ"/>
        </w:rPr>
        <w:t>أستخدم الباحثان المنهج الوصفي</w:t>
      </w:r>
    </w:p>
    <w:p w:rsidR="00C94EB2" w:rsidRPr="00C94EB2" w:rsidRDefault="00C94EB2" w:rsidP="00C94EB2">
      <w:pPr>
        <w:spacing w:line="240" w:lineRule="auto"/>
        <w:jc w:val="both"/>
        <w:rPr>
          <w:rFonts w:ascii="Traditional Arabic" w:hAnsi="Traditional Arabic" w:cs="Traditional Arabic"/>
          <w:b/>
          <w:bCs/>
          <w:sz w:val="32"/>
          <w:szCs w:val="32"/>
          <w:rtl/>
          <w:lang w:val="fr-FR" w:bidi="ar-DZ"/>
        </w:rPr>
      </w:pPr>
      <w:r w:rsidRPr="00C94EB2">
        <w:rPr>
          <w:rFonts w:ascii="Traditional Arabic" w:hAnsi="Traditional Arabic" w:cs="Traditional Arabic"/>
          <w:b/>
          <w:bCs/>
          <w:sz w:val="32"/>
          <w:szCs w:val="32"/>
          <w:rtl/>
          <w:lang w:val="fr-FR" w:bidi="ar-DZ"/>
        </w:rPr>
        <w:t>عينة الدراسة :</w:t>
      </w:r>
    </w:p>
    <w:p w:rsidR="00C94EB2" w:rsidRDefault="00C94EB2" w:rsidP="00C94EB2">
      <w:pPr>
        <w:spacing w:line="240" w:lineRule="auto"/>
        <w:jc w:val="both"/>
        <w:rPr>
          <w:rFonts w:ascii="Traditional Arabic" w:hAnsi="Traditional Arabic" w:cs="Traditional Arabic"/>
          <w:sz w:val="32"/>
          <w:szCs w:val="32"/>
          <w:rtl/>
          <w:lang w:val="fr-FR" w:bidi="ar-DZ"/>
        </w:rPr>
      </w:pPr>
      <w:r>
        <w:rPr>
          <w:rFonts w:ascii="Traditional Arabic" w:hAnsi="Traditional Arabic" w:cs="Traditional Arabic"/>
          <w:sz w:val="32"/>
          <w:szCs w:val="32"/>
          <w:rtl/>
          <w:lang w:val="fr-FR" w:bidi="ar-DZ"/>
        </w:rPr>
        <w:t>هي أحد شعب مدرسة فيصل فهد الثانوية (ب) للبنات، وقد بلغ عدد التلاميذ في هذه الشعبة (35) تلميذة ،وتم اختيار عينة الدراسة بطريقة عشوائية .</w:t>
      </w:r>
    </w:p>
    <w:p w:rsidR="00C94EB2" w:rsidRPr="00C94EB2" w:rsidRDefault="00C94EB2" w:rsidP="00C94EB2">
      <w:pPr>
        <w:spacing w:line="240" w:lineRule="auto"/>
        <w:jc w:val="both"/>
        <w:rPr>
          <w:rFonts w:ascii="Traditional Arabic" w:hAnsi="Traditional Arabic" w:cs="Traditional Arabic"/>
          <w:b/>
          <w:bCs/>
          <w:sz w:val="32"/>
          <w:szCs w:val="32"/>
          <w:rtl/>
          <w:lang w:val="fr-FR" w:bidi="ar-DZ"/>
        </w:rPr>
      </w:pPr>
      <w:r w:rsidRPr="00C94EB2">
        <w:rPr>
          <w:rFonts w:ascii="Traditional Arabic" w:hAnsi="Traditional Arabic" w:cs="Traditional Arabic"/>
          <w:b/>
          <w:bCs/>
          <w:sz w:val="32"/>
          <w:szCs w:val="32"/>
          <w:rtl/>
          <w:lang w:val="fr-FR" w:bidi="ar-DZ"/>
        </w:rPr>
        <w:t>أدوات البحث :</w:t>
      </w:r>
    </w:p>
    <w:p w:rsidR="00C94EB2" w:rsidRDefault="00C94EB2" w:rsidP="00BC1D6E">
      <w:pPr>
        <w:spacing w:line="240" w:lineRule="auto"/>
        <w:jc w:val="both"/>
        <w:rPr>
          <w:rFonts w:ascii="Traditional Arabic" w:hAnsi="Traditional Arabic" w:cs="Traditional Arabic"/>
          <w:sz w:val="32"/>
          <w:szCs w:val="32"/>
          <w:rtl/>
          <w:lang w:val="fr-FR" w:bidi="ar-DZ"/>
        </w:rPr>
      </w:pPr>
      <w:r>
        <w:rPr>
          <w:rFonts w:ascii="Traditional Arabic" w:hAnsi="Traditional Arabic" w:cs="Traditional Arabic"/>
          <w:sz w:val="32"/>
          <w:szCs w:val="32"/>
          <w:rtl/>
          <w:lang w:val="fr-FR" w:bidi="ar-DZ"/>
        </w:rPr>
        <w:t>وتمثلت في بطاقة الملاحظة للمهارات الحياتية.</w:t>
      </w:r>
    </w:p>
    <w:p w:rsidR="00C94EB2" w:rsidRPr="00C94EB2" w:rsidRDefault="00C94EB2" w:rsidP="00C94EB2">
      <w:pPr>
        <w:spacing w:line="240" w:lineRule="auto"/>
        <w:jc w:val="both"/>
        <w:rPr>
          <w:rFonts w:ascii="Traditional Arabic" w:hAnsi="Traditional Arabic" w:cs="Traditional Arabic"/>
          <w:b/>
          <w:bCs/>
          <w:sz w:val="32"/>
          <w:szCs w:val="32"/>
          <w:rtl/>
          <w:lang w:val="fr-FR" w:bidi="ar-DZ"/>
        </w:rPr>
      </w:pPr>
      <w:r w:rsidRPr="00C94EB2">
        <w:rPr>
          <w:rFonts w:ascii="Traditional Arabic" w:hAnsi="Traditional Arabic" w:cs="Traditional Arabic"/>
          <w:b/>
          <w:bCs/>
          <w:sz w:val="32"/>
          <w:szCs w:val="32"/>
          <w:rtl/>
          <w:lang w:val="fr-FR" w:bidi="ar-DZ"/>
        </w:rPr>
        <w:t>أهم النتائج والاقتراحات:</w:t>
      </w:r>
    </w:p>
    <w:p w:rsidR="00C94EB2" w:rsidRDefault="00C94EB2" w:rsidP="00C94EB2">
      <w:pPr>
        <w:spacing w:line="240" w:lineRule="auto"/>
        <w:jc w:val="both"/>
        <w:rPr>
          <w:rFonts w:ascii="Traditional Arabic" w:hAnsi="Traditional Arabic" w:cs="Traditional Arabic"/>
          <w:sz w:val="32"/>
          <w:szCs w:val="32"/>
          <w:rtl/>
          <w:lang w:val="fr-FR" w:bidi="ar-DZ"/>
        </w:rPr>
      </w:pPr>
      <w:r>
        <w:rPr>
          <w:rFonts w:ascii="Traditional Arabic" w:hAnsi="Traditional Arabic" w:cs="Traditional Arabic"/>
          <w:sz w:val="32"/>
          <w:szCs w:val="32"/>
          <w:rtl/>
          <w:lang w:val="fr-FR" w:bidi="ar-DZ"/>
        </w:rPr>
        <w:t>بينت النتائج أن الوحدة المطبقة ، ووحدة الأنظمة بالمهارات الحياتية ، قد حققت فاعلية مقبولة وكان لها تأثير كبير في تنمية المهارات ال</w:t>
      </w:r>
      <w:r w:rsidR="00083133">
        <w:rPr>
          <w:rFonts w:ascii="Traditional Arabic" w:hAnsi="Traditional Arabic" w:cs="Traditional Arabic"/>
          <w:sz w:val="32"/>
          <w:szCs w:val="32"/>
          <w:rtl/>
          <w:lang w:val="fr-FR" w:bidi="ar-DZ"/>
        </w:rPr>
        <w:t>حياتية ، والتفكير المنظومي</w:t>
      </w:r>
      <w:r>
        <w:rPr>
          <w:rFonts w:ascii="Traditional Arabic" w:hAnsi="Traditional Arabic" w:cs="Traditional Arabic"/>
          <w:sz w:val="32"/>
          <w:szCs w:val="32"/>
          <w:rtl/>
          <w:lang w:val="fr-FR" w:bidi="ar-DZ"/>
        </w:rPr>
        <w:t>، لدى طالبات عينة الدراسة بعد دراستهن لها .(فؤاد إسماعيل عياد ، الأستاذ هدى محمد سعد الدين ، 2010م، ص 174،218).</w:t>
      </w:r>
    </w:p>
    <w:p w:rsidR="00C94EB2" w:rsidRPr="00C94EB2" w:rsidRDefault="00C94EB2" w:rsidP="00C94EB2">
      <w:pPr>
        <w:spacing w:line="240" w:lineRule="auto"/>
        <w:jc w:val="both"/>
        <w:rPr>
          <w:rFonts w:ascii="Traditional Arabic" w:hAnsi="Traditional Arabic" w:cs="Traditional Arabic"/>
          <w:b/>
          <w:bCs/>
          <w:sz w:val="32"/>
          <w:szCs w:val="32"/>
          <w:rtl/>
          <w:lang w:val="fr-FR" w:bidi="ar-DZ"/>
        </w:rPr>
      </w:pPr>
      <w:r w:rsidRPr="00C94EB2">
        <w:rPr>
          <w:rFonts w:ascii="Traditional Arabic" w:hAnsi="Traditional Arabic" w:cs="Traditional Arabic"/>
          <w:b/>
          <w:bCs/>
          <w:sz w:val="32"/>
          <w:szCs w:val="32"/>
          <w:rtl/>
          <w:lang w:val="fr-FR" w:bidi="ar-DZ"/>
        </w:rPr>
        <w:lastRenderedPageBreak/>
        <w:t>20- دراسة بهجت أبو طالع:</w:t>
      </w:r>
    </w:p>
    <w:p w:rsidR="00C94EB2" w:rsidRPr="00C94EB2" w:rsidRDefault="00C94EB2" w:rsidP="00C94EB2">
      <w:pPr>
        <w:spacing w:line="240" w:lineRule="auto"/>
        <w:jc w:val="both"/>
        <w:rPr>
          <w:rFonts w:ascii="Traditional Arabic" w:hAnsi="Traditional Arabic" w:cs="Traditional Arabic"/>
          <w:b/>
          <w:bCs/>
          <w:sz w:val="32"/>
          <w:szCs w:val="32"/>
          <w:rtl/>
          <w:lang w:val="fr-FR" w:bidi="ar-DZ"/>
        </w:rPr>
      </w:pPr>
      <w:r w:rsidRPr="00C94EB2">
        <w:rPr>
          <w:rFonts w:ascii="Traditional Arabic" w:hAnsi="Traditional Arabic" w:cs="Traditional Arabic"/>
          <w:b/>
          <w:bCs/>
          <w:sz w:val="32"/>
          <w:szCs w:val="32"/>
          <w:rtl/>
          <w:lang w:val="fr-FR" w:bidi="ar-DZ"/>
        </w:rPr>
        <w:t xml:space="preserve">العنوان: </w:t>
      </w:r>
    </w:p>
    <w:p w:rsidR="00C94EB2" w:rsidRDefault="00C94EB2" w:rsidP="00C94EB2">
      <w:pPr>
        <w:spacing w:line="240" w:lineRule="auto"/>
        <w:jc w:val="both"/>
        <w:rPr>
          <w:rFonts w:ascii="Traditional Arabic" w:hAnsi="Traditional Arabic" w:cs="Traditional Arabic"/>
          <w:sz w:val="32"/>
          <w:szCs w:val="32"/>
          <w:rtl/>
          <w:lang w:val="fr-FR" w:bidi="ar-DZ"/>
        </w:rPr>
      </w:pPr>
      <w:r>
        <w:rPr>
          <w:rFonts w:ascii="Traditional Arabic" w:hAnsi="Traditional Arabic" w:cs="Traditional Arabic"/>
          <w:sz w:val="32"/>
          <w:szCs w:val="32"/>
          <w:rtl/>
          <w:lang w:val="fr-FR" w:bidi="ar-DZ"/>
        </w:rPr>
        <w:t>مدى توظيف المهارات الحياتية في مناهج التربية البدنية والرياضية في</w:t>
      </w:r>
      <w:r>
        <w:rPr>
          <w:rFonts w:ascii="Traditional Arabic" w:hAnsi="Traditional Arabic" w:cs="Traditional Arabic"/>
          <w:sz w:val="32"/>
          <w:szCs w:val="32"/>
          <w:rtl/>
          <w:lang w:bidi="ar-DZ"/>
        </w:rPr>
        <w:t>الجامعة</w:t>
      </w:r>
      <w:r>
        <w:rPr>
          <w:rFonts w:ascii="Traditional Arabic" w:hAnsi="Traditional Arabic" w:cs="Traditional Arabic"/>
          <w:sz w:val="32"/>
          <w:szCs w:val="32"/>
          <w:rtl/>
          <w:lang w:val="fr-FR" w:bidi="ar-DZ"/>
        </w:rPr>
        <w:t xml:space="preserve"> الفلسطينية بحسب رأي الطلبة .</w:t>
      </w:r>
    </w:p>
    <w:p w:rsidR="00C94EB2" w:rsidRDefault="00C94EB2" w:rsidP="00C94EB2">
      <w:pPr>
        <w:spacing w:line="240" w:lineRule="auto"/>
        <w:jc w:val="both"/>
        <w:rPr>
          <w:rFonts w:ascii="Traditional Arabic" w:hAnsi="Traditional Arabic" w:cs="Traditional Arabic"/>
          <w:sz w:val="32"/>
          <w:szCs w:val="32"/>
          <w:rtl/>
          <w:lang w:val="fr-FR" w:bidi="ar-DZ"/>
        </w:rPr>
      </w:pPr>
      <w:r>
        <w:rPr>
          <w:rFonts w:ascii="Traditional Arabic" w:hAnsi="Traditional Arabic" w:cs="Traditional Arabic"/>
          <w:sz w:val="32"/>
          <w:szCs w:val="32"/>
          <w:rtl/>
          <w:lang w:val="fr-FR" w:bidi="ar-DZ"/>
        </w:rPr>
        <w:t>الهدف العام من الدراسة :</w:t>
      </w:r>
    </w:p>
    <w:p w:rsidR="00C94EB2" w:rsidRDefault="00C94EB2" w:rsidP="00C94EB2">
      <w:pPr>
        <w:spacing w:line="240" w:lineRule="auto"/>
        <w:jc w:val="both"/>
        <w:rPr>
          <w:rFonts w:ascii="Traditional Arabic" w:hAnsi="Traditional Arabic" w:cs="Traditional Arabic"/>
          <w:sz w:val="32"/>
          <w:szCs w:val="32"/>
          <w:rtl/>
          <w:lang w:val="fr-FR" w:bidi="ar-DZ"/>
        </w:rPr>
      </w:pPr>
      <w:r>
        <w:rPr>
          <w:rFonts w:ascii="Traditional Arabic" w:hAnsi="Traditional Arabic" w:cs="Traditional Arabic"/>
          <w:sz w:val="32"/>
          <w:szCs w:val="32"/>
          <w:rtl/>
          <w:lang w:val="fr-FR" w:bidi="ar-DZ"/>
        </w:rPr>
        <w:t>التعرف على مدى توظيف المهارات الحياتية في مناهج التربية البدنية والرياضية في الجامعة الفلسطينية بحسب رأي الطلبة.</w:t>
      </w:r>
    </w:p>
    <w:p w:rsidR="00C94EB2" w:rsidRPr="00C94EB2" w:rsidRDefault="00C94EB2" w:rsidP="00C94EB2">
      <w:pPr>
        <w:spacing w:line="240" w:lineRule="auto"/>
        <w:jc w:val="both"/>
        <w:rPr>
          <w:rFonts w:ascii="Traditional Arabic" w:hAnsi="Traditional Arabic" w:cs="Traditional Arabic"/>
          <w:b/>
          <w:bCs/>
          <w:sz w:val="32"/>
          <w:szCs w:val="32"/>
          <w:rtl/>
          <w:lang w:val="fr-FR" w:bidi="ar-DZ"/>
        </w:rPr>
      </w:pPr>
      <w:r w:rsidRPr="00C94EB2">
        <w:rPr>
          <w:rFonts w:ascii="Traditional Arabic" w:hAnsi="Traditional Arabic" w:cs="Traditional Arabic"/>
          <w:b/>
          <w:bCs/>
          <w:sz w:val="32"/>
          <w:szCs w:val="32"/>
          <w:rtl/>
          <w:lang w:val="fr-FR" w:bidi="ar-DZ"/>
        </w:rPr>
        <w:t>التساؤل العام:</w:t>
      </w:r>
    </w:p>
    <w:p w:rsidR="00C94EB2" w:rsidRDefault="00C94EB2" w:rsidP="00C94EB2">
      <w:pPr>
        <w:spacing w:line="240" w:lineRule="auto"/>
        <w:jc w:val="both"/>
        <w:rPr>
          <w:rFonts w:ascii="Traditional Arabic" w:hAnsi="Traditional Arabic" w:cs="Traditional Arabic"/>
          <w:sz w:val="32"/>
          <w:szCs w:val="32"/>
          <w:rtl/>
          <w:lang w:val="fr-FR" w:bidi="ar-DZ"/>
        </w:rPr>
      </w:pPr>
      <w:r>
        <w:rPr>
          <w:rFonts w:ascii="Traditional Arabic" w:hAnsi="Traditional Arabic" w:cs="Traditional Arabic"/>
          <w:sz w:val="32"/>
          <w:szCs w:val="32"/>
          <w:rtl/>
          <w:lang w:val="fr-FR" w:bidi="ar-DZ"/>
        </w:rPr>
        <w:t>ما مدى توظيف المهارات الحياتية في مناهج التربية الرياضية في الجامعات الفلسطينية بحس رأي الطلبة ؟.</w:t>
      </w:r>
    </w:p>
    <w:p w:rsidR="00C94EB2" w:rsidRDefault="00C94EB2" w:rsidP="00C94EB2">
      <w:pPr>
        <w:spacing w:line="240" w:lineRule="auto"/>
        <w:jc w:val="both"/>
        <w:rPr>
          <w:rFonts w:ascii="Traditional Arabic" w:hAnsi="Traditional Arabic" w:cs="Traditional Arabic"/>
          <w:sz w:val="32"/>
          <w:szCs w:val="32"/>
          <w:rtl/>
          <w:lang w:val="fr-FR" w:bidi="ar-DZ"/>
        </w:rPr>
      </w:pPr>
      <w:r>
        <w:rPr>
          <w:rFonts w:ascii="Traditional Arabic" w:hAnsi="Traditional Arabic" w:cs="Traditional Arabic"/>
          <w:sz w:val="32"/>
          <w:szCs w:val="32"/>
          <w:rtl/>
          <w:lang w:val="fr-FR" w:bidi="ar-DZ"/>
        </w:rPr>
        <w:t>- لا توجد فروق ذو دلالة إحصائية عند مستوى الدلالة (0.05) في مدى توظيف المهارات الحياتية في مناهج التربية الرياضية في الجامعات الفلسطينية تعزى لمتغير جنس الطلبة.</w:t>
      </w:r>
    </w:p>
    <w:p w:rsidR="00C94EB2" w:rsidRPr="00C94EB2" w:rsidRDefault="00C94EB2" w:rsidP="00C94EB2">
      <w:pPr>
        <w:spacing w:line="240" w:lineRule="auto"/>
        <w:jc w:val="both"/>
        <w:rPr>
          <w:rFonts w:ascii="Traditional Arabic" w:hAnsi="Traditional Arabic" w:cs="Traditional Arabic"/>
          <w:b/>
          <w:bCs/>
          <w:sz w:val="32"/>
          <w:szCs w:val="32"/>
          <w:rtl/>
          <w:lang w:val="fr-FR" w:bidi="ar-DZ"/>
        </w:rPr>
      </w:pPr>
      <w:r w:rsidRPr="00C94EB2">
        <w:rPr>
          <w:rFonts w:ascii="Traditional Arabic" w:hAnsi="Traditional Arabic" w:cs="Traditional Arabic"/>
          <w:b/>
          <w:bCs/>
          <w:sz w:val="32"/>
          <w:szCs w:val="32"/>
          <w:rtl/>
          <w:lang w:val="fr-FR" w:bidi="ar-DZ"/>
        </w:rPr>
        <w:t>عينة الدراسة :</w:t>
      </w:r>
    </w:p>
    <w:p w:rsidR="00C94EB2" w:rsidRDefault="00C94EB2" w:rsidP="00C94EB2">
      <w:pPr>
        <w:spacing w:line="240" w:lineRule="auto"/>
        <w:jc w:val="both"/>
        <w:rPr>
          <w:rFonts w:ascii="Traditional Arabic" w:hAnsi="Traditional Arabic" w:cs="Traditional Arabic"/>
          <w:sz w:val="32"/>
          <w:szCs w:val="32"/>
          <w:rtl/>
          <w:lang w:val="fr-FR" w:bidi="ar-DZ"/>
        </w:rPr>
      </w:pPr>
      <w:r>
        <w:rPr>
          <w:rFonts w:ascii="Traditional Arabic" w:hAnsi="Traditional Arabic" w:cs="Traditional Arabic"/>
          <w:sz w:val="32"/>
          <w:szCs w:val="32"/>
          <w:rtl/>
          <w:lang w:val="fr-FR" w:bidi="ar-DZ"/>
        </w:rPr>
        <w:t>أجريت الدراسة على عينة عشوائية قوامها 183 طالبا وطالبة يمثلون ما نسبته 12 بالمئة من مجتمع الدراسة الأصلي منهم 113 طالب و 70 طالبة.</w:t>
      </w:r>
    </w:p>
    <w:p w:rsidR="00C94EB2" w:rsidRPr="00C94EB2" w:rsidRDefault="00C94EB2" w:rsidP="00C94EB2">
      <w:pPr>
        <w:spacing w:line="240" w:lineRule="auto"/>
        <w:jc w:val="both"/>
        <w:rPr>
          <w:rFonts w:ascii="Traditional Arabic" w:hAnsi="Traditional Arabic" w:cs="Traditional Arabic"/>
          <w:b/>
          <w:bCs/>
          <w:sz w:val="32"/>
          <w:szCs w:val="32"/>
          <w:rtl/>
          <w:lang w:val="fr-FR" w:bidi="ar-DZ"/>
        </w:rPr>
      </w:pPr>
      <w:r w:rsidRPr="00C94EB2">
        <w:rPr>
          <w:rFonts w:ascii="Traditional Arabic" w:hAnsi="Traditional Arabic" w:cs="Traditional Arabic"/>
          <w:b/>
          <w:bCs/>
          <w:sz w:val="32"/>
          <w:szCs w:val="32"/>
          <w:rtl/>
          <w:lang w:val="fr-FR" w:bidi="ar-DZ"/>
        </w:rPr>
        <w:t>أدوات الدراسة :</w:t>
      </w:r>
    </w:p>
    <w:p w:rsidR="00C94EB2" w:rsidRDefault="00C94EB2" w:rsidP="00BC1D6E">
      <w:pPr>
        <w:spacing w:line="240" w:lineRule="auto"/>
        <w:jc w:val="both"/>
        <w:rPr>
          <w:rFonts w:ascii="Traditional Arabic" w:hAnsi="Traditional Arabic" w:cs="Traditional Arabic"/>
          <w:sz w:val="32"/>
          <w:szCs w:val="32"/>
          <w:rtl/>
          <w:lang w:val="fr-FR" w:bidi="ar-DZ"/>
        </w:rPr>
      </w:pPr>
      <w:r>
        <w:rPr>
          <w:rFonts w:ascii="Traditional Arabic" w:hAnsi="Traditional Arabic" w:cs="Traditional Arabic"/>
          <w:sz w:val="32"/>
          <w:szCs w:val="32"/>
          <w:rtl/>
          <w:lang w:val="fr-FR" w:bidi="ar-DZ"/>
        </w:rPr>
        <w:t xml:space="preserve"> أستخدم الباحث الاستبيان.</w:t>
      </w:r>
    </w:p>
    <w:p w:rsidR="00C94EB2" w:rsidRPr="00C94EB2" w:rsidRDefault="00C94EB2" w:rsidP="00C94EB2">
      <w:pPr>
        <w:spacing w:line="240" w:lineRule="auto"/>
        <w:jc w:val="both"/>
        <w:rPr>
          <w:rFonts w:ascii="Traditional Arabic" w:hAnsi="Traditional Arabic" w:cs="Traditional Arabic"/>
          <w:b/>
          <w:bCs/>
          <w:sz w:val="32"/>
          <w:szCs w:val="32"/>
          <w:rtl/>
          <w:lang w:val="fr-FR" w:bidi="ar-DZ"/>
        </w:rPr>
      </w:pPr>
      <w:r w:rsidRPr="00C94EB2">
        <w:rPr>
          <w:rFonts w:ascii="Traditional Arabic" w:hAnsi="Traditional Arabic" w:cs="Traditional Arabic"/>
          <w:b/>
          <w:bCs/>
          <w:sz w:val="32"/>
          <w:szCs w:val="32"/>
          <w:rtl/>
          <w:lang w:val="fr-FR" w:bidi="ar-DZ"/>
        </w:rPr>
        <w:t>أهم النتائج والاقتراحات:</w:t>
      </w:r>
    </w:p>
    <w:p w:rsidR="00C94EB2" w:rsidRDefault="00C94EB2" w:rsidP="00C94EB2">
      <w:pPr>
        <w:spacing w:line="240" w:lineRule="auto"/>
        <w:jc w:val="both"/>
        <w:rPr>
          <w:rFonts w:ascii="Traditional Arabic" w:hAnsi="Traditional Arabic" w:cs="Traditional Arabic" w:hint="cs"/>
          <w:sz w:val="32"/>
          <w:szCs w:val="32"/>
          <w:rtl/>
          <w:lang w:val="fr-FR" w:bidi="ar-DZ"/>
        </w:rPr>
      </w:pPr>
      <w:r>
        <w:rPr>
          <w:rFonts w:ascii="Traditional Arabic" w:hAnsi="Traditional Arabic" w:cs="Traditional Arabic"/>
          <w:sz w:val="32"/>
          <w:szCs w:val="32"/>
          <w:rtl/>
          <w:lang w:val="fr-FR" w:bidi="ar-DZ"/>
        </w:rPr>
        <w:t>دلت الدراسة إلى عدم وجود فروق من وجهة نظر كل من طلبة ، والطالبات في مدى توظيف المهارات الحياتية ، في مناهج التربية البدنية والرياضية ، كما يوصي الباحث بضرورة توظيف ودمج المهارات الحياتية ، في مناهج التربية البدنية والرياضية ، كما يوصي الباحث بضرورة توظيف ودمج المهارات الحياتية بضرورة توظيف ودمج المهارات الحياتية القائمة على الاقتصاد المعرفي في المناهج التدريبية وفي كل المراحل التعليمية (بهجت أحمد أبو طالع، فلسطين).</w:t>
      </w:r>
    </w:p>
    <w:p w:rsidR="00CE220C" w:rsidRDefault="00CE220C" w:rsidP="00C94EB2">
      <w:pPr>
        <w:spacing w:line="240" w:lineRule="auto"/>
        <w:jc w:val="both"/>
        <w:rPr>
          <w:rFonts w:ascii="Traditional Arabic" w:hAnsi="Traditional Arabic" w:cs="Traditional Arabic"/>
          <w:sz w:val="32"/>
          <w:szCs w:val="32"/>
          <w:rtl/>
          <w:lang w:val="fr-FR" w:bidi="ar-DZ"/>
        </w:rPr>
      </w:pPr>
    </w:p>
    <w:p w:rsidR="00C94EB2" w:rsidRPr="00C94EB2" w:rsidRDefault="00C94EB2" w:rsidP="00C94EB2">
      <w:pPr>
        <w:spacing w:line="240" w:lineRule="auto"/>
        <w:jc w:val="both"/>
        <w:rPr>
          <w:rFonts w:ascii="Traditional Arabic" w:hAnsi="Traditional Arabic" w:cs="Traditional Arabic"/>
          <w:b/>
          <w:bCs/>
          <w:sz w:val="32"/>
          <w:szCs w:val="32"/>
          <w:rtl/>
          <w:lang w:val="fr-FR" w:bidi="ar-DZ"/>
        </w:rPr>
      </w:pPr>
      <w:r w:rsidRPr="00C94EB2">
        <w:rPr>
          <w:rFonts w:ascii="Traditional Arabic" w:hAnsi="Traditional Arabic" w:cs="Traditional Arabic"/>
          <w:b/>
          <w:bCs/>
          <w:sz w:val="32"/>
          <w:szCs w:val="32"/>
          <w:rtl/>
          <w:lang w:val="fr-FR" w:bidi="ar-DZ"/>
        </w:rPr>
        <w:lastRenderedPageBreak/>
        <w:t>التعليق على الدراسات السابقة :</w:t>
      </w:r>
    </w:p>
    <w:p w:rsidR="00C94EB2" w:rsidRDefault="00C94EB2" w:rsidP="00C94EB2">
      <w:pPr>
        <w:spacing w:line="240" w:lineRule="auto"/>
        <w:jc w:val="both"/>
        <w:rPr>
          <w:rFonts w:ascii="Traditional Arabic" w:hAnsi="Traditional Arabic" w:cs="Traditional Arabic"/>
          <w:sz w:val="32"/>
          <w:szCs w:val="32"/>
          <w:rtl/>
          <w:lang w:val="fr-FR" w:bidi="ar-DZ"/>
        </w:rPr>
      </w:pPr>
      <w:r>
        <w:rPr>
          <w:rFonts w:ascii="Traditional Arabic" w:hAnsi="Traditional Arabic" w:cs="Traditional Arabic"/>
          <w:sz w:val="32"/>
          <w:szCs w:val="32"/>
          <w:rtl/>
          <w:lang w:val="fr-FR" w:bidi="ar-DZ"/>
        </w:rPr>
        <w:t xml:space="preserve">لا معنى لذكر الدراسات المشابهة دون مناقشتها و إيضاح أوجه الشبه و الاختلاف بينها و بين الدراسة الحالية و من خلال الدراسة المشابهة الأولى لصاحبها حسن </w:t>
      </w:r>
      <w:r w:rsidRPr="00BD60C5">
        <w:rPr>
          <w:rFonts w:ascii="Traditional Arabic" w:hAnsi="Traditional Arabic" w:cs="Traditional Arabic"/>
          <w:b/>
          <w:bCs/>
          <w:sz w:val="32"/>
          <w:szCs w:val="32"/>
          <w:rtl/>
          <w:lang w:val="fr-FR" w:bidi="ar-DZ"/>
        </w:rPr>
        <w:t>سعيد السوطري2009</w:t>
      </w:r>
      <w:r>
        <w:rPr>
          <w:rFonts w:ascii="Traditional Arabic" w:hAnsi="Traditional Arabic" w:cs="Traditional Arabic"/>
          <w:sz w:val="32"/>
          <w:szCs w:val="32"/>
          <w:rtl/>
          <w:lang w:val="fr-FR" w:bidi="ar-DZ"/>
        </w:rPr>
        <w:t xml:space="preserve"> م حيث هدفت إلى التعرف على مدى توظيف المهارات الحياتية في مناهج السنة التحضيرية ، وذلك من خلال محاولة معرفة مدى توظيف المهارات الحياتية مثل : العمل الجماعي و تحمل المسؤولية .</w:t>
      </w:r>
    </w:p>
    <w:p w:rsidR="00C94EB2" w:rsidRDefault="00C94EB2" w:rsidP="00C94EB2">
      <w:pPr>
        <w:spacing w:line="240" w:lineRule="auto"/>
        <w:jc w:val="both"/>
        <w:rPr>
          <w:rFonts w:ascii="Traditional Arabic" w:hAnsi="Traditional Arabic" w:cs="Traditional Arabic"/>
          <w:sz w:val="32"/>
          <w:szCs w:val="32"/>
          <w:rtl/>
          <w:lang w:val="fr-FR" w:bidi="ar-DZ"/>
        </w:rPr>
      </w:pPr>
      <w:r>
        <w:rPr>
          <w:rFonts w:ascii="Traditional Arabic" w:hAnsi="Traditional Arabic" w:cs="Traditional Arabic"/>
          <w:sz w:val="32"/>
          <w:szCs w:val="32"/>
          <w:rtl/>
          <w:lang w:val="fr-FR" w:bidi="ar-DZ"/>
        </w:rPr>
        <w:t xml:space="preserve">بالإضافة إلى دراسته الثانية سنة </w:t>
      </w:r>
      <w:r w:rsidRPr="00BD60C5">
        <w:rPr>
          <w:rFonts w:ascii="Traditional Arabic" w:hAnsi="Traditional Arabic" w:cs="Traditional Arabic"/>
          <w:b/>
          <w:bCs/>
          <w:sz w:val="32"/>
          <w:szCs w:val="32"/>
          <w:rtl/>
          <w:lang w:val="fr-FR" w:bidi="ar-DZ"/>
        </w:rPr>
        <w:t>2009</w:t>
      </w:r>
      <w:r>
        <w:rPr>
          <w:rFonts w:ascii="Traditional Arabic" w:hAnsi="Traditional Arabic" w:cs="Traditional Arabic"/>
          <w:sz w:val="32"/>
          <w:szCs w:val="32"/>
          <w:rtl/>
          <w:lang w:val="fr-FR" w:bidi="ar-DZ"/>
        </w:rPr>
        <w:t xml:space="preserve"> م: حيث هدفت هذه الدراسة إلى أثر تدريس مهارات تطوير الذات من وجهة نظر طلاب السنة التحضيرية ، ومن خلال النتائج المتوصل إليها في الدراسة في مجال تفعيل مشاركة الطلبة في المحاضرات و الأنشطة المدرسية في المرتبة الأولى يليها في الترتيب المجال المتعلق بالتنوع في استخدام  و سائل و أساليب الحديثة و أخيرا من حيث الترتيب جاء مجال تنمية و تطوير الصفات الشخصية و القدرات المختلفة للطلاب .</w:t>
      </w:r>
    </w:p>
    <w:p w:rsidR="00C94EB2" w:rsidRDefault="00C94EB2" w:rsidP="00C94EB2">
      <w:pPr>
        <w:spacing w:line="240" w:lineRule="auto"/>
        <w:jc w:val="both"/>
        <w:rPr>
          <w:rFonts w:ascii="Traditional Arabic" w:hAnsi="Traditional Arabic" w:cs="Traditional Arabic"/>
          <w:sz w:val="32"/>
          <w:szCs w:val="32"/>
          <w:rtl/>
          <w:lang w:val="fr-FR" w:bidi="ar-DZ"/>
        </w:rPr>
      </w:pPr>
      <w:r>
        <w:rPr>
          <w:rFonts w:ascii="Traditional Arabic" w:hAnsi="Traditional Arabic" w:cs="Traditional Arabic"/>
          <w:sz w:val="32"/>
          <w:szCs w:val="32"/>
          <w:rtl/>
          <w:lang w:val="fr-FR" w:bidi="ar-DZ"/>
        </w:rPr>
        <w:t xml:space="preserve">أما الدراسة الثالثة فكانت سنة </w:t>
      </w:r>
      <w:r w:rsidRPr="00BD60C5">
        <w:rPr>
          <w:rFonts w:ascii="Traditional Arabic" w:hAnsi="Traditional Arabic" w:cs="Traditional Arabic"/>
          <w:b/>
          <w:bCs/>
          <w:sz w:val="32"/>
          <w:szCs w:val="32"/>
          <w:rtl/>
          <w:lang w:val="fr-FR" w:bidi="ar-DZ"/>
        </w:rPr>
        <w:t>2007</w:t>
      </w:r>
      <w:r>
        <w:rPr>
          <w:rFonts w:ascii="Traditional Arabic" w:hAnsi="Traditional Arabic" w:cs="Traditional Arabic"/>
          <w:sz w:val="32"/>
          <w:szCs w:val="32"/>
          <w:rtl/>
          <w:lang w:val="fr-FR" w:bidi="ar-DZ"/>
        </w:rPr>
        <w:t xml:space="preserve"> م وتخص أيضا سعيد السوطري تحت عنوان أثر استخدام بعض أساليب التدريس الحديثة في توظيف المهارات الحياتية في مناهج التربية الرياضية القائمة على الاقتصاد المعرفي ، ومن خلال أهم النتائج المتوصل إليها :ضرورة توظيف المهارات الحياتية في مناهج التربية الرياضية و ذلك من خلال التعرف على أثر استخدام بعض أساليب التدريس الحديثة و هي الأمري التبادلي .... الخ ، على توظيف بعض المهارات الحياتية و المتمثلة في التواصل ، اتخاذ القرار ، العمل الجماعي ، حل النزاعات ......</w:t>
      </w:r>
    </w:p>
    <w:p w:rsidR="00C94EB2" w:rsidRDefault="00C94EB2" w:rsidP="00C94EB2">
      <w:pPr>
        <w:spacing w:line="240" w:lineRule="auto"/>
        <w:jc w:val="both"/>
        <w:rPr>
          <w:rFonts w:ascii="Traditional Arabic" w:hAnsi="Traditional Arabic" w:cs="Traditional Arabic"/>
          <w:sz w:val="32"/>
          <w:szCs w:val="32"/>
          <w:rtl/>
          <w:lang w:val="fr-FR" w:bidi="ar-DZ"/>
        </w:rPr>
      </w:pPr>
      <w:r>
        <w:rPr>
          <w:rFonts w:ascii="Traditional Arabic" w:hAnsi="Traditional Arabic" w:cs="Traditional Arabic"/>
          <w:sz w:val="32"/>
          <w:szCs w:val="32"/>
          <w:rtl/>
          <w:lang w:val="fr-FR" w:bidi="ar-DZ"/>
        </w:rPr>
        <w:t>الدراسة الرابعة لصاحبها</w:t>
      </w:r>
      <w:r w:rsidRPr="00BD60C5">
        <w:rPr>
          <w:rFonts w:ascii="Traditional Arabic" w:hAnsi="Traditional Arabic" w:cs="Traditional Arabic"/>
          <w:b/>
          <w:bCs/>
          <w:sz w:val="32"/>
          <w:szCs w:val="32"/>
          <w:rtl/>
          <w:lang w:val="fr-FR" w:bidi="ar-DZ"/>
        </w:rPr>
        <w:t xml:space="preserve"> صادق خالد الحايك ، وغادة حضاونة ، و زياد زاهي مسعد </w:t>
      </w:r>
      <w:r>
        <w:rPr>
          <w:rFonts w:ascii="Traditional Arabic" w:hAnsi="Traditional Arabic" w:cs="Traditional Arabic"/>
          <w:sz w:val="32"/>
          <w:szCs w:val="32"/>
          <w:rtl/>
          <w:lang w:val="fr-FR" w:bidi="ar-DZ"/>
        </w:rPr>
        <w:t xml:space="preserve">، </w:t>
      </w:r>
      <w:r w:rsidRPr="00BD60C5">
        <w:rPr>
          <w:rFonts w:ascii="Traditional Arabic" w:hAnsi="Traditional Arabic" w:cs="Traditional Arabic"/>
          <w:b/>
          <w:bCs/>
          <w:sz w:val="32"/>
          <w:szCs w:val="32"/>
          <w:rtl/>
          <w:lang w:val="fr-FR" w:bidi="ar-DZ"/>
        </w:rPr>
        <w:t>2008</w:t>
      </w:r>
      <w:r>
        <w:rPr>
          <w:rFonts w:ascii="Traditional Arabic" w:hAnsi="Traditional Arabic" w:cs="Traditional Arabic"/>
          <w:sz w:val="32"/>
          <w:szCs w:val="32"/>
          <w:rtl/>
          <w:lang w:val="fr-FR" w:bidi="ar-DZ"/>
        </w:rPr>
        <w:t xml:space="preserve"> م تحت عنوان المهارات الحياتية القائمة على الاقتصاد المعرفي المكتسب من تعلم منهاج  الجمباز في كلية التربية الرياضية بالجامعة الأردنية </w:t>
      </w:r>
    </w:p>
    <w:p w:rsidR="00C94EB2" w:rsidRDefault="00C94EB2" w:rsidP="00C94EB2">
      <w:pPr>
        <w:spacing w:line="240" w:lineRule="auto"/>
        <w:jc w:val="both"/>
        <w:rPr>
          <w:rFonts w:ascii="Traditional Arabic" w:hAnsi="Traditional Arabic" w:cs="Traditional Arabic"/>
          <w:sz w:val="32"/>
          <w:szCs w:val="32"/>
          <w:rtl/>
          <w:lang w:val="fr-FR" w:bidi="ar-DZ"/>
        </w:rPr>
      </w:pPr>
      <w:r>
        <w:rPr>
          <w:rFonts w:ascii="Traditional Arabic" w:hAnsi="Traditional Arabic" w:cs="Traditional Arabic"/>
          <w:sz w:val="32"/>
          <w:szCs w:val="32"/>
          <w:rtl/>
          <w:lang w:val="fr-FR" w:bidi="ar-DZ"/>
        </w:rPr>
        <w:t xml:space="preserve">الدراسة الخامسة فكانت </w:t>
      </w:r>
      <w:r w:rsidRPr="00BD60C5">
        <w:rPr>
          <w:rFonts w:ascii="Traditional Arabic" w:hAnsi="Traditional Arabic" w:cs="Traditional Arabic"/>
          <w:b/>
          <w:bCs/>
          <w:sz w:val="32"/>
          <w:szCs w:val="32"/>
          <w:rtl/>
          <w:lang w:val="fr-FR" w:bidi="ar-DZ"/>
        </w:rPr>
        <w:t xml:space="preserve">للحايك و الشريفي2008 </w:t>
      </w:r>
      <w:r>
        <w:rPr>
          <w:rFonts w:ascii="Traditional Arabic" w:hAnsi="Traditional Arabic" w:cs="Traditional Arabic"/>
          <w:sz w:val="32"/>
          <w:szCs w:val="32"/>
          <w:rtl/>
          <w:lang w:val="fr-FR" w:bidi="ar-DZ"/>
        </w:rPr>
        <w:t>م تحت عنوان مدى تأهيل الطالب المعلم في كلية التربية الرياضية في الجامعة الأردنية في توظيف المهارات الحياتية في التدريس أثناء التدريب الميداني و من خلال النتائج المتوصل إليها هي أن منهاج كليات التربية الرياضية مازالت قاصرة على إعداد و تأهيل الأفراد لمواكبة المستجدات  ، و في تعليم الكثير من المهارات الحياتية المهمة للمتعلمين ، حيث هدفت هذه الدراسة إلى التعرف على مدى إعداد الطلبة في كلية التربية الرياضية للعمل على إكساب التلاميذ في المدارس ا</w:t>
      </w:r>
      <w:r>
        <w:rPr>
          <w:rFonts w:ascii="Traditional Arabic" w:hAnsi="Traditional Arabic" w:cs="Traditional Arabic"/>
          <w:sz w:val="32"/>
          <w:szCs w:val="32"/>
          <w:rtl/>
          <w:lang w:bidi="ar-DZ"/>
        </w:rPr>
        <w:t>لم</w:t>
      </w:r>
      <w:r>
        <w:rPr>
          <w:rFonts w:ascii="Traditional Arabic" w:hAnsi="Traditional Arabic" w:cs="Traditional Arabic"/>
          <w:sz w:val="32"/>
          <w:szCs w:val="32"/>
          <w:rtl/>
          <w:lang w:val="fr-FR" w:bidi="ar-DZ"/>
        </w:rPr>
        <w:t xml:space="preserve">هارات الحياتية من خلال دروس التربية الرياضية . </w:t>
      </w:r>
    </w:p>
    <w:p w:rsidR="00C94EB2" w:rsidRDefault="00C94EB2" w:rsidP="00C94EB2">
      <w:pPr>
        <w:spacing w:line="240" w:lineRule="auto"/>
        <w:jc w:val="both"/>
        <w:rPr>
          <w:rFonts w:ascii="Traditional Arabic" w:hAnsi="Traditional Arabic" w:cs="Traditional Arabic"/>
          <w:sz w:val="32"/>
          <w:szCs w:val="32"/>
          <w:rtl/>
          <w:lang w:bidi="ar-DZ"/>
        </w:rPr>
      </w:pPr>
      <w:r>
        <w:rPr>
          <w:rFonts w:ascii="Traditional Arabic" w:hAnsi="Traditional Arabic" w:cs="Traditional Arabic"/>
          <w:sz w:val="32"/>
          <w:szCs w:val="32"/>
          <w:rtl/>
          <w:lang w:val="fr-FR" w:bidi="ar-DZ"/>
        </w:rPr>
        <w:lastRenderedPageBreak/>
        <w:t xml:space="preserve">الدراسة السادسة </w:t>
      </w:r>
      <w:r w:rsidRPr="00BD60C5">
        <w:rPr>
          <w:rFonts w:ascii="Traditional Arabic" w:hAnsi="Traditional Arabic" w:cs="Traditional Arabic"/>
          <w:b/>
          <w:bCs/>
          <w:sz w:val="32"/>
          <w:szCs w:val="32"/>
          <w:rtl/>
          <w:lang w:val="fr-FR" w:bidi="ar-DZ"/>
        </w:rPr>
        <w:t>ل:ويس وآخرون 2007</w:t>
      </w:r>
      <w:r>
        <w:rPr>
          <w:rFonts w:ascii="Traditional Arabic" w:hAnsi="Traditional Arabic" w:cs="Traditional Arabic"/>
          <w:sz w:val="32"/>
          <w:szCs w:val="32"/>
          <w:rtl/>
          <w:lang w:val="fr-FR" w:bidi="ar-DZ"/>
        </w:rPr>
        <w:t xml:space="preserve"> م</w:t>
      </w:r>
      <w:r>
        <w:rPr>
          <w:rFonts w:ascii="Traditional Arabic" w:hAnsi="Traditional Arabic" w:cs="Traditional Arabic"/>
          <w:sz w:val="32"/>
          <w:szCs w:val="32"/>
          <w:rtl/>
          <w:lang w:bidi="ar-DZ"/>
        </w:rPr>
        <w:t xml:space="preserve">، حيث بينت النتائج أن أثر المهارات الحياتية قد أظهر تحسنا في الجوانب التالية ، العمل الجماعي ، ضبط الانفعالات ، حل النزاعات ، المبادرة ......الخ ، حيث هدفت هذه الدراسة إلى التعرف على مدى تأثير برنامج المهارات الحياتية  </w:t>
      </w:r>
      <w:r>
        <w:rPr>
          <w:rFonts w:ascii="Traditional Arabic" w:hAnsi="Traditional Arabic" w:cs="Traditional Arabic"/>
          <w:sz w:val="32"/>
          <w:szCs w:val="32"/>
          <w:lang w:val="fr-FR" w:bidi="ar-DZ"/>
        </w:rPr>
        <w:t xml:space="preserve">first </w:t>
      </w:r>
      <w:r>
        <w:rPr>
          <w:rFonts w:ascii="Traditional Arabic" w:hAnsi="Traditional Arabic" w:cs="Traditional Arabic"/>
          <w:sz w:val="32"/>
          <w:szCs w:val="32"/>
          <w:rtl/>
          <w:lang w:bidi="ar-DZ"/>
        </w:rPr>
        <w:t>.</w:t>
      </w:r>
    </w:p>
    <w:p w:rsidR="00C94EB2" w:rsidRDefault="00C94EB2" w:rsidP="00C94EB2">
      <w:pPr>
        <w:spacing w:line="240" w:lineRule="auto"/>
        <w:jc w:val="both"/>
        <w:rPr>
          <w:rFonts w:ascii="Traditional Arabic" w:hAnsi="Traditional Arabic" w:cs="Traditional Arabic"/>
          <w:sz w:val="32"/>
          <w:szCs w:val="32"/>
          <w:rtl/>
          <w:lang w:bidi="ar-DZ"/>
        </w:rPr>
      </w:pPr>
      <w:r>
        <w:rPr>
          <w:rFonts w:ascii="Traditional Arabic" w:hAnsi="Traditional Arabic" w:cs="Traditional Arabic"/>
          <w:sz w:val="32"/>
          <w:szCs w:val="32"/>
          <w:rtl/>
          <w:lang w:bidi="ar-DZ"/>
        </w:rPr>
        <w:t xml:space="preserve">الدراسة السابعة </w:t>
      </w:r>
      <w:r w:rsidRPr="00BD60C5">
        <w:rPr>
          <w:rFonts w:ascii="Traditional Arabic" w:hAnsi="Traditional Arabic" w:cs="Traditional Arabic"/>
          <w:b/>
          <w:bCs/>
          <w:sz w:val="32"/>
          <w:szCs w:val="32"/>
          <w:rtl/>
          <w:lang w:bidi="ar-DZ"/>
        </w:rPr>
        <w:t>لمريم السيد 2007</w:t>
      </w:r>
      <w:r>
        <w:rPr>
          <w:rFonts w:ascii="Traditional Arabic" w:hAnsi="Traditional Arabic" w:cs="Traditional Arabic"/>
          <w:sz w:val="32"/>
          <w:szCs w:val="32"/>
          <w:rtl/>
          <w:lang w:bidi="ar-DZ"/>
        </w:rPr>
        <w:t xml:space="preserve"> م ، حيث بينت النتائج عدم وجود فروق ذات دلالة إحصائية عند مستوى الدلالة 0.005  على جميع المحاور باستثناء محور العلاقات الشخصية و الاجتماعية بين الطلاب و الطالبات ، و أن الحاجة للمهارات الحياتية عند طلاب الإسراء في الكليات العلمية أعلى منها لطلبة الكليات الإنسانية ، و أن حاجات طلبة جامعة الإسراء  من المقيمين في المدينة أعلى من نظرائهم المقيمين في الريف ، و من خلال ذلك هدفت هذه الدراسة إلى  معرفة حاجة طلبة الإسراء إلى المهارات الحياتية و كذا معرفة أهم المهارات الحياتية التي يجب إدراجها ضمن جميع الميادين .</w:t>
      </w:r>
    </w:p>
    <w:p w:rsidR="00C94EB2" w:rsidRDefault="00C94EB2" w:rsidP="00C94EB2">
      <w:pPr>
        <w:spacing w:line="240" w:lineRule="auto"/>
        <w:jc w:val="both"/>
        <w:rPr>
          <w:rFonts w:ascii="Traditional Arabic" w:hAnsi="Traditional Arabic" w:cs="Traditional Arabic"/>
          <w:sz w:val="32"/>
          <w:szCs w:val="32"/>
          <w:rtl/>
          <w:lang w:bidi="ar-DZ"/>
        </w:rPr>
      </w:pPr>
      <w:r>
        <w:rPr>
          <w:rFonts w:ascii="Traditional Arabic" w:hAnsi="Traditional Arabic" w:cs="Traditional Arabic"/>
          <w:sz w:val="32"/>
          <w:szCs w:val="32"/>
          <w:rtl/>
          <w:lang w:bidi="ar-DZ"/>
        </w:rPr>
        <w:t xml:space="preserve">الدراسة الثامنة لصاحبها </w:t>
      </w:r>
      <w:r w:rsidRPr="00BD60C5">
        <w:rPr>
          <w:rFonts w:ascii="Traditional Arabic" w:hAnsi="Traditional Arabic" w:cs="Traditional Arabic"/>
          <w:b/>
          <w:bCs/>
          <w:sz w:val="32"/>
          <w:szCs w:val="32"/>
          <w:rtl/>
          <w:lang w:bidi="ar-DZ"/>
        </w:rPr>
        <w:t>عمار عمور 2008</w:t>
      </w:r>
      <w:r>
        <w:rPr>
          <w:rFonts w:ascii="Traditional Arabic" w:hAnsi="Traditional Arabic" w:cs="Traditional Arabic"/>
          <w:sz w:val="32"/>
          <w:szCs w:val="32"/>
          <w:rtl/>
          <w:lang w:bidi="ar-DZ"/>
        </w:rPr>
        <w:t xml:space="preserve"> م تحت عنوان إسهامات بعض أساليب تدريس التربية البدنية و الرياضية الحديثة في تنمية بعض المهارات الحياتية لدى طلاب المرحلة الجامعية و تكمن أهم نتائج هذه الدراسة في تنمية المهارات الحياتية و دمجها في مناهج التربية البدنية و الرياضية تبعا لنوع المواقف التدريسية ، كما هدفت هذه الدراسة في التعرف إلى إسهامات بعض أساليب التدريس الحديثة في التربية البدنية و الرياضية على تنمية المهارات الحياتية كالمهارات البدنية و الفنية ، و المهارات الاجتماعية ، و العمل الجماعي و المهارات النفسية و الأخلاقية . </w:t>
      </w:r>
    </w:p>
    <w:p w:rsidR="00C94EB2" w:rsidRDefault="00C94EB2" w:rsidP="00C94EB2">
      <w:pPr>
        <w:spacing w:line="240" w:lineRule="auto"/>
        <w:jc w:val="both"/>
        <w:rPr>
          <w:rFonts w:ascii="Traditional Arabic" w:hAnsi="Traditional Arabic" w:cs="Traditional Arabic"/>
          <w:sz w:val="32"/>
          <w:szCs w:val="32"/>
          <w:rtl/>
          <w:lang w:bidi="ar-DZ"/>
        </w:rPr>
      </w:pPr>
      <w:r>
        <w:rPr>
          <w:rFonts w:ascii="Traditional Arabic" w:hAnsi="Traditional Arabic" w:cs="Traditional Arabic"/>
          <w:sz w:val="32"/>
          <w:szCs w:val="32"/>
          <w:rtl/>
          <w:lang w:bidi="ar-DZ"/>
        </w:rPr>
        <w:t xml:space="preserve">الدراسة التاسعة لبابا </w:t>
      </w:r>
      <w:r w:rsidRPr="00BD60C5">
        <w:rPr>
          <w:rFonts w:ascii="Traditional Arabic" w:hAnsi="Traditional Arabic" w:cs="Traditional Arabic"/>
          <w:b/>
          <w:bCs/>
          <w:sz w:val="32"/>
          <w:szCs w:val="32"/>
          <w:rtl/>
          <w:lang w:bidi="ar-DZ"/>
        </w:rPr>
        <w:t>جاريسيس و آخرون</w:t>
      </w:r>
      <w:r>
        <w:rPr>
          <w:rFonts w:ascii="Traditional Arabic" w:hAnsi="Traditional Arabic" w:cs="Traditional Arabic"/>
          <w:sz w:val="32"/>
          <w:szCs w:val="32"/>
          <w:rtl/>
          <w:lang w:bidi="ar-DZ"/>
        </w:rPr>
        <w:t xml:space="preserve"> حيث أظهرت النتائج أن هناك فروقا لصالح المجموعة التجريبية مقارنة بالمجموعة الضابطة على المهارات الحياتية ( حل المشكلات ، وضع الأهداف الشخصية ، المسؤولية الشخصية و الاجتماعية في نشاط كرة الطائرة و القدم ، حيث هدفت هذه الدراسة لمعرفة أثر برنامج المهارات الحياتية من خلال</w:t>
      </w:r>
      <w:r w:rsidR="00BC1D6E">
        <w:rPr>
          <w:rFonts w:ascii="Traditional Arabic" w:hAnsi="Traditional Arabic" w:cs="Traditional Arabic"/>
          <w:sz w:val="32"/>
          <w:szCs w:val="32"/>
          <w:rtl/>
          <w:lang w:bidi="ar-DZ"/>
        </w:rPr>
        <w:t xml:space="preserve"> رياضة كرة الطائرة و كرة القدم </w:t>
      </w:r>
    </w:p>
    <w:p w:rsidR="00C94EB2" w:rsidRDefault="00C94EB2" w:rsidP="00C94EB2">
      <w:pPr>
        <w:spacing w:line="240" w:lineRule="auto"/>
        <w:jc w:val="both"/>
        <w:rPr>
          <w:rFonts w:ascii="Traditional Arabic" w:hAnsi="Traditional Arabic" w:cs="Traditional Arabic"/>
          <w:sz w:val="32"/>
          <w:szCs w:val="32"/>
          <w:rtl/>
          <w:lang w:bidi="ar-DZ"/>
        </w:rPr>
      </w:pPr>
      <w:r>
        <w:rPr>
          <w:rFonts w:ascii="Traditional Arabic" w:hAnsi="Traditional Arabic" w:cs="Traditional Arabic"/>
          <w:sz w:val="32"/>
          <w:szCs w:val="32"/>
          <w:rtl/>
          <w:lang w:bidi="ar-DZ"/>
        </w:rPr>
        <w:t xml:space="preserve">الدراسة العاشرة وتخص </w:t>
      </w:r>
      <w:r w:rsidRPr="00BD60C5">
        <w:rPr>
          <w:rFonts w:ascii="Traditional Arabic" w:hAnsi="Traditional Arabic" w:cs="Traditional Arabic"/>
          <w:b/>
          <w:bCs/>
          <w:sz w:val="32"/>
          <w:szCs w:val="32"/>
          <w:rtl/>
          <w:lang w:bidi="ar-DZ"/>
        </w:rPr>
        <w:t>وزارة التربية و التعليم العالي للجامعة الفلسطينية</w:t>
      </w:r>
      <w:r>
        <w:rPr>
          <w:rFonts w:ascii="Traditional Arabic" w:hAnsi="Traditional Arabic" w:cs="Traditional Arabic"/>
          <w:sz w:val="32"/>
          <w:szCs w:val="32"/>
          <w:rtl/>
          <w:lang w:bidi="ar-DZ"/>
        </w:rPr>
        <w:t xml:space="preserve"> ، تحت عنوان أثر التدريب في توجهات المتدربين على المهارات الحياتية الأساسية و المتكون من تسعة محاور ، حيث هدفت هذه الدراسة إلى التعرف على أثر التدريب في توجهات المتدربين على المهارات الحياتية قبليا  أي قبل تنفيذ البرنامج و بعده .</w:t>
      </w:r>
    </w:p>
    <w:p w:rsidR="00C94EB2" w:rsidRDefault="00C94EB2" w:rsidP="00C94EB2">
      <w:pPr>
        <w:spacing w:line="240" w:lineRule="auto"/>
        <w:jc w:val="both"/>
        <w:rPr>
          <w:rFonts w:ascii="Traditional Arabic" w:hAnsi="Traditional Arabic" w:cs="Traditional Arabic"/>
          <w:sz w:val="32"/>
          <w:szCs w:val="32"/>
          <w:rtl/>
          <w:lang w:bidi="ar-DZ"/>
        </w:rPr>
      </w:pPr>
      <w:r>
        <w:rPr>
          <w:rFonts w:ascii="Traditional Arabic" w:hAnsi="Traditional Arabic" w:cs="Traditional Arabic"/>
          <w:sz w:val="32"/>
          <w:szCs w:val="32"/>
          <w:rtl/>
          <w:lang w:bidi="ar-DZ"/>
        </w:rPr>
        <w:t>الدراسة الحادية عشر</w:t>
      </w:r>
      <w:r w:rsidRPr="00BD60C5">
        <w:rPr>
          <w:rFonts w:ascii="Traditional Arabic" w:hAnsi="Traditional Arabic" w:cs="Traditional Arabic"/>
          <w:b/>
          <w:bCs/>
          <w:sz w:val="32"/>
          <w:szCs w:val="32"/>
          <w:rtl/>
          <w:lang w:bidi="ar-DZ"/>
        </w:rPr>
        <w:t xml:space="preserve">لجولد و آخرون 2007 </w:t>
      </w:r>
      <w:r>
        <w:rPr>
          <w:rFonts w:ascii="Traditional Arabic" w:hAnsi="Traditional Arabic" w:cs="Traditional Arabic"/>
          <w:sz w:val="32"/>
          <w:szCs w:val="32"/>
          <w:rtl/>
          <w:lang w:bidi="ar-DZ"/>
        </w:rPr>
        <w:t>م تحت عنوان تدريب المهارات الحياتية من خلال كرة القدم ، حيث أظهرت النتائج أن المدربين لم يركزوا في استراتيجياتهم التدريبية على الأداء فقط و إنما يتم التدريب على المهارات الحياتية و دمجها في حصة التربية الرياضية و ذلك لتحقيق المهارات التالية ( القيادة ، الذكاء الاجتماعي ، تحمل المسؤولية ، العمل الجماعي  ......) ، وذلك من خلال التعرف على كيفية تطوير مدربي كرة القدم في المدارس الثانوية للمهارات الحياتية لدى اللاعبين .</w:t>
      </w:r>
    </w:p>
    <w:p w:rsidR="00C94EB2" w:rsidRDefault="00C94EB2" w:rsidP="00C94EB2">
      <w:pPr>
        <w:spacing w:line="240" w:lineRule="auto"/>
        <w:jc w:val="both"/>
        <w:rPr>
          <w:rFonts w:ascii="Traditional Arabic" w:hAnsi="Traditional Arabic" w:cs="Traditional Arabic"/>
          <w:sz w:val="32"/>
          <w:szCs w:val="32"/>
          <w:rtl/>
          <w:lang w:bidi="ar-DZ"/>
        </w:rPr>
      </w:pPr>
      <w:r>
        <w:rPr>
          <w:rFonts w:ascii="Traditional Arabic" w:hAnsi="Traditional Arabic" w:cs="Traditional Arabic"/>
          <w:sz w:val="32"/>
          <w:szCs w:val="32"/>
          <w:rtl/>
          <w:lang w:bidi="ar-DZ"/>
        </w:rPr>
        <w:lastRenderedPageBreak/>
        <w:t xml:space="preserve">الدراسة الثانية عشر لصاحبها </w:t>
      </w:r>
      <w:r w:rsidRPr="00BD60C5">
        <w:rPr>
          <w:rFonts w:ascii="Traditional Arabic" w:hAnsi="Traditional Arabic" w:cs="Traditional Arabic"/>
          <w:b/>
          <w:bCs/>
          <w:sz w:val="32"/>
          <w:szCs w:val="32"/>
          <w:rtl/>
          <w:lang w:bidi="ar-DZ"/>
        </w:rPr>
        <w:t>عمور عيسى عمور 2009</w:t>
      </w:r>
      <w:r>
        <w:rPr>
          <w:rFonts w:ascii="Traditional Arabic" w:hAnsi="Traditional Arabic" w:cs="Traditional Arabic"/>
          <w:sz w:val="32"/>
          <w:szCs w:val="32"/>
          <w:rtl/>
          <w:lang w:bidi="ar-DZ"/>
        </w:rPr>
        <w:t xml:space="preserve"> م تحت عنوان : المهارات الحياتية التي يفضل طلبة كلية التربية الرياضية بالجامعة الأردنية  تعلمها في مناهجهم الدراسية ، و من  خلال هذه الدراسة نستنتج : عدم وجود فروق بين الطلاب و الطالبات في مدى توظيف المهارات الحياتية بالإضافة إلى عدم وجود فروق من وجهة نظر الطلبة في توظيف أو اكتساب المهارات الحياتية ، حيث هدفت الدراسة إلى معرفة أهم المهارات الحياتية التي يفضل الطلبة تعلمها .</w:t>
      </w:r>
    </w:p>
    <w:p w:rsidR="00C94EB2" w:rsidRDefault="00C94EB2" w:rsidP="00C94EB2">
      <w:pPr>
        <w:spacing w:line="240" w:lineRule="auto"/>
        <w:jc w:val="both"/>
        <w:rPr>
          <w:rFonts w:ascii="Traditional Arabic" w:hAnsi="Traditional Arabic" w:cs="Traditional Arabic"/>
          <w:sz w:val="32"/>
          <w:szCs w:val="32"/>
          <w:rtl/>
          <w:lang w:bidi="ar-DZ"/>
        </w:rPr>
      </w:pPr>
      <w:r>
        <w:rPr>
          <w:rFonts w:ascii="Traditional Arabic" w:hAnsi="Traditional Arabic" w:cs="Traditional Arabic"/>
          <w:sz w:val="32"/>
          <w:szCs w:val="32"/>
          <w:rtl/>
          <w:lang w:bidi="ar-DZ"/>
        </w:rPr>
        <w:t xml:space="preserve">الدراسة الثالثة عشر </w:t>
      </w:r>
      <w:r w:rsidRPr="00BD60C5">
        <w:rPr>
          <w:rFonts w:ascii="Traditional Arabic" w:hAnsi="Traditional Arabic" w:cs="Traditional Arabic"/>
          <w:b/>
          <w:bCs/>
          <w:sz w:val="32"/>
          <w:szCs w:val="32"/>
          <w:rtl/>
          <w:lang w:bidi="ar-DZ"/>
        </w:rPr>
        <w:t>لجوداس و آخرون 2006 م</w:t>
      </w:r>
      <w:r>
        <w:rPr>
          <w:rFonts w:ascii="Traditional Arabic" w:hAnsi="Traditional Arabic" w:cs="Traditional Arabic"/>
          <w:sz w:val="32"/>
          <w:szCs w:val="32"/>
          <w:rtl/>
          <w:lang w:bidi="ar-DZ"/>
        </w:rPr>
        <w:t xml:space="preserve"> حيث بينت النتائج أن التدريب على المهارات الحياتية يمكن توظيفه بفعالية من خلال حصص التربية الرياضية ، و ذلك من خلال التعرف  على تأثير برنامج التدريب على المهارات الحياتية التي تدرس كجزء في دروس التربية الرياضية .</w:t>
      </w:r>
    </w:p>
    <w:p w:rsidR="00C94EB2" w:rsidRDefault="00C94EB2" w:rsidP="00C94EB2">
      <w:pPr>
        <w:spacing w:line="240" w:lineRule="auto"/>
        <w:jc w:val="both"/>
        <w:rPr>
          <w:rFonts w:ascii="Traditional Arabic" w:hAnsi="Traditional Arabic" w:cs="Traditional Arabic"/>
          <w:sz w:val="32"/>
          <w:szCs w:val="32"/>
          <w:rtl/>
          <w:lang w:bidi="ar-DZ"/>
        </w:rPr>
      </w:pPr>
      <w:r>
        <w:rPr>
          <w:rFonts w:ascii="Traditional Arabic" w:hAnsi="Traditional Arabic" w:cs="Traditional Arabic"/>
          <w:sz w:val="32"/>
          <w:szCs w:val="32"/>
          <w:rtl/>
          <w:lang w:bidi="ar-DZ"/>
        </w:rPr>
        <w:t xml:space="preserve">الدراسة الرابعة عشر لصاحبها </w:t>
      </w:r>
      <w:r w:rsidRPr="00BD60C5">
        <w:rPr>
          <w:rFonts w:ascii="Traditional Arabic" w:hAnsi="Traditional Arabic" w:cs="Traditional Arabic"/>
          <w:b/>
          <w:bCs/>
          <w:sz w:val="32"/>
          <w:szCs w:val="32"/>
          <w:rtl/>
          <w:lang w:bidi="ar-DZ"/>
        </w:rPr>
        <w:t>الحايك 2006 م</w:t>
      </w:r>
      <w:r>
        <w:rPr>
          <w:rFonts w:ascii="Traditional Arabic" w:hAnsi="Traditional Arabic" w:cs="Traditional Arabic"/>
          <w:sz w:val="32"/>
          <w:szCs w:val="32"/>
          <w:rtl/>
          <w:lang w:bidi="ar-DZ"/>
        </w:rPr>
        <w:t xml:space="preserve"> حيث هدفت هذه الدراسة إلى مدى فاعلية مناهج التربية  الرياضية في الجامعات في إعداد الأفراد لمواكبة تحديات العصر في ضوء متغيرات :الجامعة ، و المرحلة الدراسية ، و الجنس بالإضافة  إلى التعرف على مدى توظيف المهارات الحياتية في مناهج التربية الرياضية .</w:t>
      </w:r>
    </w:p>
    <w:p w:rsidR="00C94EB2" w:rsidRDefault="00C94EB2" w:rsidP="00C94EB2">
      <w:pPr>
        <w:spacing w:line="240" w:lineRule="auto"/>
        <w:jc w:val="both"/>
        <w:rPr>
          <w:rFonts w:ascii="Traditional Arabic" w:hAnsi="Traditional Arabic" w:cs="Traditional Arabic"/>
          <w:sz w:val="32"/>
          <w:szCs w:val="32"/>
          <w:rtl/>
          <w:lang w:bidi="ar-DZ"/>
        </w:rPr>
      </w:pPr>
      <w:r>
        <w:rPr>
          <w:rFonts w:ascii="Traditional Arabic" w:hAnsi="Traditional Arabic" w:cs="Traditional Arabic"/>
          <w:sz w:val="32"/>
          <w:szCs w:val="32"/>
          <w:rtl/>
          <w:lang w:bidi="ar-DZ"/>
        </w:rPr>
        <w:t xml:space="preserve">الدراسة الخامس عشر لصاحبها </w:t>
      </w:r>
      <w:r w:rsidRPr="00BD60C5">
        <w:rPr>
          <w:rFonts w:ascii="Traditional Arabic" w:hAnsi="Traditional Arabic" w:cs="Traditional Arabic"/>
          <w:b/>
          <w:bCs/>
          <w:sz w:val="32"/>
          <w:szCs w:val="32"/>
          <w:rtl/>
          <w:lang w:bidi="ar-DZ"/>
        </w:rPr>
        <w:t>صغير نور الدين 2012</w:t>
      </w:r>
      <w:r>
        <w:rPr>
          <w:rFonts w:ascii="Traditional Arabic" w:hAnsi="Traditional Arabic" w:cs="Traditional Arabic"/>
          <w:sz w:val="32"/>
          <w:szCs w:val="32"/>
          <w:rtl/>
          <w:lang w:bidi="ar-DZ"/>
        </w:rPr>
        <w:t xml:space="preserve"> م تحت عنوان دور النشاط البدني الرياضي في تنمية بعض المهارات الحياتية عند الناشئين و من خلال النتائج تبين أن للرياضات الجماعية و الفردية دور في تنمية المهارات الحياتية لدى الناشئين ، و ذلك قصد التعرف على ما إذا كان للنشاط البدني أهمية في اكتساب بعض المهارات الحياتية .</w:t>
      </w:r>
    </w:p>
    <w:p w:rsidR="00C94EB2" w:rsidRDefault="00C94EB2" w:rsidP="00C94EB2">
      <w:pPr>
        <w:spacing w:line="240" w:lineRule="auto"/>
        <w:jc w:val="both"/>
        <w:rPr>
          <w:rFonts w:ascii="Traditional Arabic" w:hAnsi="Traditional Arabic" w:cs="Traditional Arabic"/>
          <w:sz w:val="32"/>
          <w:szCs w:val="32"/>
          <w:rtl/>
          <w:lang w:bidi="ar-DZ"/>
        </w:rPr>
      </w:pPr>
      <w:r>
        <w:rPr>
          <w:rFonts w:ascii="Traditional Arabic" w:hAnsi="Traditional Arabic" w:cs="Traditional Arabic"/>
          <w:sz w:val="32"/>
          <w:szCs w:val="32"/>
          <w:rtl/>
          <w:lang w:bidi="ar-DZ"/>
        </w:rPr>
        <w:t xml:space="preserve">الدراسة السادسة عشر لصاحبها </w:t>
      </w:r>
      <w:r w:rsidRPr="00BD60C5">
        <w:rPr>
          <w:rFonts w:ascii="Traditional Arabic" w:hAnsi="Traditional Arabic" w:cs="Traditional Arabic"/>
          <w:b/>
          <w:bCs/>
          <w:sz w:val="32"/>
          <w:szCs w:val="32"/>
          <w:rtl/>
          <w:lang w:bidi="ar-DZ"/>
        </w:rPr>
        <w:t>ماجد بن سالم حمد الغامدي</w:t>
      </w:r>
      <w:r>
        <w:rPr>
          <w:rFonts w:ascii="Traditional Arabic" w:hAnsi="Traditional Arabic" w:cs="Traditional Arabic"/>
          <w:sz w:val="32"/>
          <w:szCs w:val="32"/>
          <w:rtl/>
          <w:lang w:bidi="ar-DZ"/>
        </w:rPr>
        <w:t xml:space="preserve"> ، تحت عنوان : فاعلية الأنشطة التعليمية في تنمية المهارات الحياتية في مقرر الحديث لطلاب الصف الثالث متوسط  ، حيث بينت النتائج أنه يجب تدريب المتعلمين على الإهتمام بتنمية المهارات الحياتية  و أساليب تنميتها لدى الطلاب ، بالإضافة إلى ضرورة تفعيل الأنشطة التعليمية لما لها من أثر واضح في تنمية </w:t>
      </w:r>
    </w:p>
    <w:p w:rsidR="00C94EB2" w:rsidRDefault="00C94EB2" w:rsidP="00C94EB2">
      <w:pPr>
        <w:spacing w:line="240" w:lineRule="auto"/>
        <w:jc w:val="both"/>
        <w:rPr>
          <w:rFonts w:ascii="Traditional Arabic" w:hAnsi="Traditional Arabic" w:cs="Traditional Arabic"/>
          <w:sz w:val="32"/>
          <w:szCs w:val="32"/>
          <w:rtl/>
          <w:lang w:bidi="ar-DZ"/>
        </w:rPr>
      </w:pPr>
      <w:r>
        <w:rPr>
          <w:rFonts w:ascii="Traditional Arabic" w:hAnsi="Traditional Arabic" w:cs="Traditional Arabic"/>
          <w:sz w:val="32"/>
          <w:szCs w:val="32"/>
          <w:rtl/>
          <w:lang w:bidi="ar-DZ"/>
        </w:rPr>
        <w:t>المهارات الحياتية للطلاب ، و ذلك من خلال التعرف على أهمية المهارات الحياتية و ضرورة دمجها في تدريس  مقرر الحديث للطلاب .</w:t>
      </w:r>
    </w:p>
    <w:p w:rsidR="00C94EB2" w:rsidRDefault="00C94EB2" w:rsidP="00C94EB2">
      <w:pPr>
        <w:spacing w:line="240" w:lineRule="auto"/>
        <w:jc w:val="both"/>
        <w:rPr>
          <w:rFonts w:ascii="Traditional Arabic" w:hAnsi="Traditional Arabic" w:cs="Traditional Arabic"/>
          <w:sz w:val="32"/>
          <w:szCs w:val="32"/>
          <w:rtl/>
          <w:lang w:bidi="ar-DZ"/>
        </w:rPr>
      </w:pPr>
      <w:r>
        <w:rPr>
          <w:rFonts w:ascii="Traditional Arabic" w:hAnsi="Traditional Arabic" w:cs="Traditional Arabic"/>
          <w:sz w:val="32"/>
          <w:szCs w:val="32"/>
          <w:rtl/>
          <w:lang w:bidi="ar-DZ"/>
        </w:rPr>
        <w:t>الدراسة السابعة عشر</w:t>
      </w:r>
      <w:r w:rsidRPr="00BD60C5">
        <w:rPr>
          <w:rFonts w:ascii="Traditional Arabic" w:hAnsi="Traditional Arabic" w:cs="Traditional Arabic"/>
          <w:b/>
          <w:bCs/>
          <w:sz w:val="32"/>
          <w:szCs w:val="32"/>
          <w:rtl/>
          <w:lang w:bidi="ar-DZ"/>
        </w:rPr>
        <w:t xml:space="preserve"> لعنود بنت سعيد بن صالح أبو الشامات 2007</w:t>
      </w:r>
      <w:r>
        <w:rPr>
          <w:rFonts w:ascii="Traditional Arabic" w:hAnsi="Traditional Arabic" w:cs="Traditional Arabic"/>
          <w:sz w:val="32"/>
          <w:szCs w:val="32"/>
          <w:rtl/>
          <w:lang w:bidi="ar-DZ"/>
        </w:rPr>
        <w:t xml:space="preserve"> م ، تحت عنوان فاعلية استخدام قصص الأطفال كمصدر للتعبير الفني في تنمية مهارات التفكير الإبداعي  لدى طفل ما قبل المدرسة ، و من خلال النتائج المتوصل إليها ، ضرورة الاهتمام  بتوظيف قصص الأطفال في تنمية مهارات  و قدرات طفل ما قبل المدرسة بشكل عام ، و مهارات التفكير </w:t>
      </w:r>
      <w:r>
        <w:rPr>
          <w:rFonts w:ascii="Traditional Arabic" w:hAnsi="Traditional Arabic" w:cs="Traditional Arabic"/>
          <w:sz w:val="32"/>
          <w:szCs w:val="32"/>
          <w:rtl/>
          <w:lang w:bidi="ar-DZ"/>
        </w:rPr>
        <w:lastRenderedPageBreak/>
        <w:t>الإبداعي  ، والتعبير الفني بشكل خاص ، و ذلك من خلال التعرف على أهمية مقياس المهارات الحياتية و كيفية دمجها في أساليب التعليم .</w:t>
      </w:r>
    </w:p>
    <w:p w:rsidR="00C94EB2" w:rsidRDefault="00C94EB2" w:rsidP="00C94EB2">
      <w:pPr>
        <w:spacing w:line="240" w:lineRule="auto"/>
        <w:jc w:val="both"/>
        <w:rPr>
          <w:rFonts w:ascii="Traditional Arabic" w:hAnsi="Traditional Arabic" w:cs="Traditional Arabic"/>
          <w:sz w:val="32"/>
          <w:szCs w:val="32"/>
          <w:rtl/>
          <w:lang w:bidi="ar-DZ"/>
        </w:rPr>
      </w:pPr>
      <w:r>
        <w:rPr>
          <w:rFonts w:ascii="Traditional Arabic" w:hAnsi="Traditional Arabic" w:cs="Traditional Arabic"/>
          <w:sz w:val="32"/>
          <w:szCs w:val="32"/>
          <w:rtl/>
          <w:lang w:bidi="ar-DZ"/>
        </w:rPr>
        <w:t xml:space="preserve">الدراسة الثامنة عشر </w:t>
      </w:r>
      <w:r w:rsidRPr="00BD60C5">
        <w:rPr>
          <w:rFonts w:ascii="Traditional Arabic" w:hAnsi="Traditional Arabic" w:cs="Traditional Arabic"/>
          <w:b/>
          <w:bCs/>
          <w:sz w:val="32"/>
          <w:szCs w:val="32"/>
          <w:rtl/>
          <w:lang w:bidi="ar-DZ"/>
        </w:rPr>
        <w:t>لهيثم و محمد بن عيسى و آخرون</w:t>
      </w:r>
      <w:r>
        <w:rPr>
          <w:rFonts w:ascii="Traditional Arabic" w:hAnsi="Traditional Arabic" w:cs="Traditional Arabic"/>
          <w:sz w:val="32"/>
          <w:szCs w:val="32"/>
          <w:rtl/>
          <w:lang w:bidi="ar-DZ"/>
        </w:rPr>
        <w:t xml:space="preserve"> ، تحت عنوان : تقييم كتب المهارات الحياتية لصفوف الحلقة الأولى من مرحلة التعليم الأساسي في سلطنة عمان من وجهت نظر المعلمات  ، حيث هدفت هذه الدراسة إلى الكشف عن تصورات المعلمات حول تقديم كتب المهارات الحياتية لصفوف الحلقة الأولى من مرحلة التعليم الأساسي . و ذلك من خلال معرفة الأهمية  البالغة التي تحظى بها المهارات الحياتية  وضرورة تلقينها في المراحل الأولى من التعليم .</w:t>
      </w:r>
    </w:p>
    <w:p w:rsidR="00C94EB2" w:rsidRDefault="00C94EB2" w:rsidP="00C94EB2">
      <w:pPr>
        <w:spacing w:line="240" w:lineRule="auto"/>
        <w:jc w:val="both"/>
        <w:rPr>
          <w:rFonts w:ascii="Traditional Arabic" w:hAnsi="Traditional Arabic" w:cs="Traditional Arabic"/>
          <w:sz w:val="32"/>
          <w:szCs w:val="32"/>
          <w:rtl/>
          <w:lang w:bidi="ar-DZ"/>
        </w:rPr>
      </w:pPr>
      <w:r>
        <w:rPr>
          <w:rFonts w:ascii="Traditional Arabic" w:hAnsi="Traditional Arabic" w:cs="Traditional Arabic"/>
          <w:sz w:val="32"/>
          <w:szCs w:val="32"/>
          <w:rtl/>
          <w:lang w:bidi="ar-DZ"/>
        </w:rPr>
        <w:t xml:space="preserve">الدراسة التاسعة عشر </w:t>
      </w:r>
      <w:r w:rsidRPr="00BD60C5">
        <w:rPr>
          <w:rFonts w:ascii="Traditional Arabic" w:hAnsi="Traditional Arabic" w:cs="Traditional Arabic"/>
          <w:b/>
          <w:bCs/>
          <w:sz w:val="32"/>
          <w:szCs w:val="32"/>
          <w:rtl/>
          <w:lang w:bidi="ar-DZ"/>
        </w:rPr>
        <w:t>للأستاذة هدى بسام و الأستاذ فؤاد إسماعيل عياد</w:t>
      </w:r>
      <w:r>
        <w:rPr>
          <w:rFonts w:ascii="Traditional Arabic" w:hAnsi="Traditional Arabic" w:cs="Traditional Arabic"/>
          <w:sz w:val="32"/>
          <w:szCs w:val="32"/>
          <w:rtl/>
          <w:lang w:bidi="ar-DZ"/>
        </w:rPr>
        <w:t xml:space="preserve"> ، تحت عنوان : فاعلية تصور مقترح لتضمين بعض المهارات الحياتية في مقرر التكنولوجيا للمرحلة الثانوية بفلسطين حيث بينت النتائج أن المهارات الحياتية قد حققت فاعلية مقبولة لدى تلاميذ المرحلة الثانوية .</w:t>
      </w:r>
    </w:p>
    <w:p w:rsidR="00BD60C5" w:rsidRDefault="00C94EB2" w:rsidP="00BC1D6E">
      <w:pPr>
        <w:spacing w:line="240" w:lineRule="auto"/>
        <w:jc w:val="both"/>
        <w:rPr>
          <w:rFonts w:ascii="Traditional Arabic" w:hAnsi="Traditional Arabic" w:cs="Traditional Arabic"/>
          <w:sz w:val="32"/>
          <w:szCs w:val="32"/>
          <w:rtl/>
          <w:lang w:bidi="ar-DZ"/>
        </w:rPr>
      </w:pPr>
      <w:r>
        <w:rPr>
          <w:rFonts w:ascii="Traditional Arabic" w:hAnsi="Traditional Arabic" w:cs="Traditional Arabic"/>
          <w:sz w:val="32"/>
          <w:szCs w:val="32"/>
          <w:rtl/>
          <w:lang w:bidi="ar-DZ"/>
        </w:rPr>
        <w:t xml:space="preserve">الدراسة العشرون لصاحبها </w:t>
      </w:r>
      <w:r w:rsidRPr="00BD60C5">
        <w:rPr>
          <w:rFonts w:ascii="Traditional Arabic" w:hAnsi="Traditional Arabic" w:cs="Traditional Arabic"/>
          <w:b/>
          <w:bCs/>
          <w:sz w:val="32"/>
          <w:szCs w:val="32"/>
          <w:rtl/>
          <w:lang w:bidi="ar-DZ"/>
        </w:rPr>
        <w:t>بهجت أبو طالع ،</w:t>
      </w:r>
      <w:r>
        <w:rPr>
          <w:rFonts w:ascii="Traditional Arabic" w:hAnsi="Traditional Arabic" w:cs="Traditional Arabic"/>
          <w:sz w:val="32"/>
          <w:szCs w:val="32"/>
          <w:rtl/>
          <w:lang w:bidi="ar-DZ"/>
        </w:rPr>
        <w:t xml:space="preserve"> تحت عنوان : مدى توظيف المهارات الحياتية في مناهج التربية البدنية و الرياضية في الجامعة الفلسطينية بحسب رأي الطلبة ، حيث بينت النتائج ضرورة دمج  و توظيف المهارات الحياتية في مناهج التربية البدنية و الرياضية ، و ذلك من خلال التعرف على مدى توظيف  المهارات الحياتية في مناهج التربية البدنية و الرياضية في الجامعة بحسب رأي الطلبة .</w:t>
      </w:r>
    </w:p>
    <w:p w:rsidR="00C94EB2" w:rsidRPr="00BD60C5" w:rsidRDefault="00C94EB2" w:rsidP="00C94EB2">
      <w:pPr>
        <w:spacing w:line="240" w:lineRule="auto"/>
        <w:jc w:val="both"/>
        <w:rPr>
          <w:rFonts w:ascii="Traditional Arabic" w:hAnsi="Traditional Arabic" w:cs="Traditional Arabic"/>
          <w:b/>
          <w:bCs/>
          <w:sz w:val="32"/>
          <w:szCs w:val="32"/>
          <w:rtl/>
          <w:lang w:val="fr-FR" w:bidi="ar-DZ"/>
        </w:rPr>
      </w:pPr>
      <w:r w:rsidRPr="00BD60C5">
        <w:rPr>
          <w:rFonts w:ascii="Traditional Arabic" w:hAnsi="Traditional Arabic" w:cs="Traditional Arabic"/>
          <w:b/>
          <w:bCs/>
          <w:sz w:val="32"/>
          <w:szCs w:val="32"/>
          <w:rtl/>
          <w:lang w:val="fr-FR" w:bidi="ar-DZ"/>
        </w:rPr>
        <w:t>تشير مجمل الدراسات المشابهة إلى:</w:t>
      </w:r>
    </w:p>
    <w:p w:rsidR="00C94EB2" w:rsidRDefault="00C94EB2" w:rsidP="00F70812">
      <w:pPr>
        <w:numPr>
          <w:ilvl w:val="0"/>
          <w:numId w:val="29"/>
        </w:numPr>
        <w:spacing w:line="240" w:lineRule="auto"/>
        <w:jc w:val="both"/>
        <w:rPr>
          <w:rFonts w:ascii="Traditional Arabic" w:hAnsi="Traditional Arabic" w:cs="Traditional Arabic"/>
          <w:sz w:val="32"/>
          <w:szCs w:val="32"/>
          <w:rtl/>
          <w:lang w:val="fr-FR" w:bidi="ar-DZ"/>
        </w:rPr>
      </w:pPr>
      <w:r>
        <w:rPr>
          <w:rFonts w:ascii="Traditional Arabic" w:hAnsi="Traditional Arabic" w:cs="Traditional Arabic"/>
          <w:sz w:val="32"/>
          <w:szCs w:val="32"/>
          <w:rtl/>
          <w:lang w:val="fr-FR" w:bidi="ar-DZ"/>
        </w:rPr>
        <w:t>تحديد الأبعاد الأساسية للمهارات الحياتية .</w:t>
      </w:r>
    </w:p>
    <w:p w:rsidR="00C94EB2" w:rsidRDefault="00C94EB2" w:rsidP="00F70812">
      <w:pPr>
        <w:numPr>
          <w:ilvl w:val="0"/>
          <w:numId w:val="29"/>
        </w:numPr>
        <w:spacing w:line="240" w:lineRule="auto"/>
        <w:jc w:val="both"/>
        <w:rPr>
          <w:rFonts w:ascii="Traditional Arabic" w:hAnsi="Traditional Arabic" w:cs="Traditional Arabic"/>
          <w:sz w:val="32"/>
          <w:szCs w:val="32"/>
          <w:lang w:val="fr-FR" w:bidi="ar-DZ"/>
        </w:rPr>
      </w:pPr>
      <w:r>
        <w:rPr>
          <w:rFonts w:ascii="Traditional Arabic" w:hAnsi="Traditional Arabic" w:cs="Traditional Arabic"/>
          <w:sz w:val="32"/>
          <w:szCs w:val="32"/>
          <w:rtl/>
          <w:lang w:val="fr-FR" w:bidi="ar-DZ"/>
        </w:rPr>
        <w:t>آلية إعداد وبناء مقاييس المهارات الحياتية والتعرف على الأساليب المستخدمة كدراسة (عمر عمر 2008م الدكتور أحمد البطانية وصادق الحايك 2007م ، والدكتور صادق الحايك ووليد وعد الله الشرفي 2008م)</w:t>
      </w:r>
    </w:p>
    <w:p w:rsidR="00C94EB2" w:rsidRDefault="00C94EB2" w:rsidP="00F70812">
      <w:pPr>
        <w:numPr>
          <w:ilvl w:val="0"/>
          <w:numId w:val="29"/>
        </w:numPr>
        <w:spacing w:line="240" w:lineRule="auto"/>
        <w:jc w:val="both"/>
        <w:rPr>
          <w:rFonts w:ascii="Traditional Arabic" w:hAnsi="Traditional Arabic" w:cs="Traditional Arabic"/>
          <w:sz w:val="32"/>
          <w:szCs w:val="32"/>
          <w:lang w:val="fr-FR" w:bidi="ar-DZ"/>
        </w:rPr>
      </w:pPr>
      <w:r>
        <w:rPr>
          <w:rFonts w:ascii="Traditional Arabic" w:hAnsi="Traditional Arabic" w:cs="Traditional Arabic"/>
          <w:sz w:val="32"/>
          <w:szCs w:val="32"/>
          <w:rtl/>
          <w:lang w:val="fr-FR" w:bidi="ar-DZ"/>
        </w:rPr>
        <w:t xml:space="preserve">إعطاء مؤشرات حول أهم مجالات الاهتمام في موضوع المهارات الحياتية وانحصرت بين دراسات اهتمت بالتحليل كدراسة ( الدكتور بهجت أحمد أبو طالع ) ودراسات اهتمت بتنمية المهارات الحياتية كدراسة (عمر عمور 2008م) </w:t>
      </w:r>
    </w:p>
    <w:p w:rsidR="00C94EB2" w:rsidRDefault="00C94EB2" w:rsidP="00F70812">
      <w:pPr>
        <w:numPr>
          <w:ilvl w:val="0"/>
          <w:numId w:val="29"/>
        </w:numPr>
        <w:spacing w:line="240" w:lineRule="auto"/>
        <w:jc w:val="both"/>
        <w:rPr>
          <w:rFonts w:ascii="Traditional Arabic" w:hAnsi="Traditional Arabic" w:cs="Traditional Arabic"/>
          <w:sz w:val="32"/>
          <w:szCs w:val="32"/>
          <w:lang w:val="fr-FR" w:bidi="ar-DZ"/>
        </w:rPr>
      </w:pPr>
      <w:r>
        <w:rPr>
          <w:rFonts w:ascii="Traditional Arabic" w:hAnsi="Traditional Arabic" w:cs="Traditional Arabic"/>
          <w:sz w:val="32"/>
          <w:szCs w:val="32"/>
          <w:rtl/>
          <w:lang w:val="fr-FR" w:bidi="ar-DZ"/>
        </w:rPr>
        <w:t>اعتمدت بعض الدراسات على المنهج الوصفي التحليلي وغيرها اعتمدت على المنهج التجريبي .</w:t>
      </w:r>
    </w:p>
    <w:p w:rsidR="00C94EB2" w:rsidRDefault="008D0D0D" w:rsidP="00F70812">
      <w:pPr>
        <w:numPr>
          <w:ilvl w:val="0"/>
          <w:numId w:val="29"/>
        </w:numPr>
        <w:spacing w:line="240" w:lineRule="auto"/>
        <w:jc w:val="both"/>
        <w:rPr>
          <w:rFonts w:ascii="Traditional Arabic" w:hAnsi="Traditional Arabic" w:cs="Traditional Arabic"/>
          <w:sz w:val="32"/>
          <w:szCs w:val="32"/>
          <w:lang w:val="fr-FR" w:bidi="ar-DZ"/>
        </w:rPr>
      </w:pPr>
      <w:r>
        <w:rPr>
          <w:rFonts w:ascii="Traditional Arabic" w:hAnsi="Traditional Arabic" w:cs="Traditional Arabic" w:hint="cs"/>
          <w:sz w:val="32"/>
          <w:szCs w:val="32"/>
          <w:rtl/>
          <w:lang w:val="fr-FR" w:bidi="ar-DZ"/>
        </w:rPr>
        <w:t>استخدم</w:t>
      </w:r>
      <w:r w:rsidR="00C94EB2">
        <w:rPr>
          <w:rFonts w:ascii="Traditional Arabic" w:hAnsi="Traditional Arabic" w:cs="Traditional Arabic"/>
          <w:sz w:val="32"/>
          <w:szCs w:val="32"/>
          <w:rtl/>
          <w:lang w:val="fr-FR" w:bidi="ar-DZ"/>
        </w:rPr>
        <w:t xml:space="preserve"> الباحثون للتحقق من الدراسة أساليب إحصائية من اختبار </w:t>
      </w:r>
      <w:r w:rsidR="00C94EB2">
        <w:rPr>
          <w:rFonts w:ascii="Traditional Arabic" w:hAnsi="Traditional Arabic" w:cs="Traditional Arabic"/>
          <w:sz w:val="32"/>
          <w:szCs w:val="32"/>
          <w:lang w:bidi="ar-DZ"/>
        </w:rPr>
        <w:t>T</w:t>
      </w:r>
      <w:r w:rsidR="00C94EB2">
        <w:rPr>
          <w:rFonts w:ascii="Traditional Arabic" w:hAnsi="Traditional Arabic" w:cs="Traditional Arabic"/>
          <w:sz w:val="32"/>
          <w:szCs w:val="32"/>
          <w:rtl/>
          <w:lang w:bidi="ar-DZ"/>
        </w:rPr>
        <w:t xml:space="preserve"> وتحليل التباين الأحادي والثنائي.</w:t>
      </w:r>
    </w:p>
    <w:p w:rsidR="00C94EB2" w:rsidRDefault="00C94EB2" w:rsidP="00F70812">
      <w:pPr>
        <w:numPr>
          <w:ilvl w:val="0"/>
          <w:numId w:val="29"/>
        </w:numPr>
        <w:spacing w:line="240" w:lineRule="auto"/>
        <w:jc w:val="both"/>
        <w:rPr>
          <w:rFonts w:ascii="Traditional Arabic" w:hAnsi="Traditional Arabic" w:cs="Traditional Arabic"/>
          <w:sz w:val="32"/>
          <w:szCs w:val="32"/>
          <w:lang w:val="fr-FR" w:bidi="ar-DZ"/>
        </w:rPr>
      </w:pPr>
      <w:r>
        <w:rPr>
          <w:rFonts w:ascii="Traditional Arabic" w:hAnsi="Traditional Arabic" w:cs="Traditional Arabic"/>
          <w:sz w:val="32"/>
          <w:szCs w:val="32"/>
          <w:rtl/>
          <w:lang w:val="fr-FR" w:bidi="ar-DZ"/>
        </w:rPr>
        <w:lastRenderedPageBreak/>
        <w:t>اتفقت الدراسات الحالية مع العددية من الدراسات السابقة في مجالات المهارات الحياتية التي اعتمدتها الدراسة حيث اتفقت في معظم مجالاتها مع الدراسات السابقة مثل : (محور حل المشكلة ، مهارات الاتصال ، الأخلاقية والعاطفية).</w:t>
      </w:r>
    </w:p>
    <w:p w:rsidR="00C94EB2" w:rsidRDefault="00C94EB2" w:rsidP="00F70812">
      <w:pPr>
        <w:numPr>
          <w:ilvl w:val="0"/>
          <w:numId w:val="29"/>
        </w:numPr>
        <w:spacing w:line="240" w:lineRule="auto"/>
        <w:jc w:val="both"/>
        <w:rPr>
          <w:rFonts w:ascii="Traditional Arabic" w:hAnsi="Traditional Arabic" w:cs="Traditional Arabic"/>
          <w:sz w:val="32"/>
          <w:szCs w:val="32"/>
          <w:lang w:val="fr-FR" w:bidi="ar-DZ"/>
        </w:rPr>
      </w:pPr>
      <w:r>
        <w:rPr>
          <w:rFonts w:ascii="Traditional Arabic" w:hAnsi="Traditional Arabic" w:cs="Traditional Arabic"/>
          <w:sz w:val="32"/>
          <w:szCs w:val="32"/>
          <w:rtl/>
          <w:lang w:val="fr-FR" w:bidi="ar-DZ"/>
        </w:rPr>
        <w:t>في حين انفردت الدراسة الحالية بالمجال الأكاديمي ويرجع الباحث ذلك إلى طبيعة الدراسة التي اختصت المهارات المتعلقة بطلبة المرحلة الثانوية مما أضفت بعض الخصوصية في بعض المجالات .</w:t>
      </w:r>
    </w:p>
    <w:p w:rsidR="00C94EB2" w:rsidRDefault="008D0D0D" w:rsidP="00F70812">
      <w:pPr>
        <w:numPr>
          <w:ilvl w:val="0"/>
          <w:numId w:val="29"/>
        </w:numPr>
        <w:spacing w:line="240" w:lineRule="auto"/>
        <w:jc w:val="both"/>
        <w:rPr>
          <w:rFonts w:ascii="Traditional Arabic" w:hAnsi="Traditional Arabic" w:cs="Traditional Arabic"/>
          <w:sz w:val="32"/>
          <w:szCs w:val="32"/>
          <w:lang w:val="fr-FR" w:bidi="ar-DZ"/>
        </w:rPr>
      </w:pPr>
      <w:r>
        <w:rPr>
          <w:rFonts w:ascii="Traditional Arabic" w:hAnsi="Traditional Arabic" w:cs="Traditional Arabic" w:hint="cs"/>
          <w:sz w:val="32"/>
          <w:szCs w:val="32"/>
          <w:rtl/>
          <w:lang w:val="fr-FR" w:bidi="ar-DZ"/>
        </w:rPr>
        <w:t>اتفقت</w:t>
      </w:r>
      <w:r w:rsidR="00C94EB2">
        <w:rPr>
          <w:rFonts w:ascii="Traditional Arabic" w:hAnsi="Traditional Arabic" w:cs="Traditional Arabic"/>
          <w:sz w:val="32"/>
          <w:szCs w:val="32"/>
          <w:rtl/>
          <w:lang w:val="fr-FR" w:bidi="ar-DZ"/>
        </w:rPr>
        <w:t xml:space="preserve"> الدراسة الحالية مع الدراسات السابقة باستخدام استبيان لقياس المهارات الحياتية.</w:t>
      </w:r>
    </w:p>
    <w:p w:rsidR="00C94EB2" w:rsidRDefault="00C94EB2" w:rsidP="00F70812">
      <w:pPr>
        <w:numPr>
          <w:ilvl w:val="0"/>
          <w:numId w:val="29"/>
        </w:numPr>
        <w:spacing w:line="240" w:lineRule="auto"/>
        <w:jc w:val="both"/>
        <w:rPr>
          <w:rFonts w:ascii="Traditional Arabic" w:hAnsi="Traditional Arabic" w:cs="Traditional Arabic"/>
          <w:sz w:val="32"/>
          <w:szCs w:val="32"/>
          <w:lang w:val="fr-FR" w:bidi="ar-DZ"/>
        </w:rPr>
      </w:pPr>
      <w:r>
        <w:rPr>
          <w:rFonts w:ascii="Traditional Arabic" w:hAnsi="Traditional Arabic" w:cs="Traditional Arabic"/>
          <w:sz w:val="32"/>
          <w:szCs w:val="32"/>
          <w:rtl/>
          <w:lang w:val="fr-FR" w:bidi="ar-DZ"/>
        </w:rPr>
        <w:t>استخدم المنهج الوصفي مثل دراسة : (دراسة الأستاذة هدى بسام وفؤاد إسماعيل عياد) وتوافق دراسة الباحث هذه مع الدراسات في هذا المجال.</w:t>
      </w:r>
    </w:p>
    <w:p w:rsidR="00C94EB2" w:rsidRDefault="00C94EB2" w:rsidP="00F70812">
      <w:pPr>
        <w:numPr>
          <w:ilvl w:val="0"/>
          <w:numId w:val="29"/>
        </w:numPr>
        <w:spacing w:line="240" w:lineRule="auto"/>
        <w:jc w:val="both"/>
        <w:rPr>
          <w:rFonts w:ascii="Traditional Arabic" w:hAnsi="Traditional Arabic" w:cs="Traditional Arabic"/>
          <w:sz w:val="32"/>
          <w:szCs w:val="32"/>
          <w:lang w:val="fr-FR" w:bidi="ar-DZ"/>
        </w:rPr>
      </w:pPr>
      <w:r>
        <w:rPr>
          <w:rFonts w:ascii="Traditional Arabic" w:hAnsi="Traditional Arabic" w:cs="Traditional Arabic"/>
          <w:sz w:val="32"/>
          <w:szCs w:val="32"/>
          <w:rtl/>
          <w:lang w:val="fr-FR" w:bidi="ar-DZ"/>
        </w:rPr>
        <w:t>اتفقت الدراسات المتعلقة بمقياس المهارات الحياتية لدى الطلبة في كون المهارات كانت دون المستوى المطلوب لدى الطلبة عينة الدراسة ومن الدراسات التي اتفقت مع الدراسة الحالية دراسة (دراسة حسن عمر سعيد السوطري 2007 م).</w:t>
      </w:r>
    </w:p>
    <w:p w:rsidR="00C94EB2" w:rsidRDefault="00C94EB2" w:rsidP="00F70812">
      <w:pPr>
        <w:numPr>
          <w:ilvl w:val="0"/>
          <w:numId w:val="29"/>
        </w:numPr>
        <w:spacing w:line="240" w:lineRule="auto"/>
        <w:jc w:val="both"/>
        <w:rPr>
          <w:rFonts w:ascii="Traditional Arabic" w:hAnsi="Traditional Arabic" w:cs="Traditional Arabic"/>
          <w:sz w:val="32"/>
          <w:szCs w:val="32"/>
          <w:lang w:val="fr-FR" w:bidi="ar-DZ"/>
        </w:rPr>
      </w:pPr>
      <w:r>
        <w:rPr>
          <w:rFonts w:ascii="Traditional Arabic" w:hAnsi="Traditional Arabic" w:cs="Traditional Arabic"/>
          <w:sz w:val="32"/>
          <w:szCs w:val="32"/>
          <w:rtl/>
          <w:lang w:val="fr-FR" w:bidi="ar-DZ"/>
        </w:rPr>
        <w:t>هناك دراسات هدفت إلى التعرف على معرفة حاجة طلبة الإسراء إلى المهارات الحياتية وكذا معرفة أهم المهارات الحياتية التي يفضل تعلمها في المناهج الدراسة لدى طلبة كلية التربية الرياضية بالجامعة الأردنية كدراسة مريم السيد (2007) ودراسة عمر عيسى (2009).</w:t>
      </w:r>
    </w:p>
    <w:p w:rsidR="00C94EB2" w:rsidRDefault="00C94EB2" w:rsidP="00F70812">
      <w:pPr>
        <w:numPr>
          <w:ilvl w:val="0"/>
          <w:numId w:val="29"/>
        </w:numPr>
        <w:spacing w:line="240" w:lineRule="auto"/>
        <w:jc w:val="both"/>
        <w:rPr>
          <w:rFonts w:ascii="Traditional Arabic" w:hAnsi="Traditional Arabic" w:cs="Traditional Arabic"/>
          <w:sz w:val="32"/>
          <w:szCs w:val="32"/>
          <w:lang w:val="fr-FR" w:bidi="ar-DZ"/>
        </w:rPr>
      </w:pPr>
      <w:r>
        <w:rPr>
          <w:rFonts w:ascii="Traditional Arabic" w:hAnsi="Traditional Arabic" w:cs="Traditional Arabic"/>
          <w:sz w:val="32"/>
          <w:szCs w:val="32"/>
          <w:rtl/>
          <w:lang w:val="fr-FR" w:bidi="ar-DZ"/>
        </w:rPr>
        <w:t>التعرف على كيفية تطوير مدربي كرة القدم في المدارس الثانوية للمهارات الحياتية لدى اللاعبين دراسة جولد وآخرون (2007).</w:t>
      </w:r>
    </w:p>
    <w:p w:rsidR="00C94EB2" w:rsidRDefault="00C94EB2" w:rsidP="00F70812">
      <w:pPr>
        <w:numPr>
          <w:ilvl w:val="0"/>
          <w:numId w:val="29"/>
        </w:numPr>
        <w:spacing w:line="240" w:lineRule="auto"/>
        <w:jc w:val="both"/>
        <w:rPr>
          <w:rFonts w:ascii="Traditional Arabic" w:hAnsi="Traditional Arabic" w:cs="Traditional Arabic" w:hint="cs"/>
          <w:sz w:val="32"/>
          <w:szCs w:val="32"/>
          <w:lang w:val="fr-FR" w:bidi="ar-DZ"/>
        </w:rPr>
      </w:pPr>
      <w:r>
        <w:rPr>
          <w:rFonts w:ascii="Traditional Arabic" w:hAnsi="Traditional Arabic" w:cs="Traditional Arabic"/>
          <w:sz w:val="32"/>
          <w:szCs w:val="32"/>
          <w:rtl/>
          <w:lang w:val="fr-FR" w:bidi="ar-DZ"/>
        </w:rPr>
        <w:t>فيما هدفت دراسات أخرى لمعرفة أثر برنامج على المهارات الحياتية في بعض الأنشطة الرياضية على اللاعبين كدراسة بابا جاريسيس وآخرون (2005) ودراسة ويس وآخرون (2007) ، ودراسات حاولت معرفة أثر برنامج التدريب على المهارات الحياتية خلال دروس التربية الرياضية والبرامج التربوية كدراسة جوداس وآخرون (2006) ودراسة وزارة التربية والتعليم الفلسطيني (2003).</w:t>
      </w:r>
    </w:p>
    <w:p w:rsidR="00CE220C" w:rsidRDefault="00CE220C" w:rsidP="00CE220C">
      <w:pPr>
        <w:spacing w:line="240" w:lineRule="auto"/>
        <w:jc w:val="both"/>
        <w:rPr>
          <w:rFonts w:ascii="Traditional Arabic" w:hAnsi="Traditional Arabic" w:cs="Traditional Arabic" w:hint="cs"/>
          <w:sz w:val="32"/>
          <w:szCs w:val="32"/>
          <w:rtl/>
          <w:lang w:val="fr-FR" w:bidi="ar-DZ"/>
        </w:rPr>
      </w:pPr>
    </w:p>
    <w:p w:rsidR="00CE220C" w:rsidRDefault="00CE220C" w:rsidP="00CE220C">
      <w:pPr>
        <w:spacing w:line="240" w:lineRule="auto"/>
        <w:jc w:val="both"/>
        <w:rPr>
          <w:rFonts w:ascii="Traditional Arabic" w:hAnsi="Traditional Arabic" w:cs="Traditional Arabic"/>
          <w:sz w:val="32"/>
          <w:szCs w:val="32"/>
          <w:lang w:val="fr-FR" w:bidi="ar-DZ"/>
        </w:rPr>
      </w:pPr>
    </w:p>
    <w:p w:rsidR="00C94EB2" w:rsidRPr="00C94EB2" w:rsidRDefault="00C94EB2" w:rsidP="00C94EB2">
      <w:pPr>
        <w:spacing w:line="240" w:lineRule="auto"/>
        <w:jc w:val="both"/>
        <w:rPr>
          <w:rFonts w:ascii="Traditional Arabic" w:hAnsi="Traditional Arabic" w:cs="Traditional Arabic"/>
          <w:b/>
          <w:bCs/>
          <w:sz w:val="32"/>
          <w:szCs w:val="32"/>
          <w:lang w:val="fr-FR" w:bidi="ar-DZ"/>
        </w:rPr>
      </w:pPr>
      <w:r w:rsidRPr="00C94EB2">
        <w:rPr>
          <w:rFonts w:ascii="Traditional Arabic" w:hAnsi="Traditional Arabic" w:cs="Traditional Arabic"/>
          <w:b/>
          <w:bCs/>
          <w:sz w:val="32"/>
          <w:szCs w:val="32"/>
          <w:rtl/>
          <w:lang w:val="fr-FR" w:bidi="ar-DZ"/>
        </w:rPr>
        <w:lastRenderedPageBreak/>
        <w:t>مدى الاستفادة من الدراسات السابقة :</w:t>
      </w:r>
    </w:p>
    <w:p w:rsidR="00C94EB2" w:rsidRDefault="00C94EB2" w:rsidP="00C94EB2">
      <w:pPr>
        <w:spacing w:line="240" w:lineRule="auto"/>
        <w:jc w:val="both"/>
        <w:rPr>
          <w:rFonts w:ascii="Traditional Arabic" w:hAnsi="Traditional Arabic" w:cs="Traditional Arabic"/>
          <w:sz w:val="32"/>
          <w:szCs w:val="32"/>
          <w:rtl/>
          <w:lang w:val="fr-FR" w:bidi="ar-DZ"/>
        </w:rPr>
      </w:pPr>
      <w:r>
        <w:rPr>
          <w:rFonts w:ascii="Traditional Arabic" w:hAnsi="Traditional Arabic" w:cs="Traditional Arabic"/>
          <w:sz w:val="32"/>
          <w:szCs w:val="32"/>
          <w:rtl/>
          <w:lang w:val="fr-FR" w:bidi="ar-DZ"/>
        </w:rPr>
        <w:t>في ضوء ما أشارت إليه الدراسات السابقة فقد استفاد الباحث في هذه الدراسات الأمور التالية :</w:t>
      </w:r>
    </w:p>
    <w:p w:rsidR="00C94EB2" w:rsidRDefault="00C94EB2" w:rsidP="00F70812">
      <w:pPr>
        <w:numPr>
          <w:ilvl w:val="0"/>
          <w:numId w:val="30"/>
        </w:numPr>
        <w:spacing w:line="240" w:lineRule="auto"/>
        <w:jc w:val="both"/>
        <w:rPr>
          <w:rFonts w:ascii="Traditional Arabic" w:hAnsi="Traditional Arabic" w:cs="Traditional Arabic"/>
          <w:sz w:val="32"/>
          <w:szCs w:val="32"/>
          <w:rtl/>
          <w:lang w:val="fr-FR" w:bidi="ar-DZ"/>
        </w:rPr>
      </w:pPr>
      <w:r>
        <w:rPr>
          <w:rFonts w:ascii="Traditional Arabic" w:hAnsi="Traditional Arabic" w:cs="Traditional Arabic"/>
          <w:sz w:val="32"/>
          <w:szCs w:val="32"/>
          <w:rtl/>
          <w:lang w:val="fr-FR" w:bidi="ar-DZ"/>
        </w:rPr>
        <w:t>كيفية تناول المشكلة وموضوع الدراسة والخطوات الواجب إتباعها في الدراسة.</w:t>
      </w:r>
    </w:p>
    <w:p w:rsidR="00C94EB2" w:rsidRDefault="00C94EB2" w:rsidP="00F70812">
      <w:pPr>
        <w:numPr>
          <w:ilvl w:val="0"/>
          <w:numId w:val="30"/>
        </w:numPr>
        <w:spacing w:line="240" w:lineRule="auto"/>
        <w:jc w:val="both"/>
        <w:rPr>
          <w:rFonts w:ascii="Traditional Arabic" w:hAnsi="Traditional Arabic" w:cs="Traditional Arabic"/>
          <w:sz w:val="32"/>
          <w:szCs w:val="32"/>
          <w:lang w:val="fr-FR" w:bidi="ar-DZ"/>
        </w:rPr>
      </w:pPr>
      <w:r>
        <w:rPr>
          <w:rFonts w:ascii="Traditional Arabic" w:hAnsi="Traditional Arabic" w:cs="Traditional Arabic"/>
          <w:sz w:val="32"/>
          <w:szCs w:val="32"/>
          <w:rtl/>
          <w:lang w:val="fr-FR" w:bidi="ar-DZ"/>
        </w:rPr>
        <w:t>التعرف على المنهج العلمي المناسب في هذه الدراسة ، وقد تم اعتماد المنهج الوصفي.</w:t>
      </w:r>
    </w:p>
    <w:p w:rsidR="00C94EB2" w:rsidRDefault="00C94EB2" w:rsidP="00F70812">
      <w:pPr>
        <w:numPr>
          <w:ilvl w:val="0"/>
          <w:numId w:val="30"/>
        </w:numPr>
        <w:spacing w:line="240" w:lineRule="auto"/>
        <w:jc w:val="both"/>
        <w:rPr>
          <w:rFonts w:ascii="Traditional Arabic" w:hAnsi="Traditional Arabic" w:cs="Traditional Arabic"/>
          <w:sz w:val="32"/>
          <w:szCs w:val="32"/>
          <w:lang w:val="fr-FR" w:bidi="ar-DZ"/>
        </w:rPr>
      </w:pPr>
      <w:r>
        <w:rPr>
          <w:rFonts w:ascii="Traditional Arabic" w:hAnsi="Traditional Arabic" w:cs="Traditional Arabic"/>
          <w:sz w:val="32"/>
          <w:szCs w:val="32"/>
          <w:rtl/>
          <w:lang w:val="fr-FR" w:bidi="ar-DZ"/>
        </w:rPr>
        <w:t>التعرف على الأداة المناسبة لهذه الدراسة ، فقد تم الاعتماد على مقياس المهارات الحياتية من إعداد الحايك والبطانية (2007) الذي يقيس المهارات الحياتية لدى الطلاب من الدراسات السابقة و في دراسة الحايك والشرفي (2009) ، دراسة حسن السوطري (2007) ، دراسة الحايك والبطانية (2007)، دراسة الحايك (2006) ، عمران (2006) ، ويحتوي هذا المقياس عدة عبارات توزعت عباراته بالتساوي على المحاور نذكر منها :</w:t>
      </w:r>
    </w:p>
    <w:p w:rsidR="00C94EB2" w:rsidRDefault="00C94EB2" w:rsidP="00C94EB2">
      <w:pPr>
        <w:spacing w:line="240" w:lineRule="auto"/>
        <w:ind w:left="720"/>
        <w:jc w:val="both"/>
        <w:rPr>
          <w:rFonts w:ascii="Traditional Arabic" w:hAnsi="Traditional Arabic" w:cs="Traditional Arabic"/>
          <w:sz w:val="32"/>
          <w:szCs w:val="32"/>
          <w:lang w:val="fr-FR" w:bidi="ar-DZ"/>
        </w:rPr>
      </w:pPr>
      <w:r>
        <w:rPr>
          <w:rFonts w:ascii="Traditional Arabic" w:hAnsi="Traditional Arabic" w:cs="Traditional Arabic"/>
          <w:sz w:val="32"/>
          <w:szCs w:val="32"/>
          <w:rtl/>
          <w:lang w:val="fr-FR" w:bidi="ar-DZ"/>
        </w:rPr>
        <w:t>- محور المهارات البدنية والفنية وتتكون من خمسة عشر 15 عبارة.</w:t>
      </w:r>
    </w:p>
    <w:p w:rsidR="00C94EB2" w:rsidRDefault="00C94EB2" w:rsidP="00C94EB2">
      <w:pPr>
        <w:spacing w:line="240" w:lineRule="auto"/>
        <w:ind w:left="720"/>
        <w:jc w:val="both"/>
        <w:rPr>
          <w:rFonts w:ascii="Traditional Arabic" w:hAnsi="Traditional Arabic" w:cs="Traditional Arabic"/>
          <w:sz w:val="32"/>
          <w:szCs w:val="32"/>
          <w:rtl/>
          <w:lang w:val="fr-FR" w:bidi="ar-DZ"/>
        </w:rPr>
      </w:pPr>
      <w:r>
        <w:rPr>
          <w:rFonts w:ascii="Traditional Arabic" w:hAnsi="Traditional Arabic" w:cs="Traditional Arabic"/>
          <w:sz w:val="32"/>
          <w:szCs w:val="32"/>
          <w:rtl/>
          <w:lang w:val="fr-FR" w:bidi="ar-DZ"/>
        </w:rPr>
        <w:t>- محور المهارات الاجتماعية والعمل الجماعي وتتكون من خمسة عشر 15 عبارة .</w:t>
      </w:r>
    </w:p>
    <w:p w:rsidR="00C94EB2" w:rsidRDefault="00C94EB2" w:rsidP="00C94EB2">
      <w:pPr>
        <w:spacing w:line="240" w:lineRule="auto"/>
        <w:ind w:left="720"/>
        <w:jc w:val="both"/>
        <w:rPr>
          <w:rFonts w:ascii="Traditional Arabic" w:hAnsi="Traditional Arabic" w:cs="Traditional Arabic"/>
          <w:sz w:val="32"/>
          <w:szCs w:val="32"/>
          <w:rtl/>
          <w:lang w:val="fr-FR" w:bidi="ar-DZ"/>
        </w:rPr>
      </w:pPr>
      <w:r>
        <w:rPr>
          <w:rFonts w:ascii="Traditional Arabic" w:hAnsi="Traditional Arabic" w:cs="Traditional Arabic"/>
          <w:sz w:val="32"/>
          <w:szCs w:val="32"/>
          <w:rtl/>
          <w:lang w:val="fr-FR" w:bidi="ar-DZ"/>
        </w:rPr>
        <w:t>- محور المهارات النفسية والأخلاقية وتتكون من خمسة عشر 15 عبارة .</w:t>
      </w:r>
    </w:p>
    <w:p w:rsidR="00C94EB2" w:rsidRDefault="00C94EB2" w:rsidP="00F70812">
      <w:pPr>
        <w:numPr>
          <w:ilvl w:val="0"/>
          <w:numId w:val="30"/>
        </w:numPr>
        <w:spacing w:line="240" w:lineRule="auto"/>
        <w:jc w:val="both"/>
        <w:rPr>
          <w:rFonts w:ascii="Traditional Arabic" w:hAnsi="Traditional Arabic" w:cs="Traditional Arabic"/>
          <w:sz w:val="32"/>
          <w:szCs w:val="32"/>
          <w:rtl/>
          <w:lang w:val="fr-FR" w:bidi="ar-DZ"/>
        </w:rPr>
      </w:pPr>
      <w:r>
        <w:rPr>
          <w:rFonts w:ascii="Traditional Arabic" w:hAnsi="Traditional Arabic" w:cs="Traditional Arabic"/>
          <w:sz w:val="32"/>
          <w:szCs w:val="32"/>
          <w:rtl/>
          <w:lang w:val="fr-FR" w:bidi="ar-DZ"/>
        </w:rPr>
        <w:t>الاستفادة من الإطار النظري في الدراسات السابقة .</w:t>
      </w:r>
    </w:p>
    <w:p w:rsidR="00C94EB2" w:rsidRDefault="00C94EB2" w:rsidP="00F70812">
      <w:pPr>
        <w:numPr>
          <w:ilvl w:val="0"/>
          <w:numId w:val="30"/>
        </w:numPr>
        <w:spacing w:line="240" w:lineRule="auto"/>
        <w:jc w:val="both"/>
        <w:rPr>
          <w:rFonts w:ascii="Traditional Arabic" w:hAnsi="Traditional Arabic" w:cs="Traditional Arabic"/>
          <w:sz w:val="32"/>
          <w:szCs w:val="32"/>
          <w:lang w:val="fr-FR" w:bidi="ar-DZ"/>
        </w:rPr>
      </w:pPr>
      <w:r>
        <w:rPr>
          <w:rFonts w:ascii="Traditional Arabic" w:hAnsi="Traditional Arabic" w:cs="Traditional Arabic"/>
          <w:sz w:val="32"/>
          <w:szCs w:val="32"/>
          <w:rtl/>
          <w:lang w:val="fr-FR" w:bidi="ar-DZ"/>
        </w:rPr>
        <w:t>مقارنة النتائج الدراسة الحالية مع نتائج الدراسات السابقة.</w:t>
      </w:r>
    </w:p>
    <w:p w:rsidR="00C94EB2" w:rsidRDefault="00C94EB2" w:rsidP="00F70812">
      <w:pPr>
        <w:numPr>
          <w:ilvl w:val="0"/>
          <w:numId w:val="30"/>
        </w:numPr>
        <w:spacing w:line="240" w:lineRule="auto"/>
        <w:jc w:val="both"/>
        <w:rPr>
          <w:rFonts w:ascii="Traditional Arabic" w:hAnsi="Traditional Arabic" w:cs="Traditional Arabic"/>
          <w:sz w:val="32"/>
          <w:szCs w:val="32"/>
          <w:lang w:val="fr-FR" w:bidi="ar-DZ"/>
        </w:rPr>
      </w:pPr>
      <w:r>
        <w:rPr>
          <w:rFonts w:ascii="Traditional Arabic" w:hAnsi="Traditional Arabic" w:cs="Traditional Arabic"/>
          <w:sz w:val="32"/>
          <w:szCs w:val="32"/>
          <w:rtl/>
          <w:lang w:val="fr-FR" w:bidi="ar-DZ"/>
        </w:rPr>
        <w:t>الاستفادة من توصيات الدراسات السابقة .</w:t>
      </w:r>
    </w:p>
    <w:p w:rsidR="00C94EB2" w:rsidRDefault="00C94EB2" w:rsidP="00D433FA">
      <w:pPr>
        <w:spacing w:line="240" w:lineRule="auto"/>
        <w:jc w:val="both"/>
        <w:rPr>
          <w:rFonts w:ascii="Traditional Arabic" w:hAnsi="Traditional Arabic" w:cs="Traditional Arabic"/>
          <w:sz w:val="32"/>
          <w:szCs w:val="32"/>
          <w:rtl/>
          <w:lang w:val="fr-FR" w:bidi="ar-DZ"/>
        </w:rPr>
      </w:pPr>
      <w:r>
        <w:rPr>
          <w:rFonts w:ascii="Traditional Arabic" w:hAnsi="Traditional Arabic" w:cs="Traditional Arabic"/>
          <w:sz w:val="32"/>
          <w:szCs w:val="32"/>
          <w:rtl/>
          <w:lang w:val="fr-FR" w:bidi="ar-DZ"/>
        </w:rPr>
        <w:t>من خلال هذه الدراسات السابقة والمتشابهة سيتم الاستفادة منها عن طريق إتباعها في كيفية حصر المشكلة جيدا وكذلك كيفية صياغة فروض البحث الحالي من أجل تأكيد أو رفض الفرضيات الموضوعة ، وسيتم الاعتماد عليها أيضا في طريقة اختيار عينة البحث وفي مناقشة النتائج وتحليلها ، ومقابلة نتائجها بالنتائج المتوصل إليها في بحثنا.</w:t>
      </w:r>
    </w:p>
    <w:p w:rsidR="00BC1D6E" w:rsidRDefault="00BC1D6E" w:rsidP="00D433FA">
      <w:pPr>
        <w:spacing w:line="240" w:lineRule="auto"/>
        <w:jc w:val="both"/>
        <w:rPr>
          <w:rFonts w:ascii="Traditional Arabic" w:hAnsi="Traditional Arabic" w:cs="Traditional Arabic"/>
          <w:sz w:val="32"/>
          <w:szCs w:val="32"/>
          <w:rtl/>
          <w:lang w:val="fr-FR" w:bidi="ar-DZ"/>
        </w:rPr>
      </w:pPr>
    </w:p>
    <w:p w:rsidR="00BC1D6E" w:rsidRDefault="00BC1D6E" w:rsidP="00D433FA">
      <w:pPr>
        <w:spacing w:line="240" w:lineRule="auto"/>
        <w:jc w:val="both"/>
        <w:rPr>
          <w:rFonts w:ascii="Traditional Arabic" w:hAnsi="Traditional Arabic" w:cs="Traditional Arabic"/>
          <w:sz w:val="32"/>
          <w:szCs w:val="32"/>
          <w:rtl/>
          <w:lang w:val="fr-FR" w:bidi="ar-DZ"/>
        </w:rPr>
      </w:pPr>
    </w:p>
    <w:p w:rsidR="00BC1D6E" w:rsidRDefault="00BC1D6E" w:rsidP="00D433FA">
      <w:pPr>
        <w:spacing w:line="240" w:lineRule="auto"/>
        <w:jc w:val="both"/>
        <w:rPr>
          <w:rFonts w:ascii="Traditional Arabic" w:hAnsi="Traditional Arabic" w:cs="Traditional Arabic"/>
          <w:sz w:val="32"/>
          <w:szCs w:val="32"/>
          <w:rtl/>
          <w:lang w:val="fr-FR" w:bidi="ar-DZ"/>
        </w:rPr>
      </w:pPr>
    </w:p>
    <w:p w:rsidR="00706532" w:rsidRPr="00BB5EDA" w:rsidRDefault="00706532" w:rsidP="004D587A">
      <w:pPr>
        <w:spacing w:line="240" w:lineRule="auto"/>
        <w:jc w:val="both"/>
        <w:rPr>
          <w:rFonts w:ascii="Traditional Arabic" w:hAnsi="Traditional Arabic" w:cs="Traditional Arabic"/>
          <w:b/>
          <w:bCs/>
          <w:sz w:val="32"/>
          <w:szCs w:val="32"/>
          <w:rtl/>
          <w:lang w:bidi="ar-DZ"/>
        </w:rPr>
      </w:pPr>
      <w:r w:rsidRPr="00BB5EDA">
        <w:rPr>
          <w:rFonts w:ascii="Traditional Arabic" w:hAnsi="Traditional Arabic" w:cs="Traditional Arabic"/>
          <w:b/>
          <w:bCs/>
          <w:sz w:val="32"/>
          <w:szCs w:val="32"/>
          <w:rtl/>
          <w:lang w:bidi="ar-DZ"/>
        </w:rPr>
        <w:lastRenderedPageBreak/>
        <w:t>خلاصة:</w:t>
      </w:r>
    </w:p>
    <w:p w:rsidR="00603430" w:rsidRDefault="00706532" w:rsidP="00735110">
      <w:pPr>
        <w:spacing w:line="240" w:lineRule="auto"/>
        <w:jc w:val="both"/>
        <w:rPr>
          <w:rFonts w:ascii="Traditional Arabic" w:hAnsi="Traditional Arabic" w:cs="Traditional Arabic"/>
          <w:sz w:val="32"/>
          <w:szCs w:val="32"/>
          <w:lang w:bidi="ar-DZ"/>
        </w:rPr>
      </w:pPr>
      <w:r w:rsidRPr="004D587A">
        <w:rPr>
          <w:rFonts w:ascii="Traditional Arabic" w:hAnsi="Traditional Arabic" w:cs="Traditional Arabic"/>
          <w:sz w:val="32"/>
          <w:szCs w:val="32"/>
          <w:rtl/>
          <w:lang w:bidi="ar-DZ"/>
        </w:rPr>
        <w:t xml:space="preserve">من خلال ما تقدم يتضح لنا أن مرحلة المراهقة تتضمن مجموعة من التغيرات العضوية والفسيولوجية والذهنية والانفعالية التي تهز شخصية الفرد المراهق وتأثر على ميولاته وتوجهاته ، حيث يتولد لديه أحاسيس ومشاعر واهتمامات وحاجات جديدة تجعله يعبر عنها بمظاهر وأنماط سلوكية جديدة ، أما أهم الملاحظات التي يمكن </w:t>
      </w:r>
      <w:r w:rsidR="00810A7D" w:rsidRPr="004D587A">
        <w:rPr>
          <w:rFonts w:ascii="Traditional Arabic" w:hAnsi="Traditional Arabic" w:cs="Traditional Arabic" w:hint="cs"/>
          <w:sz w:val="32"/>
          <w:szCs w:val="32"/>
          <w:rtl/>
          <w:lang w:bidi="ar-DZ"/>
        </w:rPr>
        <w:t>استخلاصها</w:t>
      </w:r>
      <w:r w:rsidRPr="004D587A">
        <w:rPr>
          <w:rFonts w:ascii="Traditional Arabic" w:hAnsi="Traditional Arabic" w:cs="Traditional Arabic"/>
          <w:sz w:val="32"/>
          <w:szCs w:val="32"/>
          <w:rtl/>
          <w:lang w:bidi="ar-DZ"/>
        </w:rPr>
        <w:t xml:space="preserve"> و المرتبطة بتغيرات الدراسة فهي كما يلي :يميل</w:t>
      </w:r>
      <w:r w:rsidR="00C34649">
        <w:rPr>
          <w:rFonts w:ascii="Traditional Arabic" w:hAnsi="Traditional Arabic" w:cs="Traditional Arabic" w:hint="cs"/>
          <w:sz w:val="32"/>
          <w:szCs w:val="32"/>
          <w:rtl/>
          <w:lang w:bidi="ar-DZ"/>
        </w:rPr>
        <w:t xml:space="preserve"> المراهق</w:t>
      </w:r>
      <w:r w:rsidRPr="004D587A">
        <w:rPr>
          <w:rFonts w:ascii="Traditional Arabic" w:hAnsi="Traditional Arabic" w:cs="Traditional Arabic"/>
          <w:sz w:val="32"/>
          <w:szCs w:val="32"/>
          <w:rtl/>
          <w:lang w:bidi="ar-DZ"/>
        </w:rPr>
        <w:t xml:space="preserve"> إلى العمل مع الجماعة محاولا في ذلك إبراز ذاته </w:t>
      </w:r>
      <w:r w:rsidR="00C34649">
        <w:rPr>
          <w:rFonts w:ascii="Traditional Arabic" w:hAnsi="Traditional Arabic" w:cs="Traditional Arabic" w:hint="cs"/>
          <w:sz w:val="32"/>
          <w:szCs w:val="32"/>
          <w:rtl/>
          <w:lang w:bidi="ar-DZ"/>
        </w:rPr>
        <w:t>و</w:t>
      </w:r>
      <w:r w:rsidRPr="004D587A">
        <w:rPr>
          <w:rFonts w:ascii="Traditional Arabic" w:hAnsi="Traditional Arabic" w:cs="Traditional Arabic"/>
          <w:sz w:val="32"/>
          <w:szCs w:val="32"/>
          <w:rtl/>
          <w:lang w:bidi="ar-DZ"/>
        </w:rPr>
        <w:t xml:space="preserve">قدرته على إكتساب مختلف المهارات، ممايجعله مشاركا في مختلف الأنشطة الرياضية . </w:t>
      </w:r>
    </w:p>
    <w:p w:rsidR="00603430" w:rsidRDefault="00603430" w:rsidP="004D587A">
      <w:pPr>
        <w:spacing w:line="240" w:lineRule="auto"/>
        <w:jc w:val="both"/>
        <w:rPr>
          <w:rFonts w:ascii="Traditional Arabic" w:hAnsi="Traditional Arabic" w:cs="Traditional Arabic"/>
          <w:sz w:val="32"/>
          <w:szCs w:val="32"/>
          <w:lang w:bidi="ar-DZ"/>
        </w:rPr>
      </w:pPr>
    </w:p>
    <w:sectPr w:rsidR="00603430" w:rsidSect="00D433FA">
      <w:headerReference w:type="default" r:id="rId10"/>
      <w:footerReference w:type="default" r:id="rId11"/>
      <w:pgSz w:w="12240" w:h="15840"/>
      <w:pgMar w:top="1134" w:right="1134" w:bottom="1134" w:left="1134" w:header="720" w:footer="720" w:gutter="0"/>
      <w:pgNumType w:start="4"/>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8653E" w:rsidRDefault="00B8653E" w:rsidP="00706532">
      <w:pPr>
        <w:spacing w:after="0" w:line="240" w:lineRule="auto"/>
      </w:pPr>
      <w:r>
        <w:separator/>
      </w:r>
    </w:p>
  </w:endnote>
  <w:endnote w:type="continuationSeparator" w:id="1">
    <w:p w:rsidR="00B8653E" w:rsidRDefault="00B8653E" w:rsidP="0070653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raditional Arabic">
    <w:panose1 w:val="02020603050405020304"/>
    <w:charset w:val="00"/>
    <w:family w:val="roman"/>
    <w:pitch w:val="variable"/>
    <w:sig w:usb0="00002003" w:usb1="80000000" w:usb2="00000008" w:usb3="00000000" w:csb0="0000004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lang w:bidi="ar-DZ"/>
      </w:rPr>
      <w:id w:val="17708392"/>
      <w:docPartObj>
        <w:docPartGallery w:val="Page Numbers (Bottom of Page)"/>
        <w:docPartUnique/>
      </w:docPartObj>
    </w:sdtPr>
    <w:sdtContent>
      <w:p w:rsidR="004A6D79" w:rsidRDefault="008064FC" w:rsidP="00706532">
        <w:pPr>
          <w:pStyle w:val="a6"/>
          <w:pBdr>
            <w:top w:val="thinThickSmallGap" w:sz="24" w:space="1" w:color="622423" w:themeColor="accent2" w:themeShade="7F"/>
          </w:pBdr>
          <w:jc w:val="right"/>
          <w:rPr>
            <w:lang w:bidi="ar-DZ"/>
          </w:rPr>
        </w:pPr>
        <w:r>
          <w:rPr>
            <w:noProof/>
            <w:lang w:eastAsia="zh-TW" w:bidi="ar-DZ"/>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_x0000_s2049" type="#_x0000_t65" style="position:absolute;margin-left:-143.2pt;margin-top:664.5pt;width:29pt;height:21.6pt;flip:x;z-index:251660288;mso-top-percent:70;mso-position-horizontal:right;mso-position-horizontal-relative:left-margin-area;mso-position-vertical-relative:bottom-margin-area;mso-top-percent:70" o:allowincell="f" adj="14135" strokecolor="gray [1629]" strokeweight=".25pt">
              <v:textbox style="mso-next-textbox:#_x0000_s2049">
                <w:txbxContent>
                  <w:p w:rsidR="004A6D79" w:rsidRDefault="008064FC">
                    <w:pPr>
                      <w:jc w:val="center"/>
                    </w:pPr>
                    <w:r w:rsidRPr="008064FC">
                      <w:fldChar w:fldCharType="begin"/>
                    </w:r>
                    <w:r w:rsidR="004A6D79">
                      <w:instrText xml:space="preserve"> PAGE    \* MERGEFORMAT </w:instrText>
                    </w:r>
                    <w:r w:rsidRPr="008064FC">
                      <w:fldChar w:fldCharType="separate"/>
                    </w:r>
                    <w:r w:rsidR="00CE220C" w:rsidRPr="00CE220C">
                      <w:rPr>
                        <w:rFonts w:cs="Calibri"/>
                        <w:noProof/>
                        <w:sz w:val="16"/>
                        <w:szCs w:val="16"/>
                        <w:rtl/>
                        <w:lang w:val="ar-SA"/>
                      </w:rPr>
                      <w:t>21</w:t>
                    </w:r>
                    <w:r>
                      <w:rPr>
                        <w:rFonts w:cs="Calibri"/>
                        <w:noProof/>
                        <w:sz w:val="16"/>
                        <w:szCs w:val="16"/>
                        <w:lang w:val="ar-SA"/>
                      </w:rPr>
                      <w:fldChar w:fldCharType="end"/>
                    </w:r>
                  </w:p>
                </w:txbxContent>
              </v:textbox>
              <w10:wrap anchorx="margin" anchory="page"/>
            </v:shape>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8653E" w:rsidRDefault="00B8653E" w:rsidP="00706532">
      <w:pPr>
        <w:spacing w:after="0" w:line="240" w:lineRule="auto"/>
      </w:pPr>
      <w:r>
        <w:separator/>
      </w:r>
    </w:p>
  </w:footnote>
  <w:footnote w:type="continuationSeparator" w:id="1">
    <w:p w:rsidR="00B8653E" w:rsidRDefault="00B8653E" w:rsidP="0070653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HAnsi" w:eastAsiaTheme="majorEastAsia" w:hAnsiTheme="majorHAnsi" w:cstheme="majorBidi"/>
        <w:sz w:val="32"/>
        <w:szCs w:val="32"/>
        <w:rtl/>
      </w:rPr>
      <w:alias w:val="Titre"/>
      <w:id w:val="77738743"/>
      <w:placeholder>
        <w:docPart w:val="86251544C9AE4B04A7CC23D8F5F91C76"/>
      </w:placeholder>
      <w:dataBinding w:prefixMappings="xmlns:ns0='http://schemas.openxmlformats.org/package/2006/metadata/core-properties' xmlns:ns1='http://purl.org/dc/elements/1.1/'" w:xpath="/ns0:coreProperties[1]/ns1:title[1]" w:storeItemID="{6C3C8BC8-F283-45AE-878A-BAB7291924A1}"/>
      <w:text/>
    </w:sdtPr>
    <w:sdtContent>
      <w:p w:rsidR="004A6D79" w:rsidRDefault="004A6D79" w:rsidP="00706532">
        <w:pPr>
          <w:pStyle w:val="a5"/>
          <w:pBdr>
            <w:bottom w:val="thickThinSmallGap" w:sz="24" w:space="1" w:color="622423" w:themeColor="accent2" w:themeShade="7F"/>
          </w:pBdr>
          <w:jc w:val="center"/>
          <w:rPr>
            <w:rFonts w:asciiTheme="majorHAnsi" w:eastAsiaTheme="majorEastAsia" w:hAnsiTheme="majorHAnsi" w:cstheme="majorBidi"/>
            <w:sz w:val="32"/>
            <w:szCs w:val="32"/>
          </w:rPr>
        </w:pPr>
        <w:r>
          <w:rPr>
            <w:rFonts w:asciiTheme="majorHAnsi" w:eastAsiaTheme="majorEastAsia" w:hAnsiTheme="majorHAnsi" w:cstheme="majorBidi" w:hint="cs"/>
            <w:sz w:val="32"/>
            <w:szCs w:val="32"/>
            <w:rtl/>
          </w:rPr>
          <w:t>الفصل الأول                                                        الخلفية النظرية و الدراسات السابقة</w:t>
        </w:r>
      </w:p>
    </w:sdtContent>
  </w:sdt>
  <w:p w:rsidR="004A6D79" w:rsidRPr="00706532" w:rsidRDefault="004A6D79">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CC619C"/>
    <w:multiLevelType w:val="hybridMultilevel"/>
    <w:tmpl w:val="BD4A42E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0A6E5E34"/>
    <w:multiLevelType w:val="hybridMultilevel"/>
    <w:tmpl w:val="6D8C148C"/>
    <w:lvl w:ilvl="0" w:tplc="6BD0956A">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nsid w:val="10831DB5"/>
    <w:multiLevelType w:val="hybridMultilevel"/>
    <w:tmpl w:val="D898EB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15FC1BC0"/>
    <w:multiLevelType w:val="hybridMultilevel"/>
    <w:tmpl w:val="7896A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C547395"/>
    <w:multiLevelType w:val="hybridMultilevel"/>
    <w:tmpl w:val="21949034"/>
    <w:lvl w:ilvl="0" w:tplc="2604EB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2B94102"/>
    <w:multiLevelType w:val="hybridMultilevel"/>
    <w:tmpl w:val="743694F8"/>
    <w:lvl w:ilvl="0" w:tplc="90A0E92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nsid w:val="265D7CBB"/>
    <w:multiLevelType w:val="hybridMultilevel"/>
    <w:tmpl w:val="1C6A513E"/>
    <w:lvl w:ilvl="0" w:tplc="2EAC0592">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8D7777B"/>
    <w:multiLevelType w:val="hybridMultilevel"/>
    <w:tmpl w:val="02085B6A"/>
    <w:lvl w:ilvl="0" w:tplc="2208E36A">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nsid w:val="29CD62DE"/>
    <w:multiLevelType w:val="hybridMultilevel"/>
    <w:tmpl w:val="2E027B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9F4225C"/>
    <w:multiLevelType w:val="hybridMultilevel"/>
    <w:tmpl w:val="3AB242E8"/>
    <w:lvl w:ilvl="0" w:tplc="0E74C120">
      <w:start w:val="1"/>
      <w:numFmt w:val="decimal"/>
      <w:lvlText w:val="%1-"/>
      <w:lvlJc w:val="left"/>
      <w:pPr>
        <w:ind w:left="720" w:hanging="360"/>
      </w:pPr>
      <w:rPr>
        <w:rFonts w:hint="default"/>
        <w:b w:val="0"/>
        <w:bCs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nsid w:val="2E506C42"/>
    <w:multiLevelType w:val="hybridMultilevel"/>
    <w:tmpl w:val="638EA68A"/>
    <w:lvl w:ilvl="0" w:tplc="AE06CF18">
      <w:numFmt w:val="bullet"/>
      <w:lvlText w:val="-"/>
      <w:lvlJc w:val="left"/>
      <w:pPr>
        <w:ind w:left="720" w:hanging="360"/>
      </w:pPr>
      <w:rPr>
        <w:rFonts w:ascii="Arial" w:eastAsia="Calibri" w:hAnsi="Arial" w:cs="Arial" w:hint="default"/>
        <w:lang w:bidi="ar-DZ"/>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22044E5"/>
    <w:multiLevelType w:val="hybridMultilevel"/>
    <w:tmpl w:val="086C86DA"/>
    <w:lvl w:ilvl="0" w:tplc="90A0E92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nsid w:val="37AA3872"/>
    <w:multiLevelType w:val="hybridMultilevel"/>
    <w:tmpl w:val="47B6637A"/>
    <w:lvl w:ilvl="0" w:tplc="7BE800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23949BC"/>
    <w:multiLevelType w:val="hybridMultilevel"/>
    <w:tmpl w:val="EFE4B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2D35565"/>
    <w:multiLevelType w:val="hybridMultilevel"/>
    <w:tmpl w:val="98A8E4EA"/>
    <w:lvl w:ilvl="0" w:tplc="65FA8494">
      <w:numFmt w:val="bullet"/>
      <w:lvlText w:val="-"/>
      <w:lvlJc w:val="left"/>
      <w:pPr>
        <w:ind w:left="720" w:hanging="360"/>
      </w:pPr>
      <w:rPr>
        <w:rFonts w:ascii="Arial" w:eastAsia="Calibri" w:hAnsi="Arial" w:cs="Arial" w:hint="default"/>
        <w:b/>
        <w:bCs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9CE2C1B"/>
    <w:multiLevelType w:val="hybridMultilevel"/>
    <w:tmpl w:val="B006697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F95570D"/>
    <w:multiLevelType w:val="hybridMultilevel"/>
    <w:tmpl w:val="88DA8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5BF5114"/>
    <w:multiLevelType w:val="hybridMultilevel"/>
    <w:tmpl w:val="75723A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7B6230D"/>
    <w:multiLevelType w:val="hybridMultilevel"/>
    <w:tmpl w:val="AD1CAC8E"/>
    <w:lvl w:ilvl="0" w:tplc="6A78F71C">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nsid w:val="590F5DB4"/>
    <w:multiLevelType w:val="hybridMultilevel"/>
    <w:tmpl w:val="83B8BD84"/>
    <w:lvl w:ilvl="0" w:tplc="43AEE1D0">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0">
    <w:nsid w:val="5AAF248F"/>
    <w:multiLevelType w:val="hybridMultilevel"/>
    <w:tmpl w:val="D160D2D8"/>
    <w:lvl w:ilvl="0" w:tplc="7DF4892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nsid w:val="5CFC7F27"/>
    <w:multiLevelType w:val="hybridMultilevel"/>
    <w:tmpl w:val="D3866880"/>
    <w:lvl w:ilvl="0" w:tplc="314A536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nsid w:val="640612C5"/>
    <w:multiLevelType w:val="hybridMultilevel"/>
    <w:tmpl w:val="AB5ED0BA"/>
    <w:lvl w:ilvl="0" w:tplc="08D0598C">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nsid w:val="6A173D6C"/>
    <w:multiLevelType w:val="hybridMultilevel"/>
    <w:tmpl w:val="751C2920"/>
    <w:lvl w:ilvl="0" w:tplc="62666328">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nsid w:val="6F9871EE"/>
    <w:multiLevelType w:val="hybridMultilevel"/>
    <w:tmpl w:val="D0DACEAC"/>
    <w:lvl w:ilvl="0" w:tplc="90A0E92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nsid w:val="70CB6CAA"/>
    <w:multiLevelType w:val="hybridMultilevel"/>
    <w:tmpl w:val="5F6E70F8"/>
    <w:lvl w:ilvl="0" w:tplc="90A0E92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nsid w:val="73652A58"/>
    <w:multiLevelType w:val="hybridMultilevel"/>
    <w:tmpl w:val="8806D0C4"/>
    <w:lvl w:ilvl="0" w:tplc="8C68F618">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nsid w:val="73A373F5"/>
    <w:multiLevelType w:val="hybridMultilevel"/>
    <w:tmpl w:val="B9DEFF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16"/>
  </w:num>
  <w:num w:numId="3">
    <w:abstractNumId w:val="17"/>
  </w:num>
  <w:num w:numId="4">
    <w:abstractNumId w:val="15"/>
  </w:num>
  <w:num w:numId="5">
    <w:abstractNumId w:val="4"/>
  </w:num>
  <w:num w:numId="6">
    <w:abstractNumId w:val="12"/>
  </w:num>
  <w:num w:numId="7">
    <w:abstractNumId w:val="13"/>
  </w:num>
  <w:num w:numId="8">
    <w:abstractNumId w:val="3"/>
  </w:num>
  <w:num w:numId="9">
    <w:abstractNumId w:val="27"/>
  </w:num>
  <w:num w:numId="10">
    <w:abstractNumId w:val="6"/>
  </w:num>
  <w:num w:numId="11">
    <w:abstractNumId w:val="8"/>
  </w:num>
  <w:num w:numId="12">
    <w:abstractNumId w:val="0"/>
  </w:num>
  <w:num w:numId="13">
    <w:abstractNumId w:val="19"/>
  </w:num>
  <w:num w:numId="1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20"/>
  <w:hyphenationZone w:val="425"/>
  <w:characterSpacingControl w:val="doNotCompress"/>
  <w:hdrShapeDefaults>
    <o:shapedefaults v:ext="edit" spidmax="8194"/>
    <o:shapelayout v:ext="edit">
      <o:idmap v:ext="edit" data="2"/>
    </o:shapelayout>
  </w:hdrShapeDefaults>
  <w:footnotePr>
    <w:footnote w:id="0"/>
    <w:footnote w:id="1"/>
  </w:footnotePr>
  <w:endnotePr>
    <w:endnote w:id="0"/>
    <w:endnote w:id="1"/>
  </w:endnotePr>
  <w:compat/>
  <w:rsids>
    <w:rsidRoot w:val="00706532"/>
    <w:rsid w:val="0001030E"/>
    <w:rsid w:val="000317DC"/>
    <w:rsid w:val="00064795"/>
    <w:rsid w:val="00083133"/>
    <w:rsid w:val="000A3267"/>
    <w:rsid w:val="000E1C17"/>
    <w:rsid w:val="00151D8F"/>
    <w:rsid w:val="001671F1"/>
    <w:rsid w:val="00194246"/>
    <w:rsid w:val="001C2387"/>
    <w:rsid w:val="001D004E"/>
    <w:rsid w:val="0020102F"/>
    <w:rsid w:val="00244565"/>
    <w:rsid w:val="00286D88"/>
    <w:rsid w:val="002E0375"/>
    <w:rsid w:val="0032723D"/>
    <w:rsid w:val="003A1CAB"/>
    <w:rsid w:val="003A3548"/>
    <w:rsid w:val="004572BA"/>
    <w:rsid w:val="00480560"/>
    <w:rsid w:val="00483623"/>
    <w:rsid w:val="00487704"/>
    <w:rsid w:val="004A5C9A"/>
    <w:rsid w:val="004A6D79"/>
    <w:rsid w:val="004C28D4"/>
    <w:rsid w:val="004D587A"/>
    <w:rsid w:val="00520E1E"/>
    <w:rsid w:val="005927E9"/>
    <w:rsid w:val="00597987"/>
    <w:rsid w:val="00603430"/>
    <w:rsid w:val="0061666B"/>
    <w:rsid w:val="00617E8C"/>
    <w:rsid w:val="0063793C"/>
    <w:rsid w:val="006B3F57"/>
    <w:rsid w:val="00706532"/>
    <w:rsid w:val="00735110"/>
    <w:rsid w:val="00766B4C"/>
    <w:rsid w:val="00771DB8"/>
    <w:rsid w:val="007B5B3B"/>
    <w:rsid w:val="007B5C7C"/>
    <w:rsid w:val="008064FC"/>
    <w:rsid w:val="00810A7D"/>
    <w:rsid w:val="008D0D0D"/>
    <w:rsid w:val="008E5856"/>
    <w:rsid w:val="009712EB"/>
    <w:rsid w:val="00974700"/>
    <w:rsid w:val="00991442"/>
    <w:rsid w:val="00B638D2"/>
    <w:rsid w:val="00B64C4C"/>
    <w:rsid w:val="00B8653E"/>
    <w:rsid w:val="00BB5EDA"/>
    <w:rsid w:val="00BC1D6E"/>
    <w:rsid w:val="00BD60C5"/>
    <w:rsid w:val="00C20A5C"/>
    <w:rsid w:val="00C2695B"/>
    <w:rsid w:val="00C34649"/>
    <w:rsid w:val="00C54E20"/>
    <w:rsid w:val="00C94EB2"/>
    <w:rsid w:val="00CD6536"/>
    <w:rsid w:val="00CE220C"/>
    <w:rsid w:val="00D433FA"/>
    <w:rsid w:val="00D5414B"/>
    <w:rsid w:val="00DC5158"/>
    <w:rsid w:val="00DC7BD2"/>
    <w:rsid w:val="00DF7369"/>
    <w:rsid w:val="00E050C9"/>
    <w:rsid w:val="00ED0F58"/>
    <w:rsid w:val="00F25FBC"/>
    <w:rsid w:val="00F312EC"/>
    <w:rsid w:val="00F41C4E"/>
    <w:rsid w:val="00F50DB7"/>
    <w:rsid w:val="00F62C15"/>
    <w:rsid w:val="00F70812"/>
    <w:rsid w:val="00F86EE5"/>
    <w:rsid w:val="00FA2159"/>
    <w:rsid w:val="00FE4C98"/>
    <w:rsid w:val="00FF135A"/>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rules v:ext="edit">
        <o:r id="V:Rule5" type="connector" idref="#_x0000_s1028"/>
        <o:r id="V:Rule6" type="connector" idref="#_x0000_s1027"/>
        <o:r id="V:Rule7" type="connector" idref="#_x0000_s1032"/>
        <o:r id="V:Rule8" type="connector" idref="#_x0000_s103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6532"/>
    <w:pPr>
      <w:bidi/>
      <w:spacing w:after="200" w:line="276" w:lineRule="auto"/>
    </w:pPr>
    <w:rPr>
      <w:sz w:val="22"/>
      <w:szCs w:val="22"/>
    </w:rPr>
  </w:style>
  <w:style w:type="paragraph" w:styleId="1">
    <w:name w:val="heading 1"/>
    <w:basedOn w:val="a"/>
    <w:next w:val="a"/>
    <w:link w:val="1Char"/>
    <w:uiPriority w:val="9"/>
    <w:qFormat/>
    <w:rsid w:val="00FF135A"/>
    <w:pPr>
      <w:keepNext/>
      <w:spacing w:before="240" w:after="60"/>
      <w:outlineLvl w:val="0"/>
    </w:pPr>
    <w:rPr>
      <w:rFonts w:ascii="Cambria" w:eastAsia="Times New Roman" w:hAnsi="Cambria" w:cs="Times New Roman"/>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عنوان 1 Char"/>
    <w:basedOn w:val="a0"/>
    <w:link w:val="1"/>
    <w:uiPriority w:val="9"/>
    <w:rsid w:val="00FF135A"/>
    <w:rPr>
      <w:rFonts w:ascii="Cambria" w:eastAsia="Times New Roman" w:hAnsi="Cambria" w:cs="Times New Roman"/>
      <w:b/>
      <w:bCs/>
      <w:kern w:val="32"/>
      <w:sz w:val="32"/>
      <w:szCs w:val="32"/>
    </w:rPr>
  </w:style>
  <w:style w:type="paragraph" w:styleId="a3">
    <w:name w:val="No Spacing"/>
    <w:uiPriority w:val="1"/>
    <w:qFormat/>
    <w:rsid w:val="00FF135A"/>
    <w:pPr>
      <w:bidi/>
    </w:pPr>
    <w:rPr>
      <w:sz w:val="22"/>
      <w:szCs w:val="22"/>
    </w:rPr>
  </w:style>
  <w:style w:type="paragraph" w:styleId="a4">
    <w:name w:val="Balloon Text"/>
    <w:basedOn w:val="a"/>
    <w:link w:val="Char"/>
    <w:uiPriority w:val="99"/>
    <w:semiHidden/>
    <w:unhideWhenUsed/>
    <w:rsid w:val="00706532"/>
    <w:pPr>
      <w:spacing w:after="0" w:line="240" w:lineRule="auto"/>
    </w:pPr>
    <w:rPr>
      <w:rFonts w:ascii="Tahoma" w:hAnsi="Tahoma" w:cs="Times New Roman"/>
      <w:sz w:val="16"/>
      <w:szCs w:val="16"/>
    </w:rPr>
  </w:style>
  <w:style w:type="character" w:customStyle="1" w:styleId="Char">
    <w:name w:val="نص في بالون Char"/>
    <w:basedOn w:val="a0"/>
    <w:link w:val="a4"/>
    <w:uiPriority w:val="99"/>
    <w:semiHidden/>
    <w:rsid w:val="00706532"/>
    <w:rPr>
      <w:rFonts w:ascii="Tahoma" w:hAnsi="Tahoma" w:cs="Times New Roman"/>
      <w:sz w:val="16"/>
      <w:szCs w:val="16"/>
    </w:rPr>
  </w:style>
  <w:style w:type="paragraph" w:styleId="a5">
    <w:name w:val="header"/>
    <w:basedOn w:val="a"/>
    <w:link w:val="Char0"/>
    <w:uiPriority w:val="99"/>
    <w:unhideWhenUsed/>
    <w:rsid w:val="00706532"/>
    <w:pPr>
      <w:tabs>
        <w:tab w:val="center" w:pos="4153"/>
        <w:tab w:val="right" w:pos="8306"/>
      </w:tabs>
    </w:pPr>
    <w:rPr>
      <w:rFonts w:cs="Times New Roman"/>
    </w:rPr>
  </w:style>
  <w:style w:type="character" w:customStyle="1" w:styleId="Char0">
    <w:name w:val="رأس صفحة Char"/>
    <w:basedOn w:val="a0"/>
    <w:link w:val="a5"/>
    <w:uiPriority w:val="99"/>
    <w:rsid w:val="00706532"/>
    <w:rPr>
      <w:rFonts w:cs="Times New Roman"/>
      <w:sz w:val="22"/>
      <w:szCs w:val="22"/>
    </w:rPr>
  </w:style>
  <w:style w:type="paragraph" w:styleId="a6">
    <w:name w:val="footer"/>
    <w:basedOn w:val="a"/>
    <w:link w:val="Char1"/>
    <w:uiPriority w:val="99"/>
    <w:unhideWhenUsed/>
    <w:rsid w:val="00706532"/>
    <w:pPr>
      <w:tabs>
        <w:tab w:val="center" w:pos="4153"/>
        <w:tab w:val="right" w:pos="8306"/>
      </w:tabs>
    </w:pPr>
    <w:rPr>
      <w:rFonts w:cs="Times New Roman"/>
    </w:rPr>
  </w:style>
  <w:style w:type="character" w:customStyle="1" w:styleId="Char1">
    <w:name w:val="تذييل صفحة Char"/>
    <w:basedOn w:val="a0"/>
    <w:link w:val="a6"/>
    <w:uiPriority w:val="99"/>
    <w:rsid w:val="00706532"/>
    <w:rPr>
      <w:rFonts w:cs="Times New Roman"/>
      <w:sz w:val="22"/>
      <w:szCs w:val="22"/>
    </w:rPr>
  </w:style>
  <w:style w:type="table" w:styleId="a7">
    <w:name w:val="Table Grid"/>
    <w:basedOn w:val="a1"/>
    <w:uiPriority w:val="59"/>
    <w:rsid w:val="0070653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List Paragraph"/>
    <w:basedOn w:val="a"/>
    <w:uiPriority w:val="34"/>
    <w:qFormat/>
    <w:rsid w:val="005927E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62003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86251544C9AE4B04A7CC23D8F5F91C76"/>
        <w:category>
          <w:name w:val="Général"/>
          <w:gallery w:val="placeholder"/>
        </w:category>
        <w:types>
          <w:type w:val="bbPlcHdr"/>
        </w:types>
        <w:behaviors>
          <w:behavior w:val="content"/>
        </w:behaviors>
        <w:guid w:val="{E5BFC671-F121-4A29-80E0-0A67DF1B14F0}"/>
      </w:docPartPr>
      <w:docPartBody>
        <w:p w:rsidR="00763147" w:rsidRDefault="00745251" w:rsidP="00745251">
          <w:pPr>
            <w:pStyle w:val="86251544C9AE4B04A7CC23D8F5F91C76"/>
          </w:pPr>
          <w:r>
            <w:rPr>
              <w:rFonts w:asciiTheme="majorHAnsi" w:eastAsiaTheme="majorEastAsia" w:hAnsiTheme="majorHAnsi" w:cstheme="majorBidi"/>
              <w:sz w:val="32"/>
              <w:szCs w:val="32"/>
              <w:lang w:val="fr-FR"/>
            </w:rPr>
            <w:t>[Tapez le titre du document]</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raditional Arabic">
    <w:panose1 w:val="02020603050405020304"/>
    <w:charset w:val="00"/>
    <w:family w:val="roman"/>
    <w:pitch w:val="variable"/>
    <w:sig w:usb0="00002003" w:usb1="80000000" w:usb2="00000008" w:usb3="00000000" w:csb0="00000041"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hyphenationZone w:val="425"/>
  <w:characterSpacingControl w:val="doNotCompress"/>
  <w:compat>
    <w:useFELayout/>
  </w:compat>
  <w:rsids>
    <w:rsidRoot w:val="00745251"/>
    <w:rsid w:val="000F00F9"/>
    <w:rsid w:val="002503ED"/>
    <w:rsid w:val="00460180"/>
    <w:rsid w:val="0055749B"/>
    <w:rsid w:val="00557806"/>
    <w:rsid w:val="00621260"/>
    <w:rsid w:val="00745251"/>
    <w:rsid w:val="00763147"/>
    <w:rsid w:val="00927163"/>
    <w:rsid w:val="00977534"/>
    <w:rsid w:val="009F32A1"/>
    <w:rsid w:val="00A61458"/>
    <w:rsid w:val="00CD2865"/>
    <w:rsid w:val="00D970CB"/>
    <w:rsid w:val="00E023E0"/>
    <w:rsid w:val="00F24F6E"/>
    <w:rsid w:val="00FC0F17"/>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314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15E02471FB24294B326C1AE2B95AE4E">
    <w:name w:val="215E02471FB24294B326C1AE2B95AE4E"/>
    <w:rsid w:val="00745251"/>
  </w:style>
  <w:style w:type="paragraph" w:customStyle="1" w:styleId="86251544C9AE4B04A7CC23D8F5F91C76">
    <w:name w:val="86251544C9AE4B04A7CC23D8F5F91C76"/>
    <w:rsid w:val="00745251"/>
  </w:style>
  <w:style w:type="paragraph" w:customStyle="1" w:styleId="C7D82C9EDDB04585BEBB19EFAB9F0EDA">
    <w:name w:val="C7D82C9EDDB04585BEBB19EFAB9F0EDA"/>
    <w:rsid w:val="00745251"/>
  </w:style>
  <w:style w:type="paragraph" w:customStyle="1" w:styleId="80553764E53146B9B5B680E3DA00E88C">
    <w:name w:val="80553764E53146B9B5B680E3DA00E88C"/>
    <w:rsid w:val="00745251"/>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BC705B-49BD-4AB2-8E08-D13763E6B0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368</TotalTime>
  <Pages>68</Pages>
  <Words>15868</Words>
  <Characters>90454</Characters>
  <Application>Microsoft Office Word</Application>
  <DocSecurity>0</DocSecurity>
  <Lines>753</Lines>
  <Paragraphs>212</Paragraphs>
  <ScaleCrop>false</ScaleCrop>
  <HeadingPairs>
    <vt:vector size="2" baseType="variant">
      <vt:variant>
        <vt:lpstr>العنوان</vt:lpstr>
      </vt:variant>
      <vt:variant>
        <vt:i4>1</vt:i4>
      </vt:variant>
    </vt:vector>
  </HeadingPairs>
  <TitlesOfParts>
    <vt:vector size="1" baseType="lpstr">
      <vt:lpstr>الفصل الأول                                                        الخلفية النظرية و الدراسات السابقة</vt:lpstr>
    </vt:vector>
  </TitlesOfParts>
  <Company>Toshiba</Company>
  <LinksUpToDate>false</LinksUpToDate>
  <CharactersWithSpaces>106110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الفصل الأول                                                        الخلفية النظرية و الدراسات السابقة</dc:title>
  <dc:creator>Toshiba</dc:creator>
  <cp:lastModifiedBy>ahmed</cp:lastModifiedBy>
  <cp:revision>46</cp:revision>
  <cp:lastPrinted>2017-02-07T16:30:00Z</cp:lastPrinted>
  <dcterms:created xsi:type="dcterms:W3CDTF">2016-05-14T18:58:00Z</dcterms:created>
  <dcterms:modified xsi:type="dcterms:W3CDTF">2017-02-07T16:30:00Z</dcterms:modified>
</cp:coreProperties>
</file>